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AEC3" w14:textId="10758070" w:rsidR="00900980" w:rsidRPr="00EE0C7B" w:rsidRDefault="00000145" w:rsidP="001054A6">
      <w:pPr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noProof/>
          <w:spacing w:val="2"/>
          <w:sz w:val="26"/>
          <w:szCs w:val="2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FCA58" wp14:editId="581284AF">
                <wp:simplePos x="0" y="0"/>
                <wp:positionH relativeFrom="margin">
                  <wp:align>right</wp:align>
                </wp:positionH>
                <wp:positionV relativeFrom="paragraph">
                  <wp:posOffset>-466725</wp:posOffset>
                </wp:positionV>
                <wp:extent cx="2437130" cy="140462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615FC" w14:textId="07982258" w:rsidR="00000145" w:rsidRPr="00000145" w:rsidRDefault="00000145" w:rsidP="0000014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4FCA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0.7pt;margin-top:-36.75pt;width:191.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" stroked="f">
                <v:textbox style="mso-fit-shape-to-text:t" inset="0,0,0,0">
                  <w:txbxContent>
                    <w:p w14:paraId="272615FC" w14:textId="07982258" w:rsidR="00000145" w:rsidRPr="00000145" w:rsidRDefault="00000145" w:rsidP="0000014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890" w:rsidRPr="00EE0C7B">
        <w:rPr>
          <w:rFonts w:ascii="Calibri" w:hAnsi="Calibri" w:cs="Calibri"/>
          <w:spacing w:val="2"/>
          <w:sz w:val="26"/>
          <w:szCs w:val="26"/>
        </w:rPr>
        <w:t>Znak sprawy</w:t>
      </w:r>
      <w:r w:rsidR="009E5483" w:rsidRPr="00EE0C7B">
        <w:rPr>
          <w:rFonts w:ascii="Calibri" w:hAnsi="Calibri" w:cs="Calibri"/>
          <w:spacing w:val="2"/>
          <w:sz w:val="26"/>
          <w:szCs w:val="26"/>
        </w:rPr>
        <w:t xml:space="preserve">: </w:t>
      </w:r>
      <w:r w:rsidR="009E5483" w:rsidRPr="00EE0C7B">
        <w:rPr>
          <w:rFonts w:ascii="Calibri" w:hAnsi="Calibri" w:cs="Calibri"/>
          <w:bCs/>
          <w:spacing w:val="2"/>
          <w:sz w:val="26"/>
          <w:szCs w:val="26"/>
        </w:rPr>
        <w:t>MCPS.ES/</w:t>
      </w:r>
      <w:r w:rsidR="00397B3F" w:rsidRPr="00EE0C7B">
        <w:rPr>
          <w:rFonts w:ascii="Calibri" w:hAnsi="Calibri" w:cs="Calibri"/>
          <w:bCs/>
          <w:spacing w:val="2"/>
          <w:sz w:val="26"/>
          <w:szCs w:val="26"/>
        </w:rPr>
        <w:t>AS</w:t>
      </w:r>
      <w:r w:rsidR="009E5483" w:rsidRPr="00EE0C7B">
        <w:rPr>
          <w:rFonts w:ascii="Calibri" w:hAnsi="Calibri" w:cs="Calibri"/>
          <w:bCs/>
          <w:spacing w:val="2"/>
          <w:sz w:val="26"/>
          <w:szCs w:val="26"/>
        </w:rPr>
        <w:t>/351-</w:t>
      </w:r>
      <w:r w:rsidR="00397B3F" w:rsidRPr="00EE0C7B">
        <w:rPr>
          <w:rFonts w:ascii="Calibri" w:hAnsi="Calibri" w:cs="Calibri"/>
          <w:bCs/>
          <w:spacing w:val="2"/>
          <w:sz w:val="26"/>
          <w:szCs w:val="26"/>
        </w:rPr>
        <w:t>1/</w:t>
      </w:r>
      <w:r w:rsidR="009E5483" w:rsidRPr="00EE0C7B">
        <w:rPr>
          <w:rFonts w:ascii="Calibri" w:hAnsi="Calibri" w:cs="Calibri"/>
          <w:bCs/>
          <w:spacing w:val="2"/>
          <w:sz w:val="26"/>
          <w:szCs w:val="26"/>
        </w:rPr>
        <w:t>2021</w:t>
      </w:r>
    </w:p>
    <w:p w14:paraId="1CFB515F" w14:textId="77777777" w:rsidR="002C3890" w:rsidRPr="00EE0C7B" w:rsidRDefault="002C3890" w:rsidP="001054A6">
      <w:pPr>
        <w:pStyle w:val="Nagwek1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ZAPYTANIE OFERTOWE</w:t>
      </w:r>
    </w:p>
    <w:p w14:paraId="706D7DE1" w14:textId="77777777" w:rsidR="00CB4943" w:rsidRPr="00EE0C7B" w:rsidRDefault="00BF16CB" w:rsidP="001054A6">
      <w:pPr>
        <w:pStyle w:val="Nagwek2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Informacje dotyczące przedmiotu zamówienia</w:t>
      </w:r>
    </w:p>
    <w:p w14:paraId="33830ECF" w14:textId="490E0634" w:rsidR="00BF16CB" w:rsidRPr="00EE0C7B" w:rsidRDefault="00BF16CB" w:rsidP="001054A6">
      <w:pPr>
        <w:pStyle w:val="1pNumeracja"/>
        <w:spacing w:before="240" w:after="200"/>
        <w:ind w:left="426" w:hanging="142"/>
        <w:contextualSpacing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Zamawiający:</w:t>
      </w:r>
      <w:r w:rsidR="00924633" w:rsidRPr="00EE0C7B">
        <w:rPr>
          <w:rFonts w:ascii="Calibri" w:hAnsi="Calibri" w:cs="Calibri"/>
          <w:spacing w:val="2"/>
          <w:sz w:val="26"/>
          <w:szCs w:val="26"/>
        </w:rPr>
        <w:t xml:space="preserve"> Mazowieckie Centrum Polityki Społecznej, ul. Grzybowska 80/82</w:t>
      </w:r>
      <w:r w:rsidR="006A0A71" w:rsidRPr="00EE0C7B">
        <w:rPr>
          <w:rFonts w:ascii="Calibri" w:hAnsi="Calibri" w:cs="Calibri"/>
          <w:spacing w:val="2"/>
          <w:sz w:val="26"/>
          <w:szCs w:val="26"/>
        </w:rPr>
        <w:t xml:space="preserve">, </w:t>
      </w:r>
      <w:r w:rsidR="009A3422" w:rsidRPr="00EE0C7B">
        <w:rPr>
          <w:rFonts w:ascii="Calibri" w:hAnsi="Calibri" w:cs="Calibri"/>
          <w:spacing w:val="2"/>
          <w:sz w:val="26"/>
          <w:szCs w:val="26"/>
        </w:rPr>
        <w:br/>
      </w:r>
      <w:r w:rsidR="006A0A71" w:rsidRPr="00EE0C7B">
        <w:rPr>
          <w:rFonts w:ascii="Calibri" w:hAnsi="Calibri" w:cs="Calibri"/>
          <w:spacing w:val="2"/>
          <w:sz w:val="26"/>
          <w:szCs w:val="26"/>
        </w:rPr>
        <w:t xml:space="preserve">00-844 Warszawa 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zaprasza do złożenia oferty na </w:t>
      </w:r>
      <w:r w:rsidR="006A0A71" w:rsidRPr="00EE0C7B">
        <w:rPr>
          <w:rFonts w:ascii="Calibri" w:hAnsi="Calibri" w:cs="Calibri"/>
          <w:spacing w:val="2"/>
          <w:sz w:val="26"/>
          <w:szCs w:val="26"/>
        </w:rPr>
        <w:t xml:space="preserve">przygotowanie </w:t>
      </w:r>
      <w:r w:rsidR="005F7FA1" w:rsidRPr="00EE0C7B">
        <w:rPr>
          <w:rFonts w:ascii="Calibri" w:hAnsi="Calibri" w:cs="Calibri"/>
          <w:spacing w:val="2"/>
          <w:sz w:val="26"/>
          <w:szCs w:val="26"/>
        </w:rPr>
        <w:br/>
      </w:r>
      <w:r w:rsidR="006A0A71" w:rsidRPr="00EE0C7B">
        <w:rPr>
          <w:rFonts w:ascii="Calibri" w:hAnsi="Calibri" w:cs="Calibri"/>
          <w:spacing w:val="2"/>
          <w:sz w:val="26"/>
          <w:szCs w:val="26"/>
        </w:rPr>
        <w:t>i przeprowadzenie dwóch dwudniowych wizyt studyjnych w podmiotach ekonomii społecznej na terenie Polski.</w:t>
      </w:r>
      <w:r w:rsidR="006D264E" w:rsidRPr="00EE0C7B">
        <w:rPr>
          <w:rFonts w:ascii="Calibri" w:hAnsi="Calibri" w:cs="Calibri"/>
          <w:spacing w:val="2"/>
          <w:sz w:val="26"/>
          <w:szCs w:val="26"/>
        </w:rPr>
        <w:t xml:space="preserve"> Zamówienia w dwóch częściach ze</w:t>
      </w:r>
      <w:r w:rsidR="008E5043">
        <w:rPr>
          <w:rFonts w:ascii="Calibri" w:hAnsi="Calibri" w:cs="Calibri"/>
          <w:spacing w:val="2"/>
          <w:sz w:val="26"/>
          <w:szCs w:val="26"/>
        </w:rPr>
        <w:t> </w:t>
      </w:r>
      <w:r w:rsidR="006D264E" w:rsidRPr="00EE0C7B">
        <w:rPr>
          <w:rFonts w:ascii="Calibri" w:hAnsi="Calibri" w:cs="Calibri"/>
          <w:spacing w:val="2"/>
          <w:sz w:val="26"/>
          <w:szCs w:val="26"/>
        </w:rPr>
        <w:t xml:space="preserve">względu na rodzaje podmiotów ekonomii społecznej oraz rodzaju odbiorców wizyty. </w:t>
      </w:r>
    </w:p>
    <w:p w14:paraId="45DBEE98" w14:textId="6D44E390" w:rsidR="00BF16CB" w:rsidRPr="00EE0C7B" w:rsidRDefault="00BF16CB" w:rsidP="001054A6">
      <w:pPr>
        <w:pStyle w:val="Tre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Zamawiający informuje, że na realizację przedmiotu zamówienia może przeznaczyć kwotę nie wyższą niż </w:t>
      </w:r>
      <w:r w:rsidR="009A3422" w:rsidRPr="00EE0C7B">
        <w:rPr>
          <w:rFonts w:ascii="Calibri" w:hAnsi="Calibri" w:cs="Calibri"/>
          <w:spacing w:val="2"/>
          <w:sz w:val="26"/>
          <w:szCs w:val="26"/>
        </w:rPr>
        <w:t xml:space="preserve">30 000,00 </w:t>
      </w:r>
      <w:r w:rsidRPr="00EE0C7B">
        <w:rPr>
          <w:rFonts w:ascii="Calibri" w:hAnsi="Calibri" w:cs="Calibri"/>
          <w:spacing w:val="2"/>
          <w:sz w:val="26"/>
          <w:szCs w:val="26"/>
        </w:rPr>
        <w:t>zł brutto (słownie złotych</w:t>
      </w:r>
      <w:r w:rsidR="00FB1364" w:rsidRPr="00EE0C7B">
        <w:rPr>
          <w:rFonts w:ascii="Calibri" w:hAnsi="Calibri" w:cs="Calibri"/>
          <w:spacing w:val="2"/>
          <w:sz w:val="26"/>
          <w:szCs w:val="26"/>
        </w:rPr>
        <w:t xml:space="preserve">: trzydzieści tysięcy </w:t>
      </w:r>
      <w:r w:rsidRPr="00EE0C7B">
        <w:rPr>
          <w:rFonts w:ascii="Calibri" w:hAnsi="Calibri" w:cs="Calibri"/>
          <w:spacing w:val="2"/>
          <w:sz w:val="26"/>
          <w:szCs w:val="26"/>
        </w:rPr>
        <w:t>złotych 00/100</w:t>
      </w:r>
      <w:r w:rsidR="00FB1364" w:rsidRPr="00EE0C7B">
        <w:rPr>
          <w:rFonts w:ascii="Calibri" w:hAnsi="Calibri" w:cs="Calibri"/>
          <w:spacing w:val="2"/>
          <w:sz w:val="26"/>
          <w:szCs w:val="26"/>
        </w:rPr>
        <w:t>).</w:t>
      </w:r>
    </w:p>
    <w:p w14:paraId="215D1D6E" w14:textId="42CB9F9B" w:rsidR="00BF16CB" w:rsidRPr="00EE0C7B" w:rsidRDefault="00BF16CB" w:rsidP="001054A6">
      <w:pPr>
        <w:pStyle w:val="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Termin realizacji zamówienia:</w:t>
      </w:r>
      <w:r w:rsidR="005E29A5" w:rsidRPr="00EE0C7B">
        <w:rPr>
          <w:rFonts w:ascii="Calibri" w:hAnsi="Calibri" w:cs="Calibri"/>
          <w:spacing w:val="2"/>
          <w:sz w:val="26"/>
          <w:szCs w:val="26"/>
        </w:rPr>
        <w:t xml:space="preserve"> Do 15 listopada 2021 r.</w:t>
      </w:r>
    </w:p>
    <w:p w14:paraId="0C3EC122" w14:textId="77777777" w:rsidR="00BF16CB" w:rsidRPr="00EE0C7B" w:rsidRDefault="00BF16CB" w:rsidP="001054A6">
      <w:pPr>
        <w:pStyle w:val="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Dodatkowe informacje i dokumenty określające szczegółowe wymogi dotyczące przedmiotu zamówienia</w:t>
      </w:r>
      <w:r w:rsidR="006A172B" w:rsidRPr="00EE0C7B">
        <w:rPr>
          <w:rFonts w:ascii="Calibri" w:hAnsi="Calibri" w:cs="Calibri"/>
          <w:spacing w:val="2"/>
          <w:sz w:val="26"/>
          <w:szCs w:val="26"/>
        </w:rPr>
        <w:t xml:space="preserve"> (załączniki)</w:t>
      </w:r>
      <w:r w:rsidRPr="00EE0C7B">
        <w:rPr>
          <w:rFonts w:ascii="Calibri" w:hAnsi="Calibri" w:cs="Calibri"/>
          <w:spacing w:val="2"/>
          <w:sz w:val="26"/>
          <w:szCs w:val="26"/>
        </w:rPr>
        <w:t>:</w:t>
      </w:r>
    </w:p>
    <w:p w14:paraId="5E83E35B" w14:textId="1B437166" w:rsidR="00BF16CB" w:rsidRPr="00EE0C7B" w:rsidRDefault="00F72A8E" w:rsidP="001054A6">
      <w:pPr>
        <w:pStyle w:val="2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O</w:t>
      </w:r>
      <w:r w:rsidR="00BF16CB" w:rsidRPr="00EE0C7B">
        <w:rPr>
          <w:rFonts w:ascii="Calibri" w:hAnsi="Calibri" w:cs="Calibri"/>
          <w:spacing w:val="2"/>
          <w:sz w:val="26"/>
          <w:szCs w:val="26"/>
        </w:rPr>
        <w:t>pis przedmiotu zamówienia</w:t>
      </w:r>
      <w:r w:rsidR="00524D5C" w:rsidRPr="00EE0C7B">
        <w:rPr>
          <w:rFonts w:ascii="Calibri" w:hAnsi="Calibri" w:cs="Calibri"/>
          <w:spacing w:val="2"/>
          <w:sz w:val="26"/>
          <w:szCs w:val="26"/>
        </w:rPr>
        <w:t xml:space="preserve"> </w:t>
      </w:r>
      <w:r w:rsidRPr="00EE0C7B">
        <w:rPr>
          <w:rFonts w:ascii="Calibri" w:hAnsi="Calibri" w:cs="Calibri"/>
          <w:spacing w:val="2"/>
          <w:sz w:val="26"/>
          <w:szCs w:val="26"/>
        </w:rPr>
        <w:t>– załącznik nr 1</w:t>
      </w:r>
      <w:r w:rsidR="00641D21" w:rsidRPr="00EE0C7B">
        <w:rPr>
          <w:rFonts w:ascii="Calibri" w:hAnsi="Calibri" w:cs="Calibri"/>
          <w:spacing w:val="2"/>
          <w:sz w:val="26"/>
          <w:szCs w:val="26"/>
        </w:rPr>
        <w:t>a i załącznik nr 1b</w:t>
      </w:r>
      <w:r w:rsidRPr="00EE0C7B">
        <w:rPr>
          <w:rFonts w:ascii="Calibri" w:hAnsi="Calibri" w:cs="Calibri"/>
          <w:spacing w:val="2"/>
          <w:sz w:val="26"/>
          <w:szCs w:val="26"/>
        </w:rPr>
        <w:t>,</w:t>
      </w:r>
    </w:p>
    <w:p w14:paraId="04B60822" w14:textId="3B03AFEA" w:rsidR="00BF16CB" w:rsidRPr="00EE0C7B" w:rsidRDefault="00F72A8E" w:rsidP="001054A6">
      <w:pPr>
        <w:pStyle w:val="2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W</w:t>
      </w:r>
      <w:r w:rsidR="00BF16CB" w:rsidRPr="00EE0C7B">
        <w:rPr>
          <w:rFonts w:ascii="Calibri" w:hAnsi="Calibri" w:cs="Calibri"/>
          <w:spacing w:val="2"/>
          <w:sz w:val="26"/>
          <w:szCs w:val="26"/>
        </w:rPr>
        <w:t xml:space="preserve">zór umowy </w:t>
      </w:r>
      <w:r w:rsidRPr="00EE0C7B">
        <w:rPr>
          <w:rFonts w:ascii="Calibri" w:hAnsi="Calibri" w:cs="Calibri"/>
          <w:spacing w:val="2"/>
          <w:sz w:val="26"/>
          <w:szCs w:val="26"/>
        </w:rPr>
        <w:t>– załącznik nr 2,</w:t>
      </w:r>
    </w:p>
    <w:p w14:paraId="229F88F1" w14:textId="26224D2D" w:rsidR="00BF16CB" w:rsidRPr="00EE0C7B" w:rsidRDefault="00F72A8E" w:rsidP="001054A6">
      <w:pPr>
        <w:pStyle w:val="2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Formularz ofertowy – załącznik nr 3.</w:t>
      </w:r>
    </w:p>
    <w:p w14:paraId="5D5545D6" w14:textId="77777777" w:rsidR="009950BC" w:rsidRPr="00EE0C7B" w:rsidRDefault="00BF16CB" w:rsidP="001054A6">
      <w:pPr>
        <w:pStyle w:val="Nagwek2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Warunki udziału i kryteria oceny ofert</w:t>
      </w:r>
    </w:p>
    <w:p w14:paraId="2B651D1A" w14:textId="77777777" w:rsidR="00BF16CB" w:rsidRPr="00EE0C7B" w:rsidRDefault="00BF16CB" w:rsidP="001054A6">
      <w:pPr>
        <w:pStyle w:val="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Kryteria oceny ofert - opis kryteriów i zasad przyznawania punktów:</w:t>
      </w:r>
      <w:r w:rsidR="00524D5C" w:rsidRPr="00EE0C7B">
        <w:rPr>
          <w:rFonts w:ascii="Calibri" w:hAnsi="Calibri" w:cs="Calibri"/>
          <w:spacing w:val="2"/>
          <w:sz w:val="26"/>
          <w:szCs w:val="26"/>
        </w:rPr>
        <w:t xml:space="preserve"> </w:t>
      </w:r>
    </w:p>
    <w:p w14:paraId="611A39AC" w14:textId="77777777" w:rsidR="00BF16CB" w:rsidRPr="00EE0C7B" w:rsidRDefault="00BF16CB" w:rsidP="001054A6">
      <w:pPr>
        <w:pStyle w:val="Tre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Zamawiający dokona oceny ofert na podstawie poniżej przedstawionych kryteriów oceny ofert:</w:t>
      </w:r>
    </w:p>
    <w:p w14:paraId="46236369" w14:textId="12628243" w:rsidR="00BF16CB" w:rsidRPr="00EE0C7B" w:rsidRDefault="00BF16CB" w:rsidP="001054A6">
      <w:pPr>
        <w:pStyle w:val="2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Kryterium 1 – „Cena” – waga</w:t>
      </w:r>
      <w:r w:rsidR="00D72B06" w:rsidRPr="00EE0C7B">
        <w:rPr>
          <w:rFonts w:ascii="Calibri" w:hAnsi="Calibri" w:cs="Calibri"/>
          <w:spacing w:val="2"/>
          <w:sz w:val="26"/>
          <w:szCs w:val="26"/>
        </w:rPr>
        <w:t xml:space="preserve"> 60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 % (C);</w:t>
      </w:r>
    </w:p>
    <w:p w14:paraId="56A98A83" w14:textId="447A8F06" w:rsidR="00BF16CB" w:rsidRPr="00EE0C7B" w:rsidRDefault="00BF16CB" w:rsidP="001054A6">
      <w:pPr>
        <w:pStyle w:val="2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Kryterium 2 – </w:t>
      </w:r>
      <w:r w:rsidR="00D72B06" w:rsidRPr="00EE0C7B">
        <w:rPr>
          <w:rFonts w:ascii="Calibri" w:hAnsi="Calibri" w:cs="Calibri"/>
          <w:spacing w:val="2"/>
          <w:sz w:val="26"/>
          <w:szCs w:val="26"/>
        </w:rPr>
        <w:t>„Program wizyty”</w:t>
      </w:r>
      <w:r w:rsidRPr="00EE0C7B">
        <w:rPr>
          <w:rFonts w:ascii="Calibri" w:hAnsi="Calibri" w:cs="Calibri"/>
          <w:spacing w:val="2"/>
          <w:sz w:val="26"/>
          <w:szCs w:val="26"/>
        </w:rPr>
        <w:t>– waga</w:t>
      </w:r>
      <w:r w:rsidR="00524D5C" w:rsidRPr="00EE0C7B">
        <w:rPr>
          <w:rFonts w:ascii="Calibri" w:hAnsi="Calibri" w:cs="Calibri"/>
          <w:spacing w:val="2"/>
          <w:sz w:val="26"/>
          <w:szCs w:val="26"/>
        </w:rPr>
        <w:t xml:space="preserve"> </w:t>
      </w:r>
      <w:r w:rsidR="00D72B06" w:rsidRPr="00EE0C7B">
        <w:rPr>
          <w:rFonts w:ascii="Calibri" w:hAnsi="Calibri" w:cs="Calibri"/>
          <w:spacing w:val="2"/>
          <w:sz w:val="26"/>
          <w:szCs w:val="26"/>
        </w:rPr>
        <w:t>40</w:t>
      </w:r>
      <w:r w:rsidR="00C31C8E" w:rsidRPr="00EE0C7B">
        <w:rPr>
          <w:rFonts w:ascii="Calibri" w:hAnsi="Calibri" w:cs="Calibri"/>
          <w:spacing w:val="2"/>
          <w:sz w:val="26"/>
          <w:szCs w:val="26"/>
        </w:rPr>
        <w:t xml:space="preserve">% </w:t>
      </w:r>
      <w:r w:rsidR="00D72B06" w:rsidRPr="00EE0C7B">
        <w:rPr>
          <w:rFonts w:ascii="Calibri" w:hAnsi="Calibri" w:cs="Calibri"/>
          <w:spacing w:val="2"/>
          <w:sz w:val="26"/>
          <w:szCs w:val="26"/>
        </w:rPr>
        <w:t>(P</w:t>
      </w:r>
      <w:r w:rsidRPr="00EE0C7B">
        <w:rPr>
          <w:rFonts w:ascii="Calibri" w:hAnsi="Calibri" w:cs="Calibri"/>
          <w:spacing w:val="2"/>
          <w:sz w:val="26"/>
          <w:szCs w:val="26"/>
        </w:rPr>
        <w:t>).</w:t>
      </w:r>
    </w:p>
    <w:p w14:paraId="01B9D6DB" w14:textId="77777777" w:rsidR="00181DCB" w:rsidRPr="00EE0C7B" w:rsidRDefault="00181DCB" w:rsidP="001054A6">
      <w:pPr>
        <w:pStyle w:val="2pNumeracja"/>
        <w:numPr>
          <w:ilvl w:val="0"/>
          <w:numId w:val="0"/>
        </w:numPr>
        <w:spacing w:after="200"/>
        <w:ind w:left="425"/>
        <w:rPr>
          <w:rFonts w:ascii="Calibri" w:hAnsi="Calibri" w:cs="Calibri"/>
          <w:spacing w:val="2"/>
          <w:sz w:val="26"/>
          <w:szCs w:val="26"/>
        </w:rPr>
      </w:pPr>
    </w:p>
    <w:p w14:paraId="328E4701" w14:textId="5F8D943E" w:rsidR="009C7EA7" w:rsidRPr="00EE0C7B" w:rsidRDefault="009C7EA7" w:rsidP="001054A6">
      <w:pPr>
        <w:pStyle w:val="2pNumeracja"/>
        <w:numPr>
          <w:ilvl w:val="0"/>
          <w:numId w:val="0"/>
        </w:numPr>
        <w:spacing w:after="200"/>
        <w:ind w:left="425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Ad. 1) Zamawiający w Kryterium nr 1 „Cena” </w:t>
      </w:r>
      <w:r w:rsidR="00590FDA" w:rsidRPr="00EE0C7B">
        <w:rPr>
          <w:rFonts w:ascii="Calibri" w:hAnsi="Calibri" w:cs="Calibri"/>
          <w:spacing w:val="2"/>
          <w:sz w:val="26"/>
          <w:szCs w:val="26"/>
        </w:rPr>
        <w:t xml:space="preserve">(C) </w:t>
      </w:r>
      <w:r w:rsidRPr="00EE0C7B">
        <w:rPr>
          <w:rFonts w:ascii="Calibri" w:hAnsi="Calibri" w:cs="Calibri"/>
          <w:spacing w:val="2"/>
          <w:sz w:val="26"/>
          <w:szCs w:val="26"/>
        </w:rPr>
        <w:t>będzie oceniał oferty przyznając punkty wg wzoru:</w:t>
      </w:r>
    </w:p>
    <w:p w14:paraId="1746C2F7" w14:textId="77777777" w:rsidR="009C7EA7" w:rsidRPr="00EE0C7B" w:rsidRDefault="009C7EA7" w:rsidP="001054A6">
      <w:pPr>
        <w:pStyle w:val="2pNumeracja"/>
        <w:numPr>
          <w:ilvl w:val="0"/>
          <w:numId w:val="0"/>
        </w:numPr>
        <w:spacing w:after="200"/>
        <w:ind w:left="425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C= Najniższa oferowana cena brutto / Cena brutto badanej oferty x 60 = liczba przyznanych pkt</w:t>
      </w:r>
    </w:p>
    <w:p w14:paraId="4133957D" w14:textId="517439E4" w:rsidR="00BF16CB" w:rsidRPr="00EE0C7B" w:rsidRDefault="009C7EA7" w:rsidP="001054A6">
      <w:pPr>
        <w:pStyle w:val="2pNumeracja"/>
        <w:numPr>
          <w:ilvl w:val="0"/>
          <w:numId w:val="0"/>
        </w:numPr>
        <w:spacing w:after="200"/>
        <w:ind w:left="425"/>
        <w:rPr>
          <w:rFonts w:ascii="Calibri" w:hAnsi="Calibri" w:cs="Calibri"/>
          <w:spacing w:val="2"/>
          <w:sz w:val="26"/>
          <w:szCs w:val="26"/>
        </w:rPr>
      </w:pPr>
      <w:bookmarkStart w:id="0" w:name="_Hlk75951549"/>
      <w:r w:rsidRPr="00EE0C7B">
        <w:rPr>
          <w:rFonts w:ascii="Calibri" w:hAnsi="Calibri" w:cs="Calibri"/>
          <w:spacing w:val="2"/>
          <w:sz w:val="26"/>
          <w:szCs w:val="26"/>
        </w:rPr>
        <w:t>Maksymalna liczba punktów do uzyskania w Kryterium 1 - wynosi 60.</w:t>
      </w:r>
    </w:p>
    <w:bookmarkEnd w:id="0"/>
    <w:p w14:paraId="72DDD1B8" w14:textId="42C37448" w:rsidR="00181DCB" w:rsidRPr="00EE0C7B" w:rsidRDefault="00181DCB" w:rsidP="001054A6">
      <w:pPr>
        <w:pStyle w:val="2pNumeracja"/>
        <w:numPr>
          <w:ilvl w:val="0"/>
          <w:numId w:val="0"/>
        </w:numPr>
        <w:spacing w:after="200"/>
        <w:ind w:left="425"/>
        <w:rPr>
          <w:rFonts w:ascii="Calibri" w:hAnsi="Calibri" w:cs="Calibri"/>
          <w:spacing w:val="2"/>
          <w:sz w:val="26"/>
          <w:szCs w:val="26"/>
        </w:rPr>
      </w:pPr>
    </w:p>
    <w:p w14:paraId="69B0DBBC" w14:textId="4A7F4F7D" w:rsidR="00F47E6F" w:rsidRPr="00EE0C7B" w:rsidRDefault="00181DCB" w:rsidP="001054A6">
      <w:pPr>
        <w:pStyle w:val="2pNumeracja"/>
        <w:numPr>
          <w:ilvl w:val="0"/>
          <w:numId w:val="0"/>
        </w:numPr>
        <w:spacing w:after="200"/>
        <w:ind w:left="425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lastRenderedPageBreak/>
        <w:t xml:space="preserve">Ad. 2) Zamawiający w Kryterium nr 2 „Program wizyty” </w:t>
      </w:r>
      <w:r w:rsidR="00590FDA" w:rsidRPr="00EE0C7B">
        <w:rPr>
          <w:rFonts w:ascii="Calibri" w:hAnsi="Calibri" w:cs="Calibri"/>
          <w:spacing w:val="2"/>
          <w:sz w:val="26"/>
          <w:szCs w:val="26"/>
        </w:rPr>
        <w:t xml:space="preserve">(P) </w:t>
      </w:r>
      <w:r w:rsidRPr="00EE0C7B">
        <w:rPr>
          <w:rFonts w:ascii="Calibri" w:hAnsi="Calibri" w:cs="Calibri"/>
          <w:spacing w:val="2"/>
          <w:sz w:val="26"/>
          <w:szCs w:val="26"/>
        </w:rPr>
        <w:t>będzie oceniał</w:t>
      </w:r>
      <w:r w:rsidR="00590FDA" w:rsidRPr="00EE0C7B">
        <w:rPr>
          <w:rFonts w:ascii="Calibri" w:hAnsi="Calibri" w:cs="Calibri"/>
          <w:spacing w:val="2"/>
          <w:sz w:val="26"/>
          <w:szCs w:val="26"/>
        </w:rPr>
        <w:t xml:space="preserve"> kreatywność i oryginalność programu oraz </w:t>
      </w:r>
      <w:r w:rsidR="009768FE" w:rsidRPr="00EE0C7B">
        <w:rPr>
          <w:rFonts w:ascii="Calibri" w:hAnsi="Calibri" w:cs="Calibri"/>
          <w:spacing w:val="2"/>
          <w:sz w:val="26"/>
          <w:szCs w:val="26"/>
        </w:rPr>
        <w:t xml:space="preserve">spójność przedstawienia </w:t>
      </w:r>
      <w:r w:rsidR="00FD412B" w:rsidRPr="00EE0C7B">
        <w:rPr>
          <w:rFonts w:ascii="Calibri" w:hAnsi="Calibri" w:cs="Calibri"/>
          <w:spacing w:val="2"/>
          <w:sz w:val="26"/>
          <w:szCs w:val="26"/>
        </w:rPr>
        <w:t>podmiotów ekonomii społecznej w kontekście regionu</w:t>
      </w:r>
      <w:r w:rsidR="00C27EC1" w:rsidRPr="00EE0C7B">
        <w:rPr>
          <w:rFonts w:ascii="Calibri" w:hAnsi="Calibri" w:cs="Calibri"/>
          <w:spacing w:val="2"/>
          <w:sz w:val="26"/>
          <w:szCs w:val="26"/>
        </w:rPr>
        <w:t>,</w:t>
      </w:r>
      <w:r w:rsidR="00226EF4" w:rsidRPr="00EE0C7B">
        <w:rPr>
          <w:rFonts w:ascii="Calibri" w:hAnsi="Calibri" w:cs="Calibri"/>
          <w:spacing w:val="2"/>
          <w:sz w:val="26"/>
          <w:szCs w:val="26"/>
        </w:rPr>
        <w:t xml:space="preserve"> w którym realizowane będą wizyty</w:t>
      </w:r>
      <w:r w:rsidR="00F47E6F" w:rsidRPr="00EE0C7B">
        <w:rPr>
          <w:rFonts w:ascii="Calibri" w:hAnsi="Calibri" w:cs="Calibri"/>
          <w:spacing w:val="2"/>
          <w:sz w:val="26"/>
          <w:szCs w:val="26"/>
        </w:rPr>
        <w:t xml:space="preserve">. </w:t>
      </w:r>
      <w:r w:rsidR="00FD412B" w:rsidRPr="00EE0C7B">
        <w:rPr>
          <w:rFonts w:ascii="Calibri" w:hAnsi="Calibri" w:cs="Calibri"/>
          <w:spacing w:val="2"/>
          <w:sz w:val="26"/>
          <w:szCs w:val="26"/>
        </w:rPr>
        <w:t>Przez kreatywność i oryginalność Zamawiający rozumie styl działania umożliwiający pokonanie rutyny, stworzenie pomysłu, który prowadzi do</w:t>
      </w:r>
      <w:r w:rsidR="008E5043">
        <w:rPr>
          <w:rFonts w:ascii="Calibri" w:hAnsi="Calibri" w:cs="Calibri"/>
          <w:spacing w:val="2"/>
          <w:sz w:val="26"/>
          <w:szCs w:val="26"/>
        </w:rPr>
        <w:t> </w:t>
      </w:r>
      <w:r w:rsidR="00FD412B" w:rsidRPr="00EE0C7B">
        <w:rPr>
          <w:rFonts w:ascii="Calibri" w:hAnsi="Calibri" w:cs="Calibri"/>
          <w:spacing w:val="2"/>
          <w:sz w:val="26"/>
          <w:szCs w:val="26"/>
        </w:rPr>
        <w:t xml:space="preserve">uzyskania nowego spojrzenia na istotę zagadnienia. </w:t>
      </w:r>
      <w:r w:rsidR="00590FDA" w:rsidRPr="00EE0C7B">
        <w:rPr>
          <w:rFonts w:ascii="Calibri" w:hAnsi="Calibri" w:cs="Calibri"/>
          <w:spacing w:val="2"/>
          <w:sz w:val="26"/>
          <w:szCs w:val="26"/>
        </w:rPr>
        <w:t>Punkty zostaną przyznane</w:t>
      </w:r>
      <w:r w:rsidR="00432735" w:rsidRPr="00EE0C7B">
        <w:rPr>
          <w:rFonts w:ascii="Calibri" w:hAnsi="Calibri" w:cs="Calibri"/>
          <w:spacing w:val="2"/>
          <w:sz w:val="26"/>
          <w:szCs w:val="26"/>
        </w:rPr>
        <w:t xml:space="preserve"> </w:t>
      </w:r>
      <w:r w:rsidR="00590FDA" w:rsidRPr="00EE0C7B">
        <w:rPr>
          <w:rFonts w:ascii="Calibri" w:hAnsi="Calibri" w:cs="Calibri"/>
          <w:spacing w:val="2"/>
          <w:sz w:val="26"/>
          <w:szCs w:val="26"/>
        </w:rPr>
        <w:t xml:space="preserve">w oparciu o następujące elementy: </w:t>
      </w:r>
    </w:p>
    <w:p w14:paraId="231D197F" w14:textId="4E6D6263" w:rsidR="00226EF4" w:rsidRPr="00EE0C7B" w:rsidRDefault="0068136C" w:rsidP="001054A6">
      <w:pPr>
        <w:pStyle w:val="2pNumeracja"/>
        <w:numPr>
          <w:ilvl w:val="0"/>
          <w:numId w:val="5"/>
        </w:numPr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Program wizyty jest powtarzalny, utarty a połączenie ze sobą wybranych przez Wykonawcę </w:t>
      </w:r>
      <w:r w:rsidR="0086079B" w:rsidRPr="00EE0C7B">
        <w:rPr>
          <w:rFonts w:ascii="Calibri" w:hAnsi="Calibri" w:cs="Calibri"/>
          <w:spacing w:val="2"/>
          <w:sz w:val="26"/>
          <w:szCs w:val="26"/>
        </w:rPr>
        <w:t>elementów wizyty nie łączy się w spójną całość. Program przedstawiony jest w sposób chaotyczny – 0 pkt.</w:t>
      </w:r>
    </w:p>
    <w:p w14:paraId="55645BEF" w14:textId="54AC17E0" w:rsidR="0086079B" w:rsidRPr="00EE0C7B" w:rsidRDefault="0086079B" w:rsidP="001054A6">
      <w:pPr>
        <w:pStyle w:val="2pNumeracja"/>
        <w:numPr>
          <w:ilvl w:val="0"/>
          <w:numId w:val="5"/>
        </w:numPr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Program wizyty jest przedstawiony w sposób tradycyjny, mało </w:t>
      </w:r>
      <w:r w:rsidR="009F42CC" w:rsidRPr="00EE0C7B">
        <w:rPr>
          <w:rFonts w:ascii="Calibri" w:hAnsi="Calibri" w:cs="Calibri"/>
          <w:spacing w:val="2"/>
          <w:sz w:val="26"/>
          <w:szCs w:val="26"/>
        </w:rPr>
        <w:t>oryginalny</w:t>
      </w:r>
      <w:r w:rsidRPr="00EE0C7B">
        <w:rPr>
          <w:rFonts w:ascii="Calibri" w:hAnsi="Calibri" w:cs="Calibri"/>
          <w:spacing w:val="2"/>
          <w:sz w:val="26"/>
          <w:szCs w:val="26"/>
        </w:rPr>
        <w:t>, powtarzalny</w:t>
      </w:r>
      <w:r w:rsidR="009F42CC" w:rsidRPr="00EE0C7B">
        <w:rPr>
          <w:rFonts w:ascii="Calibri" w:hAnsi="Calibri" w:cs="Calibri"/>
          <w:spacing w:val="2"/>
          <w:sz w:val="26"/>
          <w:szCs w:val="26"/>
        </w:rPr>
        <w:t xml:space="preserve"> ale dobór i połączenie ze sobą wybranych, przedstawionych przez Wykonawcę elementów programu łączy </w:t>
      </w:r>
      <w:r w:rsidR="00D55644" w:rsidRPr="00EE0C7B">
        <w:rPr>
          <w:rFonts w:ascii="Calibri" w:hAnsi="Calibri" w:cs="Calibri"/>
          <w:spacing w:val="2"/>
          <w:sz w:val="26"/>
          <w:szCs w:val="26"/>
        </w:rPr>
        <w:t>się w</w:t>
      </w:r>
      <w:r w:rsidR="009F42CC" w:rsidRPr="00EE0C7B">
        <w:rPr>
          <w:rFonts w:ascii="Calibri" w:hAnsi="Calibri" w:cs="Calibri"/>
          <w:spacing w:val="2"/>
          <w:sz w:val="26"/>
          <w:szCs w:val="26"/>
        </w:rPr>
        <w:t xml:space="preserve"> spójną całość –20 pkt.</w:t>
      </w:r>
    </w:p>
    <w:p w14:paraId="1ED73BA1" w14:textId="4ECDE2D7" w:rsidR="009F42CC" w:rsidRPr="00EE0C7B" w:rsidRDefault="009F42CC" w:rsidP="001054A6">
      <w:pPr>
        <w:pStyle w:val="2pNumeracja"/>
        <w:numPr>
          <w:ilvl w:val="0"/>
          <w:numId w:val="5"/>
        </w:numPr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Program wizyty jest przedstawiony w sposób pokonujący rutynę, nowatorsko traktuje temat, program jest </w:t>
      </w:r>
      <w:r w:rsidR="00336AC0" w:rsidRPr="00EE0C7B">
        <w:rPr>
          <w:rFonts w:ascii="Calibri" w:hAnsi="Calibri" w:cs="Calibri"/>
          <w:spacing w:val="2"/>
          <w:sz w:val="26"/>
          <w:szCs w:val="26"/>
        </w:rPr>
        <w:t>niepowtarzalny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 i oryginalny, pomysł jest nową kombinacją elementów i prowadzi do uzyskania nowego spojrzenia na istot</w:t>
      </w:r>
      <w:r w:rsidR="00990E2D" w:rsidRPr="00EE0C7B">
        <w:rPr>
          <w:rFonts w:ascii="Calibri" w:hAnsi="Calibri" w:cs="Calibri"/>
          <w:spacing w:val="2"/>
          <w:sz w:val="26"/>
          <w:szCs w:val="26"/>
        </w:rPr>
        <w:t xml:space="preserve">ę. Podczas wizyty we wskazanych miejscach przewidziano dodatkowe oryginalne i ciekawe elementy (np. dodatkowo płatne – w tym </w:t>
      </w:r>
      <w:r w:rsidR="00F45B88" w:rsidRPr="00EE0C7B">
        <w:rPr>
          <w:rFonts w:ascii="Calibri" w:hAnsi="Calibri" w:cs="Calibri"/>
          <w:spacing w:val="2"/>
          <w:sz w:val="26"/>
          <w:szCs w:val="26"/>
        </w:rPr>
        <w:t>przypadku</w:t>
      </w:r>
      <w:r w:rsidR="00990E2D" w:rsidRPr="00EE0C7B">
        <w:rPr>
          <w:rFonts w:ascii="Calibri" w:hAnsi="Calibri" w:cs="Calibri"/>
          <w:spacing w:val="2"/>
          <w:sz w:val="26"/>
          <w:szCs w:val="26"/>
        </w:rPr>
        <w:t xml:space="preserve"> opłatę pokrywa Wykonawca i zorganizowane specjalnie dla uczestników ponad wymagania </w:t>
      </w:r>
      <w:r w:rsidR="00F45B88" w:rsidRPr="00EE0C7B">
        <w:rPr>
          <w:rFonts w:ascii="Calibri" w:hAnsi="Calibri" w:cs="Calibri"/>
          <w:spacing w:val="2"/>
          <w:sz w:val="26"/>
          <w:szCs w:val="26"/>
        </w:rPr>
        <w:t>staw</w:t>
      </w:r>
      <w:r w:rsidR="00336AC0" w:rsidRPr="00EE0C7B">
        <w:rPr>
          <w:rFonts w:ascii="Calibri" w:hAnsi="Calibri" w:cs="Calibri"/>
          <w:spacing w:val="2"/>
          <w:sz w:val="26"/>
          <w:szCs w:val="26"/>
        </w:rPr>
        <w:t>i</w:t>
      </w:r>
      <w:r w:rsidR="00F45B88" w:rsidRPr="00EE0C7B">
        <w:rPr>
          <w:rFonts w:ascii="Calibri" w:hAnsi="Calibri" w:cs="Calibri"/>
          <w:spacing w:val="2"/>
          <w:sz w:val="26"/>
          <w:szCs w:val="26"/>
        </w:rPr>
        <w:t>an</w:t>
      </w:r>
      <w:r w:rsidR="00336AC0" w:rsidRPr="00EE0C7B">
        <w:rPr>
          <w:rFonts w:ascii="Calibri" w:hAnsi="Calibri" w:cs="Calibri"/>
          <w:spacing w:val="2"/>
          <w:sz w:val="26"/>
          <w:szCs w:val="26"/>
        </w:rPr>
        <w:t xml:space="preserve">e </w:t>
      </w:r>
      <w:r w:rsidR="00990E2D" w:rsidRPr="00EE0C7B">
        <w:rPr>
          <w:rFonts w:ascii="Calibri" w:hAnsi="Calibri" w:cs="Calibri"/>
          <w:spacing w:val="2"/>
          <w:sz w:val="26"/>
          <w:szCs w:val="26"/>
        </w:rPr>
        <w:t xml:space="preserve">w Opisie Przedmiotu </w:t>
      </w:r>
      <w:r w:rsidR="00F45B88" w:rsidRPr="00EE0C7B">
        <w:rPr>
          <w:rFonts w:ascii="Calibri" w:hAnsi="Calibri" w:cs="Calibri"/>
          <w:spacing w:val="2"/>
          <w:sz w:val="26"/>
          <w:szCs w:val="26"/>
        </w:rPr>
        <w:t>Zamówienia</w:t>
      </w:r>
      <w:r w:rsidR="00990E2D" w:rsidRPr="00EE0C7B">
        <w:rPr>
          <w:rFonts w:ascii="Calibri" w:hAnsi="Calibri" w:cs="Calibri"/>
          <w:spacing w:val="2"/>
          <w:sz w:val="26"/>
          <w:szCs w:val="26"/>
        </w:rPr>
        <w:t xml:space="preserve">. </w:t>
      </w:r>
      <w:r w:rsidR="00F45B88" w:rsidRPr="00EE0C7B">
        <w:rPr>
          <w:rFonts w:ascii="Calibri" w:hAnsi="Calibri" w:cs="Calibri"/>
          <w:spacing w:val="2"/>
          <w:sz w:val="26"/>
          <w:szCs w:val="26"/>
        </w:rPr>
        <w:t xml:space="preserve">Program zawiera elementy, które zaciekawią uczestników. Ponadto dobór i połączenie ze sobą wybranych, przedstawionych przez Wykonawcę elementów programu łączy się </w:t>
      </w:r>
      <w:r w:rsidR="00F84EE6" w:rsidRPr="00EE0C7B">
        <w:rPr>
          <w:rFonts w:ascii="Calibri" w:hAnsi="Calibri" w:cs="Calibri"/>
          <w:spacing w:val="2"/>
          <w:sz w:val="26"/>
          <w:szCs w:val="26"/>
        </w:rPr>
        <w:br/>
      </w:r>
      <w:r w:rsidR="00F45B88" w:rsidRPr="00EE0C7B">
        <w:rPr>
          <w:rFonts w:ascii="Calibri" w:hAnsi="Calibri" w:cs="Calibri"/>
          <w:spacing w:val="2"/>
          <w:sz w:val="26"/>
          <w:szCs w:val="26"/>
        </w:rPr>
        <w:t xml:space="preserve">w spójną całość– 40 pkt. </w:t>
      </w:r>
    </w:p>
    <w:p w14:paraId="240EEFA0" w14:textId="1969F961" w:rsidR="00C27EC1" w:rsidRPr="00EE0C7B" w:rsidRDefault="00C27EC1" w:rsidP="001054A6">
      <w:pPr>
        <w:pStyle w:val="2pNumeracja"/>
        <w:numPr>
          <w:ilvl w:val="0"/>
          <w:numId w:val="0"/>
        </w:numPr>
        <w:spacing w:after="200"/>
        <w:ind w:left="425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Maksymalna liczba punktów do uzyskania w Kryterium </w:t>
      </w:r>
      <w:r w:rsidR="005B202A" w:rsidRPr="00EE0C7B">
        <w:rPr>
          <w:rFonts w:ascii="Calibri" w:hAnsi="Calibri" w:cs="Calibri"/>
          <w:spacing w:val="2"/>
          <w:sz w:val="26"/>
          <w:szCs w:val="26"/>
        </w:rPr>
        <w:t>2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 - wynosi </w:t>
      </w:r>
      <w:r w:rsidR="005B202A" w:rsidRPr="00EE0C7B">
        <w:rPr>
          <w:rFonts w:ascii="Calibri" w:hAnsi="Calibri" w:cs="Calibri"/>
          <w:spacing w:val="2"/>
          <w:sz w:val="26"/>
          <w:szCs w:val="26"/>
        </w:rPr>
        <w:t>4</w:t>
      </w:r>
      <w:r w:rsidRPr="00EE0C7B">
        <w:rPr>
          <w:rFonts w:ascii="Calibri" w:hAnsi="Calibri" w:cs="Calibri"/>
          <w:spacing w:val="2"/>
          <w:sz w:val="26"/>
          <w:szCs w:val="26"/>
        </w:rPr>
        <w:t>0.</w:t>
      </w:r>
    </w:p>
    <w:p w14:paraId="55D9A63B" w14:textId="77777777" w:rsidR="00242F8F" w:rsidRPr="00EE0C7B" w:rsidRDefault="00242F8F" w:rsidP="001054A6">
      <w:pPr>
        <w:pStyle w:val="2pNumeracja"/>
        <w:numPr>
          <w:ilvl w:val="0"/>
          <w:numId w:val="0"/>
        </w:numPr>
        <w:spacing w:after="200"/>
        <w:ind w:left="425"/>
        <w:rPr>
          <w:rFonts w:ascii="Calibri" w:hAnsi="Calibri" w:cs="Calibri"/>
          <w:spacing w:val="2"/>
          <w:sz w:val="26"/>
          <w:szCs w:val="26"/>
        </w:rPr>
      </w:pPr>
    </w:p>
    <w:p w14:paraId="6D2B38B5" w14:textId="0F9CCBF4" w:rsidR="00242F8F" w:rsidRPr="00EE0C7B" w:rsidRDefault="00242F8F" w:rsidP="001054A6">
      <w:pPr>
        <w:pStyle w:val="2pNumeracja"/>
        <w:numPr>
          <w:ilvl w:val="0"/>
          <w:numId w:val="0"/>
        </w:numPr>
        <w:spacing w:after="200"/>
        <w:ind w:left="425"/>
        <w:rPr>
          <w:rFonts w:ascii="Calibri" w:hAnsi="Calibri" w:cs="Calibri"/>
          <w:b/>
          <w:bCs/>
          <w:spacing w:val="2"/>
          <w:sz w:val="26"/>
          <w:szCs w:val="26"/>
        </w:rPr>
      </w:pPr>
      <w:r w:rsidRPr="00EE0C7B">
        <w:rPr>
          <w:rFonts w:ascii="Calibri" w:hAnsi="Calibri" w:cs="Calibri"/>
          <w:b/>
          <w:bCs/>
          <w:spacing w:val="2"/>
          <w:sz w:val="26"/>
          <w:szCs w:val="26"/>
        </w:rPr>
        <w:t xml:space="preserve">UWAGA! </w:t>
      </w:r>
      <w:r w:rsidR="00B579C7" w:rsidRPr="00EE0C7B">
        <w:rPr>
          <w:rFonts w:ascii="Calibri" w:hAnsi="Calibri" w:cs="Calibri"/>
          <w:b/>
          <w:bCs/>
          <w:spacing w:val="2"/>
          <w:sz w:val="26"/>
          <w:szCs w:val="26"/>
        </w:rPr>
        <w:t>Przedmiot zamówienia zostanie zlecony zgodnie z ustawą z dnia 27</w:t>
      </w:r>
      <w:r w:rsidR="008E5043">
        <w:rPr>
          <w:rFonts w:ascii="Calibri" w:hAnsi="Calibri" w:cs="Calibri"/>
          <w:b/>
          <w:bCs/>
          <w:spacing w:val="2"/>
          <w:sz w:val="26"/>
          <w:szCs w:val="26"/>
        </w:rPr>
        <w:t> </w:t>
      </w:r>
      <w:r w:rsidR="00B579C7" w:rsidRPr="00EE0C7B">
        <w:rPr>
          <w:rFonts w:ascii="Calibri" w:hAnsi="Calibri" w:cs="Calibri"/>
          <w:b/>
          <w:bCs/>
          <w:spacing w:val="2"/>
          <w:sz w:val="26"/>
          <w:szCs w:val="26"/>
        </w:rPr>
        <w:t xml:space="preserve">kwietnia 2006 r. o spółdzielniach socjalnych art. 15a, na podstawie której </w:t>
      </w:r>
      <w:r w:rsidR="00224583" w:rsidRPr="00EE0C7B">
        <w:rPr>
          <w:rFonts w:ascii="Calibri" w:hAnsi="Calibri" w:cs="Calibri"/>
          <w:b/>
          <w:bCs/>
          <w:spacing w:val="2"/>
          <w:sz w:val="26"/>
          <w:szCs w:val="26"/>
        </w:rPr>
        <w:br/>
      </w:r>
      <w:r w:rsidR="00B579C7" w:rsidRPr="00EE0C7B">
        <w:rPr>
          <w:rFonts w:ascii="Calibri" w:hAnsi="Calibri" w:cs="Calibri"/>
          <w:b/>
          <w:bCs/>
          <w:spacing w:val="2"/>
          <w:sz w:val="26"/>
          <w:szCs w:val="26"/>
        </w:rPr>
        <w:t xml:space="preserve">o udzielenie zamówienia mogą ubiegać się wyłącznie spółdzielnie socjalne, działające na podstawie ustawy lub właściwych przepisów państw członkowskich Unii Europejskiej lub Europejskiego Obszaru Gospodarczego, </w:t>
      </w:r>
      <w:r w:rsidR="00F84EE6" w:rsidRPr="00EE0C7B">
        <w:rPr>
          <w:rFonts w:ascii="Calibri" w:hAnsi="Calibri" w:cs="Calibri"/>
          <w:b/>
          <w:bCs/>
          <w:spacing w:val="2"/>
          <w:sz w:val="26"/>
          <w:szCs w:val="26"/>
        </w:rPr>
        <w:br/>
      </w:r>
      <w:r w:rsidR="00B579C7" w:rsidRPr="00EE0C7B">
        <w:rPr>
          <w:rFonts w:ascii="Calibri" w:hAnsi="Calibri" w:cs="Calibri"/>
          <w:b/>
          <w:bCs/>
          <w:spacing w:val="2"/>
          <w:sz w:val="26"/>
          <w:szCs w:val="26"/>
        </w:rPr>
        <w:t xml:space="preserve">z uwzględnieniem przepisów art. 44 ust. 3 ustawy z dnia 27 sierpnia 2009 r. </w:t>
      </w:r>
      <w:r w:rsidR="00F84EE6" w:rsidRPr="00EE0C7B">
        <w:rPr>
          <w:rFonts w:ascii="Calibri" w:hAnsi="Calibri" w:cs="Calibri"/>
          <w:b/>
          <w:bCs/>
          <w:spacing w:val="2"/>
          <w:sz w:val="26"/>
          <w:szCs w:val="26"/>
        </w:rPr>
        <w:br/>
      </w:r>
      <w:r w:rsidR="00B579C7" w:rsidRPr="00EE0C7B">
        <w:rPr>
          <w:rFonts w:ascii="Calibri" w:hAnsi="Calibri" w:cs="Calibri"/>
          <w:b/>
          <w:bCs/>
          <w:spacing w:val="2"/>
          <w:sz w:val="26"/>
          <w:szCs w:val="26"/>
        </w:rPr>
        <w:t xml:space="preserve">o finansach publicznych. </w:t>
      </w:r>
    </w:p>
    <w:p w14:paraId="72FAA457" w14:textId="3026AE6C" w:rsidR="00BF16CB" w:rsidRPr="00EE0C7B" w:rsidRDefault="00BF16CB" w:rsidP="001054A6">
      <w:pPr>
        <w:pStyle w:val="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Wymagania, jakie powinni spełniać Wykonawcy w zakresie uprawnień, doświadczenia i kwalifikacji osób: </w:t>
      </w:r>
    </w:p>
    <w:p w14:paraId="5D22BFFA" w14:textId="18E86ED2" w:rsidR="00FA6341" w:rsidRPr="00EE0C7B" w:rsidRDefault="00FA6341" w:rsidP="001054A6">
      <w:pPr>
        <w:pStyle w:val="2pNumeracja"/>
        <w:numPr>
          <w:ilvl w:val="0"/>
          <w:numId w:val="0"/>
        </w:numPr>
        <w:spacing w:after="200"/>
        <w:ind w:left="425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Wykonawca wykaże, że wykonał co najmniej 3 usługi polegające n</w:t>
      </w:r>
      <w:r w:rsidR="00FD274F" w:rsidRPr="00EE0C7B">
        <w:rPr>
          <w:rFonts w:ascii="Calibri" w:hAnsi="Calibri" w:cs="Calibri"/>
          <w:spacing w:val="2"/>
          <w:sz w:val="26"/>
          <w:szCs w:val="26"/>
        </w:rPr>
        <w:t>a organizacji wizyt</w:t>
      </w:r>
      <w:r w:rsidR="00510E9C" w:rsidRPr="00EE0C7B">
        <w:rPr>
          <w:rFonts w:ascii="Calibri" w:hAnsi="Calibri" w:cs="Calibri"/>
          <w:spacing w:val="2"/>
          <w:sz w:val="26"/>
          <w:szCs w:val="26"/>
        </w:rPr>
        <w:t>y</w:t>
      </w:r>
      <w:r w:rsidR="00FD274F" w:rsidRPr="00EE0C7B">
        <w:rPr>
          <w:rFonts w:ascii="Calibri" w:hAnsi="Calibri" w:cs="Calibri"/>
          <w:spacing w:val="2"/>
          <w:sz w:val="26"/>
          <w:szCs w:val="26"/>
        </w:rPr>
        <w:t xml:space="preserve"> studyjn</w:t>
      </w:r>
      <w:r w:rsidR="00510E9C" w:rsidRPr="00EE0C7B">
        <w:rPr>
          <w:rFonts w:ascii="Calibri" w:hAnsi="Calibri" w:cs="Calibri"/>
          <w:spacing w:val="2"/>
          <w:sz w:val="26"/>
          <w:szCs w:val="26"/>
        </w:rPr>
        <w:t>ej</w:t>
      </w:r>
      <w:r w:rsidR="00FD274F" w:rsidRPr="00EE0C7B">
        <w:rPr>
          <w:rFonts w:ascii="Calibri" w:hAnsi="Calibri" w:cs="Calibri"/>
          <w:spacing w:val="2"/>
          <w:sz w:val="26"/>
          <w:szCs w:val="26"/>
        </w:rPr>
        <w:t xml:space="preserve"> </w:t>
      </w:r>
      <w:r w:rsidR="00D012B6" w:rsidRPr="00EE0C7B">
        <w:rPr>
          <w:rFonts w:ascii="Calibri" w:hAnsi="Calibri" w:cs="Calibri"/>
          <w:spacing w:val="2"/>
          <w:sz w:val="26"/>
          <w:szCs w:val="26"/>
        </w:rPr>
        <w:t xml:space="preserve">dla min. 10 osób. </w:t>
      </w:r>
      <w:r w:rsidRPr="00EE0C7B">
        <w:rPr>
          <w:rFonts w:ascii="Calibri" w:hAnsi="Calibri" w:cs="Calibri"/>
          <w:spacing w:val="2"/>
          <w:sz w:val="26"/>
          <w:szCs w:val="26"/>
        </w:rPr>
        <w:t>Wykaz wykonanych usług – Załącznik nr 4</w:t>
      </w:r>
    </w:p>
    <w:p w14:paraId="15F8CA43" w14:textId="77777777" w:rsidR="00BF16CB" w:rsidRPr="00EE0C7B" w:rsidRDefault="00BF16CB" w:rsidP="001054A6">
      <w:pPr>
        <w:pStyle w:val="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lastRenderedPageBreak/>
        <w:t>Żądane dokumenty i oświadczenia, jakie powinni złożyć Wykonawcy na potwierdzenie spełnienia wymagań:</w:t>
      </w:r>
    </w:p>
    <w:p w14:paraId="44711ABB" w14:textId="56FE2286" w:rsidR="00BF16CB" w:rsidRPr="00EE0C7B" w:rsidRDefault="00BF16CB" w:rsidP="001054A6">
      <w:pPr>
        <w:pStyle w:val="2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wykaz </w:t>
      </w:r>
      <w:r w:rsidR="0027366A" w:rsidRPr="00EE0C7B">
        <w:rPr>
          <w:rFonts w:ascii="Calibri" w:hAnsi="Calibri" w:cs="Calibri"/>
          <w:spacing w:val="2"/>
          <w:sz w:val="26"/>
          <w:szCs w:val="26"/>
        </w:rPr>
        <w:t xml:space="preserve">3 </w:t>
      </w:r>
      <w:r w:rsidRPr="00EE0C7B">
        <w:rPr>
          <w:rFonts w:ascii="Calibri" w:hAnsi="Calibri" w:cs="Calibri"/>
          <w:spacing w:val="2"/>
          <w:sz w:val="26"/>
          <w:szCs w:val="26"/>
        </w:rPr>
        <w:t>usług</w:t>
      </w:r>
      <w:r w:rsidR="0027366A" w:rsidRPr="00EE0C7B">
        <w:rPr>
          <w:rFonts w:ascii="Calibri" w:hAnsi="Calibri" w:cs="Calibri"/>
          <w:spacing w:val="2"/>
          <w:sz w:val="26"/>
          <w:szCs w:val="26"/>
        </w:rPr>
        <w:t xml:space="preserve"> polegających na organizacji wizyty studyjnej 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wykonanych </w:t>
      </w:r>
      <w:r w:rsidR="00073D02" w:rsidRPr="00EE0C7B">
        <w:rPr>
          <w:rFonts w:ascii="Calibri" w:hAnsi="Calibri" w:cs="Calibri"/>
          <w:spacing w:val="2"/>
          <w:sz w:val="26"/>
          <w:szCs w:val="26"/>
        </w:rPr>
        <w:br/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w okresie </w:t>
      </w:r>
      <w:r w:rsidR="0027366A" w:rsidRPr="00EE0C7B">
        <w:rPr>
          <w:rFonts w:ascii="Calibri" w:hAnsi="Calibri" w:cs="Calibri"/>
          <w:spacing w:val="2"/>
          <w:sz w:val="26"/>
          <w:szCs w:val="26"/>
        </w:rPr>
        <w:t xml:space="preserve">3 lat </w:t>
      </w:r>
      <w:r w:rsidRPr="00EE0C7B">
        <w:rPr>
          <w:rFonts w:ascii="Calibri" w:hAnsi="Calibri" w:cs="Calibri"/>
          <w:spacing w:val="2"/>
          <w:sz w:val="26"/>
          <w:szCs w:val="26"/>
        </w:rPr>
        <w:t>przed dniem złożenia oferty</w:t>
      </w:r>
      <w:r w:rsidR="0027366A" w:rsidRPr="00EE0C7B">
        <w:rPr>
          <w:rFonts w:ascii="Calibri" w:hAnsi="Calibri" w:cs="Calibri"/>
          <w:spacing w:val="2"/>
          <w:sz w:val="26"/>
          <w:szCs w:val="26"/>
        </w:rPr>
        <w:t>.</w:t>
      </w:r>
    </w:p>
    <w:p w14:paraId="421B536C" w14:textId="38D1AEEB" w:rsidR="00BF16CB" w:rsidRPr="00EE0C7B" w:rsidRDefault="00BF16CB" w:rsidP="001054A6">
      <w:pPr>
        <w:pStyle w:val="3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w przypadku </w:t>
      </w:r>
      <w:r w:rsidR="00C31C8E" w:rsidRPr="00EE0C7B">
        <w:rPr>
          <w:rFonts w:ascii="Calibri" w:hAnsi="Calibri" w:cs="Calibri"/>
          <w:spacing w:val="2"/>
          <w:sz w:val="26"/>
          <w:szCs w:val="26"/>
        </w:rPr>
        <w:t xml:space="preserve">wymogu dostarczenia 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wykazu </w:t>
      </w:r>
      <w:r w:rsidR="00831B06" w:rsidRPr="00EE0C7B">
        <w:rPr>
          <w:rFonts w:ascii="Calibri" w:hAnsi="Calibri" w:cs="Calibri"/>
          <w:spacing w:val="2"/>
          <w:sz w:val="26"/>
          <w:szCs w:val="26"/>
        </w:rPr>
        <w:t>usług do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 wykazu, należy załączyć dokumenty potwierdzające, że usługi zostały wykonane lub są wykonywane należycie</w:t>
      </w:r>
      <w:r w:rsidR="00C31C8E" w:rsidRPr="00EE0C7B">
        <w:rPr>
          <w:rFonts w:ascii="Calibri" w:hAnsi="Calibri" w:cs="Calibri"/>
          <w:spacing w:val="2"/>
          <w:sz w:val="26"/>
          <w:szCs w:val="26"/>
        </w:rPr>
        <w:t xml:space="preserve"> 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– w przypadku, gdy Zamawiający jest </w:t>
      </w:r>
      <w:r w:rsidR="00831B06" w:rsidRPr="00EE0C7B">
        <w:rPr>
          <w:rFonts w:ascii="Calibri" w:hAnsi="Calibri" w:cs="Calibri"/>
          <w:spacing w:val="2"/>
          <w:sz w:val="26"/>
          <w:szCs w:val="26"/>
        </w:rPr>
        <w:t>podmiotem,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 na rzecz którego usługi wskazane w wykazie zostały wcześniej wykonane, Wykonawca nie ma obowiązku przedkładania dowodów. Dowodem jest poświadczenie, z tym </w:t>
      </w:r>
      <w:r w:rsidR="00F8284D" w:rsidRPr="00EE0C7B">
        <w:rPr>
          <w:rFonts w:ascii="Calibri" w:hAnsi="Calibri" w:cs="Calibri"/>
          <w:spacing w:val="2"/>
          <w:sz w:val="26"/>
          <w:szCs w:val="26"/>
        </w:rPr>
        <w:br/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że w odniesieniu do nadal wykonywanych usług okresowych lub ciągłych poświadczenie powinno być wydane nie wcześniej niż na 3 miesiące przed upływem terminu składania ofert. Jeżeli z uzasadnionych przyczyn </w:t>
      </w:r>
      <w:r w:rsidR="00F8284D" w:rsidRPr="00EE0C7B">
        <w:rPr>
          <w:rFonts w:ascii="Calibri" w:hAnsi="Calibri" w:cs="Calibri"/>
          <w:spacing w:val="2"/>
          <w:sz w:val="26"/>
          <w:szCs w:val="26"/>
        </w:rPr>
        <w:br/>
      </w:r>
      <w:r w:rsidRPr="00EE0C7B">
        <w:rPr>
          <w:rFonts w:ascii="Calibri" w:hAnsi="Calibri" w:cs="Calibri"/>
          <w:spacing w:val="2"/>
          <w:sz w:val="26"/>
          <w:szCs w:val="26"/>
        </w:rPr>
        <w:t>o obiektywnym charakterze Wykonawca nie jest w stanie uzyskać poświadczenia, dowodem jest oświadczenie Wykonawcy. Ciężar wyjaśnień leży po stronie Wykonawcy</w:t>
      </w:r>
      <w:r w:rsidR="00730D8A">
        <w:rPr>
          <w:rFonts w:ascii="Calibri" w:hAnsi="Calibri" w:cs="Calibri"/>
          <w:spacing w:val="2"/>
          <w:sz w:val="26"/>
          <w:szCs w:val="26"/>
        </w:rPr>
        <w:t>,</w:t>
      </w:r>
    </w:p>
    <w:p w14:paraId="2D5C27C2" w14:textId="77777777" w:rsidR="00BF16CB" w:rsidRPr="00EE0C7B" w:rsidRDefault="00BF16CB" w:rsidP="001054A6">
      <w:pPr>
        <w:pStyle w:val="3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Wykonawca może polegać na potencjale innych podmiotów pod warunkiem, że</w:t>
      </w:r>
      <w:r w:rsidR="00524D5C" w:rsidRPr="00EE0C7B">
        <w:rPr>
          <w:rFonts w:ascii="Calibri" w:hAnsi="Calibri" w:cs="Calibri"/>
          <w:spacing w:val="2"/>
          <w:sz w:val="26"/>
          <w:szCs w:val="26"/>
        </w:rPr>
        <w:t> </w:t>
      </w:r>
      <w:r w:rsidRPr="00EE0C7B">
        <w:rPr>
          <w:rFonts w:ascii="Calibri" w:hAnsi="Calibri" w:cs="Calibri"/>
          <w:spacing w:val="2"/>
          <w:sz w:val="26"/>
          <w:szCs w:val="26"/>
        </w:rPr>
        <w:t>potencjał ten zostanie zaangażowany w realizację zamówienia, co zostanie wykazane przez Wykonawcę,</w:t>
      </w:r>
    </w:p>
    <w:p w14:paraId="436E08EE" w14:textId="77777777" w:rsidR="00BF16CB" w:rsidRPr="00EE0C7B" w:rsidRDefault="00BF16CB" w:rsidP="001054A6">
      <w:pPr>
        <w:pStyle w:val="3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przypadku wnoszenia oferty przez Wykonawców występujących wspólnie Wykonawcy zobowiązani są do ustanowienia pełnomocnika. Do oferty należy dołączyć pełnomocnictwo.</w:t>
      </w:r>
    </w:p>
    <w:p w14:paraId="6F5968ED" w14:textId="77777777" w:rsidR="00BF16CB" w:rsidRPr="00EE0C7B" w:rsidRDefault="00BF16CB" w:rsidP="001054A6">
      <w:pPr>
        <w:pStyle w:val="Nagwek2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Sposób przygotowania i miejsce złożenia oferty</w:t>
      </w:r>
    </w:p>
    <w:p w14:paraId="541B3D77" w14:textId="77777777" w:rsidR="00BF16CB" w:rsidRPr="00EE0C7B" w:rsidRDefault="00BF16CB" w:rsidP="001054A6">
      <w:pPr>
        <w:pStyle w:val="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Sposób przygotowania oferty: </w:t>
      </w:r>
    </w:p>
    <w:p w14:paraId="3411D154" w14:textId="4C8E2811" w:rsidR="00BF16CB" w:rsidRPr="00EE0C7B" w:rsidRDefault="00BF16CB" w:rsidP="001054A6">
      <w:pPr>
        <w:pStyle w:val="Tre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Ofertę z podaniem ceny w zł (z VAT) oraz załącznikami wskazanymi w pkt. 6 należy sporządzić na załączonym druku, z adnotacją „Zapytanie ofertowe nr</w:t>
      </w:r>
      <w:r w:rsidR="00524D5C" w:rsidRPr="00EE0C7B">
        <w:rPr>
          <w:rFonts w:ascii="Calibri" w:hAnsi="Calibri" w:cs="Calibri"/>
          <w:spacing w:val="2"/>
          <w:sz w:val="26"/>
          <w:szCs w:val="26"/>
        </w:rPr>
        <w:t> 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sprawy </w:t>
      </w:r>
      <w:r w:rsidR="00944713" w:rsidRPr="00EE0C7B">
        <w:rPr>
          <w:rFonts w:ascii="Calibri" w:hAnsi="Calibri" w:cs="Calibri"/>
          <w:bCs/>
          <w:spacing w:val="2"/>
          <w:sz w:val="26"/>
          <w:szCs w:val="26"/>
        </w:rPr>
        <w:t>MCPS.ES/AS/351-1/2021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 do zamówienia na </w:t>
      </w:r>
      <w:r w:rsidR="00944713" w:rsidRPr="00EE0C7B">
        <w:rPr>
          <w:rFonts w:ascii="Calibri" w:hAnsi="Calibri" w:cs="Calibri"/>
          <w:spacing w:val="2"/>
          <w:sz w:val="26"/>
          <w:szCs w:val="26"/>
        </w:rPr>
        <w:t xml:space="preserve">przygotowanie </w:t>
      </w:r>
      <w:r w:rsidR="00F8284D" w:rsidRPr="00EE0C7B">
        <w:rPr>
          <w:rFonts w:ascii="Calibri" w:hAnsi="Calibri" w:cs="Calibri"/>
          <w:spacing w:val="2"/>
          <w:sz w:val="26"/>
          <w:szCs w:val="26"/>
        </w:rPr>
        <w:br/>
      </w:r>
      <w:r w:rsidR="00944713" w:rsidRPr="00EE0C7B">
        <w:rPr>
          <w:rFonts w:ascii="Calibri" w:hAnsi="Calibri" w:cs="Calibri"/>
          <w:spacing w:val="2"/>
          <w:sz w:val="26"/>
          <w:szCs w:val="26"/>
        </w:rPr>
        <w:t xml:space="preserve">i przeprowadzenie dwóch dwudniowych wizyt studyjnych w podmiotach ekonomii społecznej na terenie Polski. </w:t>
      </w:r>
    </w:p>
    <w:p w14:paraId="2A9847DA" w14:textId="77777777" w:rsidR="00BF16CB" w:rsidRPr="00EE0C7B" w:rsidRDefault="00BF16CB" w:rsidP="001054A6">
      <w:pPr>
        <w:pStyle w:val="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Miejsce i termin złożenia ofert: </w:t>
      </w:r>
    </w:p>
    <w:p w14:paraId="6A59EBE7" w14:textId="77777777" w:rsidR="004E0F58" w:rsidRPr="00730D8A" w:rsidRDefault="00BF16CB" w:rsidP="001054A6">
      <w:pPr>
        <w:pStyle w:val="Akapitzlist"/>
        <w:spacing w:after="200" w:line="276" w:lineRule="auto"/>
        <w:ind w:left="425"/>
        <w:rPr>
          <w:rFonts w:cs="Calibri"/>
          <w:spacing w:val="2"/>
          <w:sz w:val="26"/>
          <w:szCs w:val="26"/>
        </w:rPr>
      </w:pPr>
      <w:r w:rsidRPr="00730D8A">
        <w:rPr>
          <w:rFonts w:cs="Calibri"/>
          <w:spacing w:val="2"/>
          <w:sz w:val="26"/>
          <w:szCs w:val="26"/>
        </w:rPr>
        <w:t xml:space="preserve">Ofertę należy złożyć </w:t>
      </w:r>
      <w:r w:rsidR="00D55644" w:rsidRPr="00730D8A">
        <w:rPr>
          <w:rFonts w:cs="Calibri"/>
          <w:spacing w:val="2"/>
          <w:sz w:val="26"/>
          <w:szCs w:val="26"/>
        </w:rPr>
        <w:t>do 27.07.2021</w:t>
      </w:r>
      <w:r w:rsidRPr="00730D8A">
        <w:rPr>
          <w:rFonts w:cs="Calibri"/>
          <w:spacing w:val="2"/>
          <w:sz w:val="26"/>
          <w:szCs w:val="26"/>
        </w:rPr>
        <w:t xml:space="preserve"> r., do godziny</w:t>
      </w:r>
      <w:r w:rsidR="00C31C8E" w:rsidRPr="00730D8A">
        <w:rPr>
          <w:rFonts w:cs="Calibri"/>
          <w:spacing w:val="2"/>
          <w:sz w:val="26"/>
          <w:szCs w:val="26"/>
        </w:rPr>
        <w:t xml:space="preserve"> </w:t>
      </w:r>
      <w:r w:rsidR="00550259" w:rsidRPr="00730D8A">
        <w:rPr>
          <w:rFonts w:cs="Calibri"/>
          <w:spacing w:val="2"/>
          <w:sz w:val="26"/>
          <w:szCs w:val="26"/>
        </w:rPr>
        <w:t>12:</w:t>
      </w:r>
      <w:r w:rsidR="00D55644" w:rsidRPr="00730D8A">
        <w:rPr>
          <w:rFonts w:cs="Calibri"/>
          <w:spacing w:val="2"/>
          <w:sz w:val="26"/>
          <w:szCs w:val="26"/>
        </w:rPr>
        <w:t>00</w:t>
      </w:r>
      <w:r w:rsidR="004E0F58" w:rsidRPr="00730D8A">
        <w:rPr>
          <w:rFonts w:cs="Calibri"/>
          <w:spacing w:val="2"/>
          <w:sz w:val="26"/>
          <w:szCs w:val="26"/>
        </w:rPr>
        <w:t>:</w:t>
      </w:r>
    </w:p>
    <w:p w14:paraId="0F56D544" w14:textId="5F303081" w:rsidR="00E17A3B" w:rsidRPr="00730D8A" w:rsidRDefault="00686C60" w:rsidP="001054A6">
      <w:pPr>
        <w:pStyle w:val="Akapitzlist"/>
        <w:numPr>
          <w:ilvl w:val="0"/>
          <w:numId w:val="7"/>
        </w:numPr>
        <w:spacing w:after="200" w:line="276" w:lineRule="auto"/>
        <w:rPr>
          <w:rFonts w:cs="Calibri"/>
          <w:b/>
          <w:spacing w:val="2"/>
          <w:sz w:val="26"/>
          <w:szCs w:val="26"/>
          <w:lang w:val="x-none" w:eastAsia="hi-IN" w:bidi="hi-IN"/>
        </w:rPr>
      </w:pPr>
      <w:r w:rsidRPr="00730D8A">
        <w:rPr>
          <w:rFonts w:eastAsia="Times New Roman" w:cs="Calibri"/>
          <w:spacing w:val="2"/>
          <w:sz w:val="26"/>
          <w:szCs w:val="26"/>
        </w:rPr>
        <w:t xml:space="preserve">osobiście w godzinach 8:00-16:00 w </w:t>
      </w:r>
      <w:r w:rsidR="004E0F58" w:rsidRPr="00730D8A">
        <w:rPr>
          <w:rFonts w:eastAsia="Times New Roman" w:cs="Calibri"/>
          <w:spacing w:val="2"/>
          <w:sz w:val="26"/>
          <w:szCs w:val="26"/>
        </w:rPr>
        <w:t>kancelarii</w:t>
      </w:r>
      <w:r w:rsidRPr="00730D8A">
        <w:rPr>
          <w:rFonts w:eastAsia="Times New Roman" w:cs="Calibri"/>
          <w:spacing w:val="2"/>
          <w:sz w:val="26"/>
          <w:szCs w:val="26"/>
        </w:rPr>
        <w:t xml:space="preserve"> Mazowieckiego Centrum Polityki Społecznej, I piętro, w siedzibie Zamawiającego, </w:t>
      </w:r>
      <w:bookmarkStart w:id="1" w:name="_Hlk77325780"/>
      <w:r w:rsidRPr="00730D8A">
        <w:rPr>
          <w:rFonts w:eastAsia="Times New Roman" w:cs="Calibri"/>
          <w:spacing w:val="2"/>
          <w:sz w:val="26"/>
          <w:szCs w:val="26"/>
        </w:rPr>
        <w:t xml:space="preserve">ul. </w:t>
      </w:r>
      <w:r w:rsidR="00E17A3B" w:rsidRPr="00730D8A">
        <w:rPr>
          <w:rFonts w:eastAsia="Times New Roman" w:cs="Calibri"/>
          <w:spacing w:val="2"/>
          <w:sz w:val="26"/>
          <w:szCs w:val="26"/>
        </w:rPr>
        <w:t>Grzybowska 80/82</w:t>
      </w:r>
      <w:r w:rsidRPr="00730D8A">
        <w:rPr>
          <w:rFonts w:eastAsia="Times New Roman" w:cs="Calibri"/>
          <w:spacing w:val="2"/>
          <w:sz w:val="26"/>
          <w:szCs w:val="26"/>
        </w:rPr>
        <w:t xml:space="preserve">, </w:t>
      </w:r>
      <w:r w:rsidR="00E17A3B" w:rsidRPr="00730D8A">
        <w:rPr>
          <w:rFonts w:eastAsia="Times New Roman" w:cs="Calibri"/>
          <w:spacing w:val="2"/>
          <w:sz w:val="26"/>
          <w:szCs w:val="26"/>
        </w:rPr>
        <w:t>00-844</w:t>
      </w:r>
      <w:r w:rsidRPr="00730D8A">
        <w:rPr>
          <w:rFonts w:eastAsia="Times New Roman" w:cs="Calibri"/>
          <w:spacing w:val="2"/>
          <w:sz w:val="26"/>
          <w:szCs w:val="26"/>
        </w:rPr>
        <w:t xml:space="preserve"> Warszawa</w:t>
      </w:r>
      <w:r w:rsidR="00730D8A">
        <w:rPr>
          <w:rFonts w:eastAsia="Times New Roman" w:cs="Calibri"/>
          <w:spacing w:val="2"/>
          <w:sz w:val="26"/>
          <w:szCs w:val="26"/>
        </w:rPr>
        <w:t>,</w:t>
      </w:r>
    </w:p>
    <w:bookmarkEnd w:id="1"/>
    <w:p w14:paraId="2EF6D457" w14:textId="2AF2DDD6" w:rsidR="00686C60" w:rsidRPr="00730D8A" w:rsidRDefault="00686C60" w:rsidP="001054A6">
      <w:pPr>
        <w:pStyle w:val="Akapitzlist"/>
        <w:numPr>
          <w:ilvl w:val="0"/>
          <w:numId w:val="7"/>
        </w:numPr>
        <w:spacing w:after="200" w:line="276" w:lineRule="auto"/>
        <w:rPr>
          <w:rFonts w:cs="Calibri"/>
          <w:b/>
          <w:spacing w:val="2"/>
          <w:sz w:val="26"/>
          <w:szCs w:val="26"/>
          <w:lang w:val="x-none" w:eastAsia="hi-IN" w:bidi="hi-IN"/>
        </w:rPr>
      </w:pPr>
      <w:r w:rsidRPr="00730D8A">
        <w:rPr>
          <w:rFonts w:eastAsia="Times New Roman" w:cs="Calibri"/>
          <w:spacing w:val="2"/>
          <w:sz w:val="26"/>
          <w:szCs w:val="26"/>
        </w:rPr>
        <w:t xml:space="preserve">za pośrednictwem poczty lub poczty kurierskiej na adres: Mazowieckie Centrum Polityki Społecznej, </w:t>
      </w:r>
      <w:r w:rsidR="00347FA1" w:rsidRPr="00730D8A">
        <w:rPr>
          <w:rFonts w:eastAsia="Times New Roman" w:cs="Calibri"/>
          <w:spacing w:val="2"/>
          <w:sz w:val="26"/>
          <w:szCs w:val="26"/>
        </w:rPr>
        <w:t>ul. Grzybowska 80/82, 00-844 Warszawa</w:t>
      </w:r>
      <w:r w:rsidRPr="00730D8A">
        <w:rPr>
          <w:rFonts w:eastAsia="Times New Roman" w:cs="Calibri"/>
          <w:spacing w:val="2"/>
          <w:sz w:val="26"/>
          <w:szCs w:val="26"/>
        </w:rPr>
        <w:t xml:space="preserve">. </w:t>
      </w:r>
      <w:r w:rsidR="00347FA1" w:rsidRPr="00730D8A">
        <w:rPr>
          <w:rFonts w:eastAsia="Times New Roman" w:cs="Calibri"/>
          <w:spacing w:val="2"/>
          <w:sz w:val="26"/>
          <w:szCs w:val="26"/>
        </w:rPr>
        <w:br/>
      </w:r>
      <w:r w:rsidRPr="00730D8A">
        <w:rPr>
          <w:rFonts w:eastAsia="Times New Roman" w:cs="Calibri"/>
          <w:spacing w:val="2"/>
          <w:sz w:val="26"/>
          <w:szCs w:val="26"/>
        </w:rPr>
        <w:lastRenderedPageBreak/>
        <w:t>O zachowaniu terminu decyduje data wpłynięcia oferty do siedziby Zamawiającego.</w:t>
      </w:r>
    </w:p>
    <w:p w14:paraId="115651B5" w14:textId="2734AE69" w:rsidR="00BF16CB" w:rsidRPr="00EE0C7B" w:rsidRDefault="000A6078" w:rsidP="00B71D5E">
      <w:pPr>
        <w:pStyle w:val="Tre"/>
        <w:spacing w:after="200"/>
        <w:ind w:left="0"/>
        <w:rPr>
          <w:rFonts w:ascii="Calibri" w:hAnsi="Calibri" w:cs="Calibri"/>
          <w:b/>
          <w:bCs/>
          <w:spacing w:val="2"/>
          <w:sz w:val="26"/>
          <w:szCs w:val="26"/>
        </w:rPr>
      </w:pPr>
      <w:r>
        <w:rPr>
          <w:rFonts w:ascii="Calibri" w:hAnsi="Calibri" w:cs="Calibri"/>
          <w:b/>
          <w:bCs/>
          <w:spacing w:val="2"/>
          <w:sz w:val="26"/>
          <w:szCs w:val="26"/>
        </w:rPr>
        <w:t>Termin i wymogi z</w:t>
      </w:r>
      <w:r w:rsidR="00BF16CB" w:rsidRPr="00EE0C7B">
        <w:rPr>
          <w:rFonts w:ascii="Calibri" w:hAnsi="Calibri" w:cs="Calibri"/>
          <w:b/>
          <w:bCs/>
          <w:spacing w:val="2"/>
          <w:sz w:val="26"/>
          <w:szCs w:val="26"/>
        </w:rPr>
        <w:t>wiązane z zawarciem umowy</w:t>
      </w:r>
    </w:p>
    <w:p w14:paraId="37893C2F" w14:textId="1DDA43E8" w:rsidR="00BF16CB" w:rsidRPr="00EE0C7B" w:rsidRDefault="00524D5C" w:rsidP="001054A6">
      <w:pPr>
        <w:pStyle w:val="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Zamawiający zastrzega sobie prawo do zmiany lub odwołania postępowania bez</w:t>
      </w:r>
      <w:r w:rsidR="002562B2" w:rsidRPr="00EE0C7B">
        <w:rPr>
          <w:rFonts w:ascii="Calibri" w:hAnsi="Calibri" w:cs="Calibri"/>
          <w:spacing w:val="2"/>
          <w:sz w:val="26"/>
          <w:szCs w:val="26"/>
        </w:rPr>
        <w:t> </w:t>
      </w:r>
      <w:r w:rsidRPr="00EE0C7B">
        <w:rPr>
          <w:rFonts w:ascii="Calibri" w:hAnsi="Calibri" w:cs="Calibri"/>
          <w:spacing w:val="2"/>
          <w:sz w:val="26"/>
          <w:szCs w:val="26"/>
        </w:rPr>
        <w:t>podania przyczyny. Zamawiający unieważni postępowanie, jeżeli cena oferty najwyżej ocenionej przewyższa kwotę, którą zamawiający mógł lub może przeznaczyć na realizację zamówienia lub nastąpiła zmiana okoliczności powodująca, że</w:t>
      </w:r>
      <w:r w:rsidR="002562B2" w:rsidRPr="00EE0C7B">
        <w:rPr>
          <w:rFonts w:ascii="Calibri" w:hAnsi="Calibri" w:cs="Calibri"/>
          <w:spacing w:val="2"/>
          <w:sz w:val="26"/>
          <w:szCs w:val="26"/>
        </w:rPr>
        <w:t> </w:t>
      </w:r>
      <w:r w:rsidRPr="00EE0C7B">
        <w:rPr>
          <w:rFonts w:ascii="Calibri" w:hAnsi="Calibri" w:cs="Calibri"/>
          <w:spacing w:val="2"/>
          <w:sz w:val="26"/>
          <w:szCs w:val="26"/>
        </w:rPr>
        <w:t>prowadzenie postępowania lub wykonanie zamówienia nie leży w interesie Zamawiającego. O miejscu i terminie zawarcia umowy Wykonawca zostanie poinformowany przez Zamawiającego po zakończeniu postępowania. Zamawiający zawrze umowę w terminie wyznaczonym przez Zamawiającego</w:t>
      </w:r>
      <w:r w:rsidR="0056315E" w:rsidRPr="00EE0C7B">
        <w:rPr>
          <w:rFonts w:ascii="Calibri" w:hAnsi="Calibri" w:cs="Calibri"/>
          <w:spacing w:val="2"/>
          <w:sz w:val="26"/>
          <w:szCs w:val="26"/>
        </w:rPr>
        <w:t xml:space="preserve">. </w:t>
      </w:r>
      <w:r w:rsidRPr="00EE0C7B">
        <w:rPr>
          <w:rFonts w:ascii="Calibri" w:hAnsi="Calibri" w:cs="Calibri"/>
          <w:spacing w:val="2"/>
          <w:sz w:val="26"/>
          <w:szCs w:val="26"/>
        </w:rPr>
        <w:t>Niestawienie się w</w:t>
      </w:r>
      <w:r w:rsidR="002562B2" w:rsidRPr="00EE0C7B">
        <w:rPr>
          <w:rFonts w:ascii="Calibri" w:hAnsi="Calibri" w:cs="Calibri"/>
          <w:spacing w:val="2"/>
          <w:sz w:val="26"/>
          <w:szCs w:val="26"/>
        </w:rPr>
        <w:t> </w:t>
      </w:r>
      <w:r w:rsidRPr="00EE0C7B">
        <w:rPr>
          <w:rFonts w:ascii="Calibri" w:hAnsi="Calibri" w:cs="Calibri"/>
          <w:spacing w:val="2"/>
          <w:sz w:val="26"/>
          <w:szCs w:val="26"/>
        </w:rPr>
        <w:t>wyznaczonym miejscu i terminie upoważnionego przedstawiciela Wykonawcy może zostać potraktowane jako odstąpienie Wykonawcy od zawarcia umowy. W tym przypadku Zamawiający może wybrać kolejnego Wykonawcę z rankingu punktowego bez konieczności przeprowadzenia nowego postępowania.</w:t>
      </w:r>
    </w:p>
    <w:p w14:paraId="26D6B017" w14:textId="77777777" w:rsidR="00BF16CB" w:rsidRPr="00EE0C7B" w:rsidRDefault="00BF16CB" w:rsidP="001054A6">
      <w:pPr>
        <w:pStyle w:val="Nagwek2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Sposób porozumiewania się z Wykonawcą</w:t>
      </w:r>
    </w:p>
    <w:p w14:paraId="152E341B" w14:textId="77777777" w:rsidR="00524D5C" w:rsidRPr="00EE0C7B" w:rsidRDefault="00524D5C" w:rsidP="001054A6">
      <w:pPr>
        <w:pStyle w:val="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Informacja o sposobie porozumiewania się </w:t>
      </w:r>
      <w:r w:rsidR="00C31C8E" w:rsidRPr="00EE0C7B">
        <w:rPr>
          <w:rFonts w:ascii="Calibri" w:hAnsi="Calibri" w:cs="Calibri"/>
          <w:spacing w:val="2"/>
          <w:sz w:val="26"/>
          <w:szCs w:val="26"/>
        </w:rPr>
        <w:t>Z</w:t>
      </w:r>
      <w:r w:rsidRPr="00EE0C7B">
        <w:rPr>
          <w:rFonts w:ascii="Calibri" w:hAnsi="Calibri" w:cs="Calibri"/>
          <w:spacing w:val="2"/>
          <w:sz w:val="26"/>
          <w:szCs w:val="26"/>
        </w:rPr>
        <w:t>amawiającego z Wykonawcami:</w:t>
      </w:r>
    </w:p>
    <w:p w14:paraId="2891A9CE" w14:textId="47902A79" w:rsidR="00A35608" w:rsidRPr="00EE0C7B" w:rsidRDefault="00524D5C" w:rsidP="001054A6">
      <w:pPr>
        <w:pStyle w:val="Tre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W celu skrócenia czasu udzielenia odpowiedzi na pytania preferuje się, aby komunikacja między Zamawiającym a Wykonawcami, w tym wszelkie oświadczenia, wnioski, zawiadomienia oraz informacje, przekazywane były</w:t>
      </w:r>
      <w:r w:rsidR="009C33FA" w:rsidRPr="00EE0C7B">
        <w:rPr>
          <w:rFonts w:ascii="Calibri" w:hAnsi="Calibri" w:cs="Calibri"/>
          <w:spacing w:val="2"/>
          <w:sz w:val="26"/>
          <w:szCs w:val="26"/>
        </w:rPr>
        <w:t xml:space="preserve"> na</w:t>
      </w:r>
      <w:r w:rsidR="008E5043">
        <w:rPr>
          <w:rFonts w:ascii="Calibri" w:hAnsi="Calibri" w:cs="Calibri"/>
          <w:spacing w:val="2"/>
          <w:sz w:val="26"/>
          <w:szCs w:val="26"/>
        </w:rPr>
        <w:t> </w:t>
      </w:r>
      <w:r w:rsidR="009C33FA" w:rsidRPr="00EE0C7B">
        <w:rPr>
          <w:rFonts w:ascii="Calibri" w:hAnsi="Calibri" w:cs="Calibri"/>
          <w:spacing w:val="2"/>
          <w:sz w:val="26"/>
          <w:szCs w:val="26"/>
        </w:rPr>
        <w:t xml:space="preserve">adres </w:t>
      </w:r>
      <w:hyperlink r:id="rId7" w:history="1">
        <w:r w:rsidR="009C33FA" w:rsidRPr="00EE0C7B">
          <w:rPr>
            <w:rStyle w:val="Hipercze"/>
            <w:rFonts w:ascii="Calibri" w:hAnsi="Calibri" w:cs="Calibri"/>
            <w:spacing w:val="2"/>
            <w:sz w:val="26"/>
            <w:szCs w:val="26"/>
          </w:rPr>
          <w:t>aneta.sepka@mcps.com.pl</w:t>
        </w:r>
      </w:hyperlink>
      <w:r w:rsidR="009C33FA" w:rsidRPr="00EE0C7B">
        <w:rPr>
          <w:rFonts w:ascii="Calibri" w:hAnsi="Calibri" w:cs="Calibri"/>
          <w:spacing w:val="2"/>
          <w:sz w:val="26"/>
          <w:szCs w:val="26"/>
        </w:rPr>
        <w:t xml:space="preserve"> </w:t>
      </w:r>
    </w:p>
    <w:p w14:paraId="08B0B5AC" w14:textId="234541C2" w:rsidR="00BF16CB" w:rsidRPr="00EE0C7B" w:rsidRDefault="00524D5C" w:rsidP="001054A6">
      <w:pPr>
        <w:pStyle w:val="Tre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Korespondencja, której zgodnie z obowiązującymi przepisami adresatem jest konkretny Wykonawca, będzie przekazywana do konkretnego Wykonawcy. </w:t>
      </w:r>
    </w:p>
    <w:p w14:paraId="7E362D78" w14:textId="6E91CA87" w:rsidR="00BF16CB" w:rsidRPr="00EE0C7B" w:rsidRDefault="00BF16CB" w:rsidP="001054A6">
      <w:pPr>
        <w:pStyle w:val="Nagwek2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Klauzula informacyjna </w:t>
      </w:r>
      <w:r w:rsidR="00F0255A" w:rsidRPr="00EE0C7B">
        <w:rPr>
          <w:rFonts w:ascii="Calibri" w:hAnsi="Calibri" w:cs="Calibri"/>
          <w:spacing w:val="2"/>
          <w:sz w:val="26"/>
          <w:szCs w:val="26"/>
        </w:rPr>
        <w:t>zgodna z r</w:t>
      </w:r>
      <w:r w:rsidRPr="00EE0C7B">
        <w:rPr>
          <w:rFonts w:ascii="Calibri" w:hAnsi="Calibri" w:cs="Calibri"/>
          <w:spacing w:val="2"/>
          <w:sz w:val="26"/>
          <w:szCs w:val="26"/>
        </w:rPr>
        <w:t>ozporządzeni</w:t>
      </w:r>
      <w:r w:rsidR="00F0255A" w:rsidRPr="00EE0C7B">
        <w:rPr>
          <w:rFonts w:ascii="Calibri" w:hAnsi="Calibri" w:cs="Calibri"/>
          <w:spacing w:val="2"/>
          <w:sz w:val="26"/>
          <w:szCs w:val="26"/>
        </w:rPr>
        <w:t>em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 o </w:t>
      </w:r>
      <w:r w:rsidR="00F0255A" w:rsidRPr="00EE0C7B">
        <w:rPr>
          <w:rFonts w:ascii="Calibri" w:hAnsi="Calibri" w:cs="Calibri"/>
          <w:spacing w:val="2"/>
          <w:sz w:val="26"/>
          <w:szCs w:val="26"/>
        </w:rPr>
        <w:t>o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chronie </w:t>
      </w:r>
      <w:r w:rsidR="00F0255A" w:rsidRPr="00EE0C7B">
        <w:rPr>
          <w:rFonts w:ascii="Calibri" w:hAnsi="Calibri" w:cs="Calibri"/>
          <w:spacing w:val="2"/>
          <w:sz w:val="26"/>
          <w:szCs w:val="26"/>
        </w:rPr>
        <w:t>d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anych </w:t>
      </w:r>
      <w:r w:rsidR="00F0255A" w:rsidRPr="00EE0C7B">
        <w:rPr>
          <w:rFonts w:ascii="Calibri" w:hAnsi="Calibri" w:cs="Calibri"/>
          <w:spacing w:val="2"/>
          <w:sz w:val="26"/>
          <w:szCs w:val="26"/>
        </w:rPr>
        <w:t>o</w:t>
      </w:r>
      <w:r w:rsidRPr="00EE0C7B">
        <w:rPr>
          <w:rFonts w:ascii="Calibri" w:hAnsi="Calibri" w:cs="Calibri"/>
          <w:spacing w:val="2"/>
          <w:sz w:val="26"/>
          <w:szCs w:val="26"/>
        </w:rPr>
        <w:t>sobowych (RODO)</w:t>
      </w:r>
    </w:p>
    <w:p w14:paraId="7F7B5850" w14:textId="77777777" w:rsidR="00BF16CB" w:rsidRPr="00EE0C7B" w:rsidRDefault="00524D5C" w:rsidP="001054A6">
      <w:pPr>
        <w:pStyle w:val="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Zgodnie z art. 13 ust. 1 i ust. 2 rozporządzenia Parlamentu Europejskiego i Rady (Unii Europejskiej – UE) 2016/679 z dnia 27 kwietnia 2016 r. w sprawie ochrony osób fizycznych w związku z przetwarzaniem danych osobowych i w sprawie swobodnego przepływu takich danych oraz uchylenia dyrektywy 95/46/WE (ogólne rozporządzenie o</w:t>
      </w:r>
      <w:r w:rsidR="00000145" w:rsidRPr="00EE0C7B">
        <w:rPr>
          <w:rFonts w:ascii="Calibri" w:hAnsi="Calibri" w:cs="Calibri"/>
          <w:spacing w:val="2"/>
          <w:sz w:val="26"/>
          <w:szCs w:val="26"/>
        </w:rPr>
        <w:t> </w:t>
      </w:r>
      <w:r w:rsidRPr="00EE0C7B">
        <w:rPr>
          <w:rFonts w:ascii="Calibri" w:hAnsi="Calibri" w:cs="Calibri"/>
          <w:spacing w:val="2"/>
          <w:sz w:val="26"/>
          <w:szCs w:val="26"/>
        </w:rPr>
        <w:t>ochronie danych) (Dz.U.UE.L.2016.119.1) – dalej: „RODO” – informuję, że:</w:t>
      </w:r>
    </w:p>
    <w:p w14:paraId="39F801DA" w14:textId="02D638D0" w:rsidR="00524D5C" w:rsidRPr="00EE0C7B" w:rsidRDefault="00524D5C" w:rsidP="001054A6">
      <w:pPr>
        <w:pStyle w:val="RODO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lastRenderedPageBreak/>
        <w:t>Administratorem danych osobowych jest Mazowieckie Centrum Polityki Społecznej, dane kontaktowe: ul. Grzybowska 80/82, 00-844 Warszawa, tel.:</w:t>
      </w:r>
      <w:r w:rsidR="008E5043">
        <w:rPr>
          <w:rFonts w:ascii="Calibri" w:hAnsi="Calibri" w:cs="Calibri"/>
          <w:spacing w:val="2"/>
          <w:sz w:val="26"/>
          <w:szCs w:val="26"/>
        </w:rPr>
        <w:t> </w:t>
      </w:r>
      <w:r w:rsidRPr="00EE0C7B">
        <w:rPr>
          <w:rFonts w:ascii="Calibri" w:hAnsi="Calibri" w:cs="Calibri"/>
          <w:spacing w:val="2"/>
          <w:sz w:val="26"/>
          <w:szCs w:val="26"/>
        </w:rPr>
        <w:t>22 376 85 00,e-mail: mcps@mcps.com.pl.</w:t>
      </w:r>
    </w:p>
    <w:p w14:paraId="7A6BEDB8" w14:textId="77777777" w:rsidR="00524D5C" w:rsidRPr="00EE0C7B" w:rsidRDefault="00524D5C" w:rsidP="001054A6">
      <w:pPr>
        <w:pStyle w:val="RODO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Dane kontaktowe do inspektora ochrony danych osobowych to e-mail: iod@mcps.com.pl.</w:t>
      </w:r>
    </w:p>
    <w:p w14:paraId="198BB0C5" w14:textId="14171568" w:rsidR="00524D5C" w:rsidRPr="00EE0C7B" w:rsidRDefault="00524D5C" w:rsidP="001054A6">
      <w:pPr>
        <w:pStyle w:val="RODO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Pani/Pana dane osobowe przetwarzane będą na podstawie art. 6 ust. 1 lit. c </w:t>
      </w:r>
      <w:r w:rsidR="0067560A">
        <w:rPr>
          <w:rFonts w:ascii="Calibri" w:hAnsi="Calibri" w:cs="Calibri"/>
          <w:spacing w:val="2"/>
          <w:sz w:val="26"/>
          <w:szCs w:val="26"/>
        </w:rPr>
        <w:br/>
      </w:r>
      <w:r w:rsidRPr="00EE0C7B">
        <w:rPr>
          <w:rFonts w:ascii="Calibri" w:hAnsi="Calibri" w:cs="Calibri"/>
          <w:spacing w:val="2"/>
          <w:sz w:val="26"/>
          <w:szCs w:val="26"/>
        </w:rPr>
        <w:t>i b RODO w celu związanym z postępowaniem o udzielenie zamówienia dla</w:t>
      </w:r>
      <w:r w:rsidR="002562B2" w:rsidRPr="00EE0C7B">
        <w:rPr>
          <w:rFonts w:ascii="Calibri" w:hAnsi="Calibri" w:cs="Calibri"/>
          <w:spacing w:val="2"/>
          <w:sz w:val="26"/>
          <w:szCs w:val="26"/>
        </w:rPr>
        <w:t> </w:t>
      </w:r>
      <w:r w:rsidRPr="00EE0C7B">
        <w:rPr>
          <w:rFonts w:ascii="Calibri" w:hAnsi="Calibri" w:cs="Calibri"/>
          <w:spacing w:val="2"/>
          <w:sz w:val="26"/>
          <w:szCs w:val="26"/>
        </w:rPr>
        <w:t>Mazowieckiego Centrum Polityki Społecznej.</w:t>
      </w:r>
    </w:p>
    <w:p w14:paraId="1F093209" w14:textId="77777777" w:rsidR="00524D5C" w:rsidRPr="00EE0C7B" w:rsidRDefault="00524D5C" w:rsidP="001054A6">
      <w:pPr>
        <w:pStyle w:val="RODO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Odbiorcami Pani/Pana danych osobowych będą osobowy lub podmioty uprawnione na podstawie przepisów prawa.</w:t>
      </w:r>
    </w:p>
    <w:p w14:paraId="3ED14D26" w14:textId="77777777" w:rsidR="00524D5C" w:rsidRPr="00EE0C7B" w:rsidRDefault="00524D5C" w:rsidP="001054A6">
      <w:pPr>
        <w:pStyle w:val="RODO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Pani/Pana dane osobowe będą przechowywane przez okresy wynikające z</w:t>
      </w:r>
      <w:r w:rsidR="00000145" w:rsidRPr="00EE0C7B">
        <w:rPr>
          <w:rFonts w:ascii="Calibri" w:hAnsi="Calibri" w:cs="Calibri"/>
          <w:spacing w:val="2"/>
          <w:sz w:val="26"/>
          <w:szCs w:val="26"/>
        </w:rPr>
        <w:t> </w:t>
      </w:r>
      <w:r w:rsidRPr="00EE0C7B">
        <w:rPr>
          <w:rFonts w:ascii="Calibri" w:hAnsi="Calibri" w:cs="Calibri"/>
          <w:spacing w:val="2"/>
          <w:sz w:val="26"/>
          <w:szCs w:val="26"/>
        </w:rPr>
        <w:t>przepisów prawa oraz archiwizowane zgodnie z przepisami prawa.</w:t>
      </w:r>
    </w:p>
    <w:p w14:paraId="7E898863" w14:textId="2682B93A" w:rsidR="00524D5C" w:rsidRPr="00EE0C7B" w:rsidRDefault="00524D5C" w:rsidP="001054A6">
      <w:pPr>
        <w:pStyle w:val="RODO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W odniesieniu do danych osobowych decyzje nie będą podejmowane w</w:t>
      </w:r>
      <w:r w:rsidR="008E5043">
        <w:rPr>
          <w:rFonts w:ascii="Calibri" w:hAnsi="Calibri" w:cs="Calibri"/>
          <w:spacing w:val="2"/>
          <w:sz w:val="26"/>
          <w:szCs w:val="26"/>
        </w:rPr>
        <w:t> </w:t>
      </w:r>
      <w:bookmarkStart w:id="2" w:name="_GoBack"/>
      <w:bookmarkEnd w:id="2"/>
      <w:r w:rsidRPr="00EE0C7B">
        <w:rPr>
          <w:rFonts w:ascii="Calibri" w:hAnsi="Calibri" w:cs="Calibri"/>
          <w:spacing w:val="2"/>
          <w:sz w:val="26"/>
          <w:szCs w:val="26"/>
        </w:rPr>
        <w:t>sposób zautomatyzowany, stosownie do art. 22 RODO.</w:t>
      </w:r>
    </w:p>
    <w:p w14:paraId="7D423925" w14:textId="77777777" w:rsidR="00524D5C" w:rsidRPr="00EE0C7B" w:rsidRDefault="00524D5C" w:rsidP="001054A6">
      <w:pPr>
        <w:pStyle w:val="RODO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Posiada Pani/Pan:</w:t>
      </w:r>
    </w:p>
    <w:p w14:paraId="709731F5" w14:textId="77777777" w:rsidR="00524D5C" w:rsidRPr="00EE0C7B" w:rsidRDefault="00524D5C" w:rsidP="001054A6">
      <w:pPr>
        <w:pStyle w:val="RODO2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na podstawie art. 15 RODO prawo dostępu do danych osobowych Pani/Pana dotyczących;</w:t>
      </w:r>
    </w:p>
    <w:p w14:paraId="73646509" w14:textId="77777777" w:rsidR="00524D5C" w:rsidRPr="00EE0C7B" w:rsidRDefault="00524D5C" w:rsidP="001054A6">
      <w:pPr>
        <w:pStyle w:val="RODO2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na podstawie art. 16 RODO prawo do sprostowania Pani/Pana danych osobowych;</w:t>
      </w:r>
    </w:p>
    <w:p w14:paraId="6D84ECCC" w14:textId="77777777" w:rsidR="00524D5C" w:rsidRPr="00EE0C7B" w:rsidRDefault="00524D5C" w:rsidP="001054A6">
      <w:pPr>
        <w:pStyle w:val="RODO2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na podstawie art. 18 RODO prawo żądania od administratora ograniczenia przetwarzania danych osobowych z zastrzeżeniem przypadków, o których mowa w</w:t>
      </w:r>
      <w:r w:rsidR="00000145" w:rsidRPr="00EE0C7B">
        <w:rPr>
          <w:rFonts w:ascii="Calibri" w:hAnsi="Calibri" w:cs="Calibri"/>
          <w:spacing w:val="2"/>
          <w:sz w:val="26"/>
          <w:szCs w:val="26"/>
        </w:rPr>
        <w:t> 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art. 18 ust. 2 RODO; </w:t>
      </w:r>
    </w:p>
    <w:p w14:paraId="1F7D48EB" w14:textId="2F1A7B74" w:rsidR="00524D5C" w:rsidRPr="00EE0C7B" w:rsidRDefault="00524D5C" w:rsidP="001054A6">
      <w:pPr>
        <w:pStyle w:val="RODO2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prawo do wniesienia skargi do Prezesa Urzędu Ochrony Danych Osobowych, gdy</w:t>
      </w:r>
      <w:r w:rsidR="002562B2" w:rsidRPr="00EE0C7B">
        <w:rPr>
          <w:rFonts w:ascii="Calibri" w:hAnsi="Calibri" w:cs="Calibri"/>
          <w:spacing w:val="2"/>
          <w:sz w:val="26"/>
          <w:szCs w:val="26"/>
        </w:rPr>
        <w:t> </w:t>
      </w:r>
      <w:r w:rsidRPr="00EE0C7B">
        <w:rPr>
          <w:rFonts w:ascii="Calibri" w:hAnsi="Calibri" w:cs="Calibri"/>
          <w:spacing w:val="2"/>
          <w:sz w:val="26"/>
          <w:szCs w:val="26"/>
        </w:rPr>
        <w:t>uzna Pani/Pan, że przetwarzanie danych osobowych Pani/Pana dotyczących narusza przepisy RODO.</w:t>
      </w:r>
    </w:p>
    <w:p w14:paraId="24632E1F" w14:textId="77777777" w:rsidR="00524D5C" w:rsidRPr="00EE0C7B" w:rsidRDefault="00524D5C" w:rsidP="001054A6">
      <w:pPr>
        <w:pStyle w:val="RODO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Nie przysługuje Pani/Panu:</w:t>
      </w:r>
    </w:p>
    <w:p w14:paraId="0BED316F" w14:textId="77777777" w:rsidR="00524D5C" w:rsidRPr="00EE0C7B" w:rsidRDefault="00524D5C" w:rsidP="001054A6">
      <w:pPr>
        <w:pStyle w:val="RODO2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w związku z art. 17 ust. 3 lit. b, d lub e RODO prawo do usunięcia danych osobowych;</w:t>
      </w:r>
    </w:p>
    <w:p w14:paraId="258E1E75" w14:textId="77777777" w:rsidR="00524D5C" w:rsidRPr="00EE0C7B" w:rsidRDefault="00524D5C" w:rsidP="001054A6">
      <w:pPr>
        <w:pStyle w:val="RODO2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prawo do przenoszenia danych osobowych, o którym mowa w art. 20 RODO;</w:t>
      </w:r>
    </w:p>
    <w:p w14:paraId="58332BA5" w14:textId="04537857" w:rsidR="00524D5C" w:rsidRDefault="00524D5C" w:rsidP="001054A6">
      <w:pPr>
        <w:pStyle w:val="RODO2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na podstawie art. 21 RODO prawo sprzeciwu, wobec przetwarzania danych osobowych, gdyż podstawą prawną przetwarzania Pani/Pana danych osobowych jest art. 6 ust. 1 lit. c RODO.</w:t>
      </w:r>
    </w:p>
    <w:p w14:paraId="113C413A" w14:textId="674689D4" w:rsidR="00434478" w:rsidRDefault="00434478" w:rsidP="00434478">
      <w:pPr>
        <w:pStyle w:val="RODO1pNumeracja"/>
        <w:numPr>
          <w:ilvl w:val="0"/>
          <w:numId w:val="0"/>
        </w:numPr>
        <w:ind w:left="709" w:hanging="284"/>
      </w:pPr>
    </w:p>
    <w:p w14:paraId="18226EB9" w14:textId="7BFE677A" w:rsidR="00434478" w:rsidRDefault="00434478" w:rsidP="00434478">
      <w:pPr>
        <w:pStyle w:val="RODO1pNumeracja"/>
        <w:numPr>
          <w:ilvl w:val="0"/>
          <w:numId w:val="0"/>
        </w:numPr>
        <w:ind w:left="709" w:hanging="284"/>
      </w:pPr>
    </w:p>
    <w:p w14:paraId="69D49CF8" w14:textId="1C96B46E" w:rsidR="00434478" w:rsidRDefault="00434478" w:rsidP="00434478">
      <w:pPr>
        <w:pStyle w:val="RODO1pNumeracja"/>
        <w:numPr>
          <w:ilvl w:val="0"/>
          <w:numId w:val="0"/>
        </w:numPr>
        <w:ind w:left="709" w:hanging="284"/>
      </w:pPr>
    </w:p>
    <w:p w14:paraId="5C94ADBC" w14:textId="77777777" w:rsidR="00434478" w:rsidRPr="00EE0C7B" w:rsidRDefault="00434478" w:rsidP="00434478">
      <w:pPr>
        <w:pStyle w:val="RODO1pNumeracja"/>
        <w:numPr>
          <w:ilvl w:val="0"/>
          <w:numId w:val="0"/>
        </w:numPr>
        <w:ind w:left="709" w:hanging="284"/>
      </w:pPr>
    </w:p>
    <w:p w14:paraId="3E1E3B2C" w14:textId="6A139F0B" w:rsidR="00524D5C" w:rsidRPr="00EE0C7B" w:rsidRDefault="00524D5C" w:rsidP="001054A6">
      <w:pPr>
        <w:pStyle w:val="RODO1pNumeracja"/>
        <w:spacing w:after="200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lastRenderedPageBreak/>
        <w:t>Podani</w:t>
      </w:r>
      <w:r w:rsidR="00F0255A" w:rsidRPr="00EE0C7B">
        <w:rPr>
          <w:rFonts w:ascii="Calibri" w:hAnsi="Calibri" w:cs="Calibri"/>
          <w:spacing w:val="2"/>
          <w:sz w:val="26"/>
          <w:szCs w:val="26"/>
        </w:rPr>
        <w:t>e</w:t>
      </w:r>
      <w:r w:rsidRPr="00EE0C7B">
        <w:rPr>
          <w:rFonts w:ascii="Calibri" w:hAnsi="Calibri" w:cs="Calibri"/>
          <w:spacing w:val="2"/>
          <w:sz w:val="26"/>
          <w:szCs w:val="26"/>
        </w:rPr>
        <w:t xml:space="preserve"> przez Pani/Pana danych osobowych jest obowiązkowe. W przypadku niepodania danych nie będzie możliwe zawarcie umowy.</w:t>
      </w:r>
    </w:p>
    <w:p w14:paraId="28D0E5D8" w14:textId="77777777" w:rsidR="006C7BE1" w:rsidRPr="00EE0C7B" w:rsidRDefault="006C7BE1" w:rsidP="001054A6">
      <w:pPr>
        <w:pStyle w:val="RODO2pNumeracja"/>
        <w:numPr>
          <w:ilvl w:val="0"/>
          <w:numId w:val="0"/>
        </w:numPr>
        <w:spacing w:after="200"/>
        <w:ind w:left="993"/>
        <w:rPr>
          <w:rFonts w:ascii="Calibri" w:hAnsi="Calibri" w:cs="Calibri"/>
          <w:spacing w:val="2"/>
          <w:sz w:val="26"/>
          <w:szCs w:val="26"/>
        </w:rPr>
      </w:pPr>
    </w:p>
    <w:p w14:paraId="710E67A8" w14:textId="77777777" w:rsidR="006C7BE1" w:rsidRPr="00EE0C7B" w:rsidRDefault="006C7BE1" w:rsidP="001054A6">
      <w:pPr>
        <w:pStyle w:val="RODO2pNumeracja"/>
        <w:numPr>
          <w:ilvl w:val="0"/>
          <w:numId w:val="0"/>
        </w:numPr>
        <w:spacing w:after="200"/>
        <w:ind w:left="993"/>
        <w:rPr>
          <w:rFonts w:ascii="Calibri" w:hAnsi="Calibri" w:cs="Calibri"/>
          <w:spacing w:val="2"/>
          <w:sz w:val="26"/>
          <w:szCs w:val="26"/>
        </w:rPr>
      </w:pPr>
    </w:p>
    <w:p w14:paraId="50AB9037" w14:textId="77777777" w:rsidR="006C7BE1" w:rsidRPr="00EE0C7B" w:rsidRDefault="006C7BE1" w:rsidP="001054A6">
      <w:pPr>
        <w:pStyle w:val="RODO2pNumeracja"/>
        <w:numPr>
          <w:ilvl w:val="0"/>
          <w:numId w:val="0"/>
        </w:numPr>
        <w:spacing w:after="200"/>
        <w:ind w:left="993"/>
        <w:rPr>
          <w:rFonts w:ascii="Calibri" w:hAnsi="Calibri" w:cs="Calibri"/>
          <w:spacing w:val="2"/>
          <w:sz w:val="26"/>
          <w:szCs w:val="26"/>
        </w:rPr>
      </w:pPr>
    </w:p>
    <w:p w14:paraId="02509424" w14:textId="1F7F951E" w:rsidR="006C7BE1" w:rsidRPr="00EE0C7B" w:rsidRDefault="00D34BDB" w:rsidP="001054A6">
      <w:pPr>
        <w:pStyle w:val="RODO2pNumeracja"/>
        <w:numPr>
          <w:ilvl w:val="0"/>
          <w:numId w:val="0"/>
        </w:numPr>
        <w:spacing w:after="200"/>
        <w:ind w:left="4963"/>
        <w:jc w:val="center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Zamawiający</w:t>
      </w:r>
    </w:p>
    <w:p w14:paraId="7C886787" w14:textId="073B1C3E" w:rsidR="00D34BDB" w:rsidRPr="00EE0C7B" w:rsidRDefault="00D34BDB" w:rsidP="001054A6">
      <w:pPr>
        <w:pStyle w:val="RODO2pNumeracja"/>
        <w:numPr>
          <w:ilvl w:val="0"/>
          <w:numId w:val="0"/>
        </w:numPr>
        <w:spacing w:after="200"/>
        <w:ind w:left="4963"/>
        <w:jc w:val="center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>/-/ Aleksander Kornatowski</w:t>
      </w:r>
    </w:p>
    <w:p w14:paraId="01B72236" w14:textId="7279276B" w:rsidR="00D34BDB" w:rsidRPr="00EE0C7B" w:rsidRDefault="00D34BDB" w:rsidP="001054A6">
      <w:pPr>
        <w:pStyle w:val="RODO2pNumeracja"/>
        <w:numPr>
          <w:ilvl w:val="0"/>
          <w:numId w:val="0"/>
        </w:numPr>
        <w:spacing w:after="200"/>
        <w:ind w:left="4963"/>
        <w:jc w:val="center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p.o. </w:t>
      </w:r>
      <w:r w:rsidR="00D76DEE" w:rsidRPr="00EE0C7B">
        <w:rPr>
          <w:rFonts w:ascii="Calibri" w:hAnsi="Calibri" w:cs="Calibri"/>
          <w:spacing w:val="2"/>
          <w:sz w:val="26"/>
          <w:szCs w:val="26"/>
        </w:rPr>
        <w:t>D</w:t>
      </w:r>
      <w:r w:rsidRPr="00EE0C7B">
        <w:rPr>
          <w:rFonts w:ascii="Calibri" w:hAnsi="Calibri" w:cs="Calibri"/>
          <w:spacing w:val="2"/>
          <w:sz w:val="26"/>
          <w:szCs w:val="26"/>
        </w:rPr>
        <w:t>yrektora</w:t>
      </w:r>
    </w:p>
    <w:p w14:paraId="2CEA319A" w14:textId="40E3CF6C" w:rsidR="00D76DEE" w:rsidRPr="00EE0C7B" w:rsidRDefault="00D76DEE" w:rsidP="001054A6">
      <w:pPr>
        <w:pStyle w:val="RODO2pNumeracja"/>
        <w:numPr>
          <w:ilvl w:val="0"/>
          <w:numId w:val="0"/>
        </w:numPr>
        <w:spacing w:after="200"/>
        <w:ind w:left="4963"/>
        <w:jc w:val="center"/>
        <w:rPr>
          <w:rFonts w:ascii="Calibri" w:hAnsi="Calibri" w:cs="Calibri"/>
          <w:spacing w:val="2"/>
          <w:sz w:val="26"/>
          <w:szCs w:val="26"/>
        </w:rPr>
      </w:pPr>
      <w:r w:rsidRPr="00EE0C7B">
        <w:rPr>
          <w:rFonts w:ascii="Calibri" w:hAnsi="Calibri" w:cs="Calibri"/>
          <w:spacing w:val="2"/>
          <w:sz w:val="26"/>
          <w:szCs w:val="26"/>
        </w:rPr>
        <w:t xml:space="preserve">Mazowieckiego </w:t>
      </w:r>
      <w:r w:rsidR="0017123B" w:rsidRPr="00EE0C7B">
        <w:rPr>
          <w:rFonts w:ascii="Calibri" w:hAnsi="Calibri" w:cs="Calibri"/>
          <w:spacing w:val="2"/>
          <w:sz w:val="26"/>
          <w:szCs w:val="26"/>
        </w:rPr>
        <w:t>Centrum Polityki Społecznej</w:t>
      </w:r>
    </w:p>
    <w:sectPr w:rsidR="00D76DEE" w:rsidRPr="00EE0C7B" w:rsidSect="0017123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5102" w14:textId="77777777" w:rsidR="0045083B" w:rsidRDefault="0045083B" w:rsidP="00C31C8E">
      <w:pPr>
        <w:spacing w:line="240" w:lineRule="auto"/>
      </w:pPr>
      <w:r>
        <w:separator/>
      </w:r>
    </w:p>
  </w:endnote>
  <w:endnote w:type="continuationSeparator" w:id="0">
    <w:p w14:paraId="2355642E" w14:textId="77777777" w:rsidR="0045083B" w:rsidRDefault="0045083B" w:rsidP="00C31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9F710" w14:textId="77777777" w:rsidR="0045083B" w:rsidRDefault="0045083B" w:rsidP="00C31C8E">
      <w:pPr>
        <w:spacing w:line="240" w:lineRule="auto"/>
      </w:pPr>
      <w:r>
        <w:separator/>
      </w:r>
    </w:p>
  </w:footnote>
  <w:footnote w:type="continuationSeparator" w:id="0">
    <w:p w14:paraId="77C3640F" w14:textId="77777777" w:rsidR="0045083B" w:rsidRDefault="0045083B" w:rsidP="00C31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D82"/>
    <w:multiLevelType w:val="multilevel"/>
    <w:tmpl w:val="DB804DDA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  <w:lvl w:ilvl="1">
      <w:start w:val="1"/>
      <w:numFmt w:val="decimal"/>
      <w:pStyle w:val="2pNumeracja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Letter"/>
      <w:pStyle w:val="3pNumeracja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6A6547"/>
    <w:multiLevelType w:val="hybridMultilevel"/>
    <w:tmpl w:val="6872404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E67604F"/>
    <w:multiLevelType w:val="hybridMultilevel"/>
    <w:tmpl w:val="0D96A4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98248EB"/>
    <w:multiLevelType w:val="multilevel"/>
    <w:tmpl w:val="7DA815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7F4C6A"/>
    <w:multiLevelType w:val="multilevel"/>
    <w:tmpl w:val="8724025A"/>
    <w:lvl w:ilvl="0">
      <w:start w:val="1"/>
      <w:numFmt w:val="decimal"/>
      <w:pStyle w:val="RODO1pNumeracja"/>
      <w:lvlText w:val="%1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1">
      <w:start w:val="1"/>
      <w:numFmt w:val="decimal"/>
      <w:pStyle w:val="RODO2pNumeracja"/>
      <w:lvlText w:val="%2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385343D"/>
    <w:multiLevelType w:val="hybridMultilevel"/>
    <w:tmpl w:val="8156264C"/>
    <w:lvl w:ilvl="0" w:tplc="924CF9AC">
      <w:start w:val="1"/>
      <w:numFmt w:val="lowerLetter"/>
      <w:lvlText w:val="%1)"/>
      <w:lvlJc w:val="left"/>
      <w:pPr>
        <w:ind w:left="7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8E"/>
    <w:rsid w:val="00000145"/>
    <w:rsid w:val="000370D6"/>
    <w:rsid w:val="00073D02"/>
    <w:rsid w:val="000A6078"/>
    <w:rsid w:val="000B3B1D"/>
    <w:rsid w:val="000D0713"/>
    <w:rsid w:val="000E1800"/>
    <w:rsid w:val="001054A6"/>
    <w:rsid w:val="00162FEA"/>
    <w:rsid w:val="0017123B"/>
    <w:rsid w:val="00181DCB"/>
    <w:rsid w:val="001A7229"/>
    <w:rsid w:val="001B7A3B"/>
    <w:rsid w:val="001E3FCF"/>
    <w:rsid w:val="00224583"/>
    <w:rsid w:val="00226EF4"/>
    <w:rsid w:val="00242F8F"/>
    <w:rsid w:val="002562B2"/>
    <w:rsid w:val="002562F1"/>
    <w:rsid w:val="0027366A"/>
    <w:rsid w:val="002C3890"/>
    <w:rsid w:val="002D406A"/>
    <w:rsid w:val="003307D2"/>
    <w:rsid w:val="0033647A"/>
    <w:rsid w:val="00336AC0"/>
    <w:rsid w:val="00347FA1"/>
    <w:rsid w:val="00397B3F"/>
    <w:rsid w:val="004002C3"/>
    <w:rsid w:val="004118B9"/>
    <w:rsid w:val="00432572"/>
    <w:rsid w:val="00432735"/>
    <w:rsid w:val="00434478"/>
    <w:rsid w:val="0045083B"/>
    <w:rsid w:val="00467020"/>
    <w:rsid w:val="004D05FD"/>
    <w:rsid w:val="004E0F58"/>
    <w:rsid w:val="00510E9C"/>
    <w:rsid w:val="00524D5C"/>
    <w:rsid w:val="0052788E"/>
    <w:rsid w:val="00546A58"/>
    <w:rsid w:val="00550259"/>
    <w:rsid w:val="0056315E"/>
    <w:rsid w:val="00587E54"/>
    <w:rsid w:val="00590FDA"/>
    <w:rsid w:val="005B202A"/>
    <w:rsid w:val="005E29A5"/>
    <w:rsid w:val="005F7FA1"/>
    <w:rsid w:val="006105FD"/>
    <w:rsid w:val="00641D21"/>
    <w:rsid w:val="0067560A"/>
    <w:rsid w:val="0068136C"/>
    <w:rsid w:val="00686C60"/>
    <w:rsid w:val="006A0A71"/>
    <w:rsid w:val="006A172B"/>
    <w:rsid w:val="006C7BE1"/>
    <w:rsid w:val="006D264E"/>
    <w:rsid w:val="00730D8A"/>
    <w:rsid w:val="007544A0"/>
    <w:rsid w:val="00795306"/>
    <w:rsid w:val="007A1049"/>
    <w:rsid w:val="007D5423"/>
    <w:rsid w:val="007D5B3D"/>
    <w:rsid w:val="00831B06"/>
    <w:rsid w:val="008457DA"/>
    <w:rsid w:val="0086079B"/>
    <w:rsid w:val="008E5043"/>
    <w:rsid w:val="00900980"/>
    <w:rsid w:val="00924633"/>
    <w:rsid w:val="00944713"/>
    <w:rsid w:val="009768FE"/>
    <w:rsid w:val="00982745"/>
    <w:rsid w:val="00990E2D"/>
    <w:rsid w:val="009950BC"/>
    <w:rsid w:val="009A3422"/>
    <w:rsid w:val="009C0392"/>
    <w:rsid w:val="009C33FA"/>
    <w:rsid w:val="009C5862"/>
    <w:rsid w:val="009C7EA7"/>
    <w:rsid w:val="009D3B12"/>
    <w:rsid w:val="009E5483"/>
    <w:rsid w:val="009F42CC"/>
    <w:rsid w:val="00A1269D"/>
    <w:rsid w:val="00A3377D"/>
    <w:rsid w:val="00A35608"/>
    <w:rsid w:val="00A51DB8"/>
    <w:rsid w:val="00A84636"/>
    <w:rsid w:val="00A8716F"/>
    <w:rsid w:val="00AC3273"/>
    <w:rsid w:val="00B2672E"/>
    <w:rsid w:val="00B436D2"/>
    <w:rsid w:val="00B53212"/>
    <w:rsid w:val="00B579C7"/>
    <w:rsid w:val="00B71D5E"/>
    <w:rsid w:val="00B74E13"/>
    <w:rsid w:val="00B75756"/>
    <w:rsid w:val="00BC13A7"/>
    <w:rsid w:val="00BF16CB"/>
    <w:rsid w:val="00C27EC1"/>
    <w:rsid w:val="00C31C8E"/>
    <w:rsid w:val="00C6263F"/>
    <w:rsid w:val="00C626AA"/>
    <w:rsid w:val="00CB4943"/>
    <w:rsid w:val="00D012B6"/>
    <w:rsid w:val="00D10354"/>
    <w:rsid w:val="00D34BDB"/>
    <w:rsid w:val="00D55644"/>
    <w:rsid w:val="00D72B06"/>
    <w:rsid w:val="00D76DEE"/>
    <w:rsid w:val="00D81058"/>
    <w:rsid w:val="00E17A3B"/>
    <w:rsid w:val="00E27A9F"/>
    <w:rsid w:val="00E3082A"/>
    <w:rsid w:val="00E31186"/>
    <w:rsid w:val="00EE0C7B"/>
    <w:rsid w:val="00F0255A"/>
    <w:rsid w:val="00F16074"/>
    <w:rsid w:val="00F45B88"/>
    <w:rsid w:val="00F47E6F"/>
    <w:rsid w:val="00F72A8E"/>
    <w:rsid w:val="00F8284D"/>
    <w:rsid w:val="00F84EE6"/>
    <w:rsid w:val="00FA0633"/>
    <w:rsid w:val="00FA6341"/>
    <w:rsid w:val="00FB1364"/>
    <w:rsid w:val="00FD274F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2166"/>
  <w15:chartTrackingRefBased/>
  <w15:docId w15:val="{767BB16D-1C5E-422A-A25D-1E366A51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890"/>
  </w:style>
  <w:style w:type="paragraph" w:styleId="Nagwek1">
    <w:name w:val="heading 1"/>
    <w:basedOn w:val="Normalny"/>
    <w:next w:val="Nagwek2"/>
    <w:link w:val="Nagwek1Znak"/>
    <w:uiPriority w:val="9"/>
    <w:qFormat/>
    <w:rsid w:val="002C3890"/>
    <w:pPr>
      <w:spacing w:before="960" w:after="9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Tre"/>
    <w:next w:val="Tre"/>
    <w:link w:val="Nagwek2Znak"/>
    <w:uiPriority w:val="9"/>
    <w:unhideWhenUsed/>
    <w:qFormat/>
    <w:rsid w:val="00524D5C"/>
    <w:pPr>
      <w:ind w:left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basedOn w:val="Normalny"/>
    <w:link w:val="TreZnak"/>
    <w:qFormat/>
    <w:rsid w:val="00BF16CB"/>
    <w:pPr>
      <w:spacing w:before="240" w:after="240"/>
      <w:ind w:left="425"/>
    </w:pPr>
  </w:style>
  <w:style w:type="character" w:customStyle="1" w:styleId="Nagwek1Znak">
    <w:name w:val="Nagłówek 1 Znak"/>
    <w:basedOn w:val="Domylnaczcionkaakapitu"/>
    <w:link w:val="Nagwek1"/>
    <w:uiPriority w:val="9"/>
    <w:rsid w:val="002C3890"/>
    <w:rPr>
      <w:b/>
      <w:bCs/>
      <w:sz w:val="24"/>
      <w:szCs w:val="24"/>
    </w:rPr>
  </w:style>
  <w:style w:type="paragraph" w:customStyle="1" w:styleId="1pNumeracja">
    <w:name w:val="1p Numeracja"/>
    <w:basedOn w:val="Normalny"/>
    <w:link w:val="1pNumeracjaZnak"/>
    <w:qFormat/>
    <w:rsid w:val="00CB4943"/>
    <w:pPr>
      <w:numPr>
        <w:numId w:val="1"/>
      </w:numPr>
      <w:spacing w:after="240"/>
    </w:pPr>
  </w:style>
  <w:style w:type="paragraph" w:customStyle="1" w:styleId="2pNumeracja">
    <w:name w:val="2p Numeracja"/>
    <w:basedOn w:val="1pNumeracja"/>
    <w:link w:val="2pNumeracjaZnak"/>
    <w:qFormat/>
    <w:rsid w:val="00CB4943"/>
    <w:pPr>
      <w:numPr>
        <w:ilvl w:val="1"/>
      </w:numPr>
      <w:spacing w:before="240"/>
      <w:contextualSpacing/>
    </w:pPr>
  </w:style>
  <w:style w:type="character" w:customStyle="1" w:styleId="1pNumeracjaZnak">
    <w:name w:val="1p Numeracja Znak"/>
    <w:basedOn w:val="Domylnaczcionkaakapitu"/>
    <w:link w:val="1pNumeracja"/>
    <w:rsid w:val="00CB4943"/>
  </w:style>
  <w:style w:type="character" w:customStyle="1" w:styleId="Nagwek2Znak">
    <w:name w:val="Nagłówek 2 Znak"/>
    <w:basedOn w:val="Domylnaczcionkaakapitu"/>
    <w:link w:val="Nagwek2"/>
    <w:uiPriority w:val="9"/>
    <w:rsid w:val="00524D5C"/>
    <w:rPr>
      <w:b/>
      <w:bCs/>
    </w:rPr>
  </w:style>
  <w:style w:type="character" w:customStyle="1" w:styleId="2pNumeracjaZnak">
    <w:name w:val="2p Numeracja Znak"/>
    <w:basedOn w:val="1pNumeracjaZnak"/>
    <w:link w:val="2pNumeracja"/>
    <w:rsid w:val="00CB4943"/>
  </w:style>
  <w:style w:type="paragraph" w:customStyle="1" w:styleId="3pNumeracja">
    <w:name w:val="3p Numeracja"/>
    <w:basedOn w:val="2pNumeracja"/>
    <w:link w:val="3pNumeracjaZnak"/>
    <w:qFormat/>
    <w:rsid w:val="00BF16CB"/>
    <w:pPr>
      <w:numPr>
        <w:ilvl w:val="2"/>
      </w:numPr>
    </w:pPr>
  </w:style>
  <w:style w:type="paragraph" w:customStyle="1" w:styleId="RODO1pNumeracja">
    <w:name w:val="RODO 1p Numeracja"/>
    <w:basedOn w:val="Tre"/>
    <w:link w:val="RODO1pNumeracjaZnak"/>
    <w:qFormat/>
    <w:rsid w:val="00000145"/>
    <w:pPr>
      <w:numPr>
        <w:numId w:val="3"/>
      </w:numPr>
      <w:contextualSpacing/>
    </w:pPr>
  </w:style>
  <w:style w:type="character" w:customStyle="1" w:styleId="3pNumeracjaZnak">
    <w:name w:val="3p Numeracja Znak"/>
    <w:basedOn w:val="2pNumeracjaZnak"/>
    <w:link w:val="3pNumeracja"/>
    <w:rsid w:val="00BF16CB"/>
  </w:style>
  <w:style w:type="paragraph" w:customStyle="1" w:styleId="RODO2pNumeracja">
    <w:name w:val="RODO 2p Numeracja"/>
    <w:basedOn w:val="Tre"/>
    <w:link w:val="RODO2pNumeracjaZnak"/>
    <w:qFormat/>
    <w:rsid w:val="00000145"/>
    <w:pPr>
      <w:numPr>
        <w:ilvl w:val="1"/>
        <w:numId w:val="3"/>
      </w:numPr>
      <w:ind w:left="993" w:hanging="284"/>
      <w:contextualSpacing/>
    </w:pPr>
  </w:style>
  <w:style w:type="character" w:customStyle="1" w:styleId="TreZnak">
    <w:name w:val="Treść Znak"/>
    <w:basedOn w:val="Domylnaczcionkaakapitu"/>
    <w:link w:val="Tre"/>
    <w:rsid w:val="00524D5C"/>
  </w:style>
  <w:style w:type="character" w:customStyle="1" w:styleId="RODO1pNumeracjaZnak">
    <w:name w:val="RODO 1p Numeracja Znak"/>
    <w:basedOn w:val="TreZnak"/>
    <w:link w:val="RODO1pNumeracja"/>
    <w:rsid w:val="00000145"/>
  </w:style>
  <w:style w:type="character" w:customStyle="1" w:styleId="RODO2pNumeracjaZnak">
    <w:name w:val="RODO 2p Numeracja Znak"/>
    <w:basedOn w:val="TreZnak"/>
    <w:link w:val="RODO2pNumeracja"/>
    <w:rsid w:val="00000145"/>
  </w:style>
  <w:style w:type="paragraph" w:styleId="Nagwek">
    <w:name w:val="header"/>
    <w:basedOn w:val="Normalny"/>
    <w:link w:val="NagwekZnak"/>
    <w:uiPriority w:val="99"/>
    <w:unhideWhenUsed/>
    <w:rsid w:val="00C31C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C8E"/>
  </w:style>
  <w:style w:type="paragraph" w:styleId="Stopka">
    <w:name w:val="footer"/>
    <w:basedOn w:val="Normalny"/>
    <w:link w:val="StopkaZnak"/>
    <w:uiPriority w:val="99"/>
    <w:unhideWhenUsed/>
    <w:rsid w:val="00C31C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C8E"/>
  </w:style>
  <w:style w:type="table" w:styleId="Tabela-Siatka">
    <w:name w:val="Table Grid"/>
    <w:basedOn w:val="Standardowy"/>
    <w:uiPriority w:val="39"/>
    <w:rsid w:val="006C7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ZnakZnakZnakZnak">
    <w:name w:val="Znak Znak Znak Znak Znak Znak Znak Znak Znak1 Znak Znak Znak Znak"/>
    <w:basedOn w:val="Normalny"/>
    <w:rsid w:val="006C7BE1"/>
    <w:pPr>
      <w:spacing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C7BE1"/>
    <w:pPr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C7BE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579C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33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33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86C6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eta.sepka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rybak\Desktop\reg.%20po%20korektach\ZP_zal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ZP_zal3</Template>
  <TotalTime>44</TotalTime>
  <Pages>6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Rybak-Strachota</dc:creator>
  <cp:keywords/>
  <dc:description/>
  <cp:lastModifiedBy>Małgorzata Dziczek</cp:lastModifiedBy>
  <cp:revision>12</cp:revision>
  <cp:lastPrinted>2021-02-24T14:09:00Z</cp:lastPrinted>
  <dcterms:created xsi:type="dcterms:W3CDTF">2021-07-14T11:25:00Z</dcterms:created>
  <dcterms:modified xsi:type="dcterms:W3CDTF">2021-07-16T09:39:00Z</dcterms:modified>
</cp:coreProperties>
</file>