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D69" w14:textId="5799CB6D" w:rsidR="004A09D4" w:rsidRPr="00500BEA" w:rsidRDefault="00E245FC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MCPS.ES/EO/630-2</w:t>
      </w:r>
      <w:r w:rsidR="00BF0920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057971">
        <w:rPr>
          <w:bCs/>
          <w:color w:val="202122"/>
          <w:sz w:val="24"/>
          <w:szCs w:val="24"/>
          <w:highlight w:val="white"/>
        </w:rPr>
        <w:t>10</w:t>
      </w:r>
      <w:r w:rsidR="00A33D13">
        <w:rPr>
          <w:bCs/>
          <w:color w:val="202122"/>
          <w:sz w:val="24"/>
          <w:szCs w:val="24"/>
          <w:highlight w:val="white"/>
        </w:rPr>
        <w:t xml:space="preserve"> czerwca </w:t>
      </w:r>
      <w:r w:rsidR="00BF0920">
        <w:rPr>
          <w:bCs/>
          <w:color w:val="202122"/>
          <w:sz w:val="24"/>
          <w:szCs w:val="24"/>
          <w:highlight w:val="white"/>
        </w:rPr>
        <w:t>2021 r.</w:t>
      </w:r>
    </w:p>
    <w:p w14:paraId="14651ACB" w14:textId="44DE76B0" w:rsidR="00517C08" w:rsidRPr="003051ED" w:rsidRDefault="00517C08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67F564E" w14:textId="2DC9665A" w:rsidR="00877184" w:rsidRDefault="00877184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22684418" w14:textId="77777777" w:rsidR="00291C25" w:rsidRDefault="00291C25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60B6CE7B" w14:textId="70DE5F2A" w:rsidR="00DB391B" w:rsidRPr="00512BB0" w:rsidRDefault="00057971" w:rsidP="00135CA7">
      <w:pPr>
        <w:spacing w:after="0" w:line="240" w:lineRule="auto"/>
        <w:ind w:left="144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o udzieleniu zamówienia</w:t>
      </w:r>
    </w:p>
    <w:p w14:paraId="31EE4ACD" w14:textId="1DB868C6" w:rsidR="00DB391B" w:rsidRPr="00512BB0" w:rsidRDefault="00DB391B" w:rsidP="008A6D56">
      <w:pPr>
        <w:spacing w:after="0" w:line="240" w:lineRule="auto"/>
        <w:rPr>
          <w:color w:val="202122"/>
          <w:highlight w:val="white"/>
        </w:rPr>
      </w:pPr>
    </w:p>
    <w:p w14:paraId="71270036" w14:textId="77777777" w:rsidR="00E245FC" w:rsidRDefault="00057971" w:rsidP="00291C25">
      <w:r>
        <w:t xml:space="preserve">Mazowieckie Centrum Polityki Społecznej podaje informacje o udzieleniu zamówienia na usługę </w:t>
      </w:r>
      <w:r w:rsidR="00E245FC">
        <w:t>organizacji szkolenia on-line dla:</w:t>
      </w:r>
    </w:p>
    <w:p w14:paraId="36E1614C" w14:textId="77777777" w:rsidR="00E245FC" w:rsidRPr="00E245FC" w:rsidRDefault="00E245FC" w:rsidP="00E245FC">
      <w:pPr>
        <w:spacing w:before="100" w:beforeAutospacing="1" w:after="100" w:afterAutospacing="1" w:line="240" w:lineRule="auto"/>
        <w:rPr>
          <w:rFonts w:eastAsia="Times New Roman"/>
          <w:spacing w:val="0"/>
        </w:rPr>
      </w:pPr>
      <w:r w:rsidRPr="00E245FC">
        <w:rPr>
          <w:rFonts w:eastAsia="Times New Roman"/>
          <w:spacing w:val="0"/>
        </w:rPr>
        <w:t>Część I „Reklama i marketing, tworzenie wizerunku organizacji, kreowanie marki”</w:t>
      </w:r>
    </w:p>
    <w:p w14:paraId="22A010D4" w14:textId="333B6AED" w:rsidR="00E245FC" w:rsidRPr="00E245FC" w:rsidRDefault="00E245FC" w:rsidP="00E245FC">
      <w:pPr>
        <w:spacing w:before="100" w:beforeAutospacing="1" w:after="100" w:afterAutospacing="1" w:line="240" w:lineRule="auto"/>
        <w:rPr>
          <w:rFonts w:eastAsia="Times New Roman"/>
          <w:spacing w:val="0"/>
        </w:rPr>
      </w:pPr>
      <w:r w:rsidRPr="00E245FC">
        <w:rPr>
          <w:rFonts w:eastAsia="Times New Roman"/>
          <w:spacing w:val="0"/>
        </w:rPr>
        <w:t>Część II „Stres i wypalenie zawodowe”</w:t>
      </w:r>
    </w:p>
    <w:p w14:paraId="65FD367E" w14:textId="53B59856" w:rsidR="00057971" w:rsidRPr="00E245FC" w:rsidRDefault="00057971" w:rsidP="00291C25">
      <w:r w:rsidRPr="00E245FC">
        <w:t>Umowa została</w:t>
      </w:r>
      <w:r w:rsidR="00291C25" w:rsidRPr="00E245FC">
        <w:t xml:space="preserve"> </w:t>
      </w:r>
      <w:r w:rsidRPr="00E245FC">
        <w:t>zawarta</w:t>
      </w:r>
      <w:r w:rsidR="00291C25" w:rsidRPr="00E245FC">
        <w:t xml:space="preserve"> </w:t>
      </w:r>
      <w:r w:rsidRPr="00E245FC">
        <w:t>z:</w:t>
      </w:r>
      <w:r w:rsidR="00291C25" w:rsidRPr="00E245FC">
        <w:t xml:space="preserve"> </w:t>
      </w:r>
      <w:proofErr w:type="spellStart"/>
      <w:r w:rsidR="00E245FC">
        <w:rPr>
          <w:rFonts w:eastAsia="Times New Roman"/>
          <w:spacing w:val="0"/>
        </w:rPr>
        <w:t>Lauren</w:t>
      </w:r>
      <w:proofErr w:type="spellEnd"/>
      <w:r w:rsidR="00E245FC">
        <w:rPr>
          <w:rFonts w:eastAsia="Times New Roman"/>
          <w:spacing w:val="0"/>
        </w:rPr>
        <w:t xml:space="preserve"> Peso Polska S.A., </w:t>
      </w:r>
      <w:proofErr w:type="spellStart"/>
      <w:r w:rsidR="00E245FC">
        <w:rPr>
          <w:rFonts w:eastAsia="Times New Roman"/>
          <w:spacing w:val="0"/>
        </w:rPr>
        <w:t>ul.Dąbrowskiego</w:t>
      </w:r>
      <w:proofErr w:type="spellEnd"/>
      <w:r w:rsidR="00E245FC">
        <w:rPr>
          <w:rFonts w:eastAsia="Times New Roman"/>
          <w:spacing w:val="0"/>
        </w:rPr>
        <w:t xml:space="preserve"> 48, 41-500 Chorzów.</w:t>
      </w:r>
    </w:p>
    <w:p w14:paraId="0E350AE9" w14:textId="144D2ADB" w:rsidR="0053750D" w:rsidRDefault="0053750D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F71C3F6" w14:textId="7A779B3E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98B827F" w14:textId="581A2E68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7F7337AD" w14:textId="77777777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99F95C4" w14:textId="2A416728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A1A448C" w14:textId="77777777" w:rsidR="007F783E" w:rsidRDefault="007F783E" w:rsidP="007F783E">
      <w:pPr>
        <w:pStyle w:val="TreA"/>
        <w:suppressAutoHyphens w:val="0"/>
        <w:spacing w:after="0" w:line="240" w:lineRule="auto"/>
        <w:jc w:val="both"/>
      </w:pP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t>Aleksander Kornatowski</w:t>
      </w:r>
    </w:p>
    <w:p w14:paraId="0CC492BE" w14:textId="77777777" w:rsidR="007F783E" w:rsidRDefault="007F783E" w:rsidP="007F783E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6C3E3B5E" w14:textId="77777777" w:rsidR="007F783E" w:rsidRDefault="007F783E" w:rsidP="007F783E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2A7875C4" w14:textId="77777777" w:rsidR="007F783E" w:rsidRDefault="007F783E" w:rsidP="007F783E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2A1F330A" w14:textId="3C5196C3" w:rsidR="006C71EA" w:rsidRPr="0053750D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  <w:bookmarkStart w:id="0" w:name="_GoBack"/>
      <w:bookmarkEnd w:id="0"/>
    </w:p>
    <w:sectPr w:rsidR="006C71EA" w:rsidRPr="0053750D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6E5F" w14:textId="77777777" w:rsidR="0093053D" w:rsidRDefault="0093053D">
      <w:pPr>
        <w:spacing w:after="0" w:line="240" w:lineRule="auto"/>
      </w:pPr>
      <w:r>
        <w:separator/>
      </w:r>
    </w:p>
  </w:endnote>
  <w:endnote w:type="continuationSeparator" w:id="0">
    <w:p w14:paraId="197A4D24" w14:textId="77777777" w:rsidR="0093053D" w:rsidRDefault="0093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4121839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877184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125C749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BF092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23F1" w14:textId="77777777" w:rsidR="0093053D" w:rsidRDefault="0093053D">
      <w:pPr>
        <w:spacing w:after="0" w:line="240" w:lineRule="auto"/>
      </w:pPr>
      <w:r>
        <w:separator/>
      </w:r>
    </w:p>
  </w:footnote>
  <w:footnote w:type="continuationSeparator" w:id="0">
    <w:p w14:paraId="3849A489" w14:textId="77777777" w:rsidR="0093053D" w:rsidRDefault="0093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7971"/>
    <w:rsid w:val="00081CF1"/>
    <w:rsid w:val="000D35A1"/>
    <w:rsid w:val="00103309"/>
    <w:rsid w:val="00135CA7"/>
    <w:rsid w:val="001C54C4"/>
    <w:rsid w:val="001D5366"/>
    <w:rsid w:val="001E23C1"/>
    <w:rsid w:val="00291C25"/>
    <w:rsid w:val="002A36DB"/>
    <w:rsid w:val="00303F8B"/>
    <w:rsid w:val="003051ED"/>
    <w:rsid w:val="003352A0"/>
    <w:rsid w:val="0036117F"/>
    <w:rsid w:val="003720B9"/>
    <w:rsid w:val="003C4253"/>
    <w:rsid w:val="00475E70"/>
    <w:rsid w:val="00481787"/>
    <w:rsid w:val="004A09D4"/>
    <w:rsid w:val="004C5ECB"/>
    <w:rsid w:val="004C60DD"/>
    <w:rsid w:val="004E1BF0"/>
    <w:rsid w:val="00500BEA"/>
    <w:rsid w:val="00512BB0"/>
    <w:rsid w:val="00517C08"/>
    <w:rsid w:val="0053750D"/>
    <w:rsid w:val="00595FBB"/>
    <w:rsid w:val="005F3032"/>
    <w:rsid w:val="006C71EA"/>
    <w:rsid w:val="007364BF"/>
    <w:rsid w:val="00760CD9"/>
    <w:rsid w:val="007F783E"/>
    <w:rsid w:val="00806C30"/>
    <w:rsid w:val="00814EFF"/>
    <w:rsid w:val="00841EDB"/>
    <w:rsid w:val="00877184"/>
    <w:rsid w:val="008A6D56"/>
    <w:rsid w:val="008C04D9"/>
    <w:rsid w:val="009117C1"/>
    <w:rsid w:val="0093053D"/>
    <w:rsid w:val="00941354"/>
    <w:rsid w:val="00956E47"/>
    <w:rsid w:val="009D1BA2"/>
    <w:rsid w:val="009E5E54"/>
    <w:rsid w:val="00A03C9C"/>
    <w:rsid w:val="00A33D13"/>
    <w:rsid w:val="00A52A37"/>
    <w:rsid w:val="00A7584A"/>
    <w:rsid w:val="00A7717D"/>
    <w:rsid w:val="00A8140D"/>
    <w:rsid w:val="00A933CC"/>
    <w:rsid w:val="00AD1B53"/>
    <w:rsid w:val="00B669CE"/>
    <w:rsid w:val="00B85A40"/>
    <w:rsid w:val="00BE6C34"/>
    <w:rsid w:val="00BF0920"/>
    <w:rsid w:val="00C42263"/>
    <w:rsid w:val="00CA0979"/>
    <w:rsid w:val="00CF7F82"/>
    <w:rsid w:val="00D2532A"/>
    <w:rsid w:val="00D87708"/>
    <w:rsid w:val="00DA4904"/>
    <w:rsid w:val="00DB391B"/>
    <w:rsid w:val="00DC65D5"/>
    <w:rsid w:val="00DE491D"/>
    <w:rsid w:val="00E122D4"/>
    <w:rsid w:val="00E245FC"/>
    <w:rsid w:val="00E92DBB"/>
    <w:rsid w:val="00E97720"/>
    <w:rsid w:val="00EA6D57"/>
    <w:rsid w:val="00EE265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8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750D"/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057971"/>
  </w:style>
  <w:style w:type="paragraph" w:customStyle="1" w:styleId="TreA">
    <w:name w:val="Treść A"/>
    <w:uiPriority w:val="99"/>
    <w:rsid w:val="007F783E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E36A-0690-4D18-B946-6673312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19</cp:revision>
  <cp:lastPrinted>2021-06-10T10:18:00Z</cp:lastPrinted>
  <dcterms:created xsi:type="dcterms:W3CDTF">2021-03-08T11:05:00Z</dcterms:created>
  <dcterms:modified xsi:type="dcterms:W3CDTF">2021-06-11T08:56:00Z</dcterms:modified>
</cp:coreProperties>
</file>