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F0132" w14:textId="5558CFE7" w:rsidR="00C253BE" w:rsidRPr="00000D83" w:rsidRDefault="00E578F9" w:rsidP="00E578F9">
      <w:pPr>
        <w:spacing w:after="0" w:line="240" w:lineRule="auto"/>
        <w:jc w:val="right"/>
        <w:rPr>
          <w:rFonts w:ascii="Arial" w:hAnsi="Arial" w:cs="Arial"/>
          <w:sz w:val="20"/>
        </w:rPr>
      </w:pPr>
      <w:r w:rsidRPr="00000D83">
        <w:rPr>
          <w:rFonts w:ascii="Arial" w:hAnsi="Arial" w:cs="Arial"/>
          <w:sz w:val="20"/>
        </w:rPr>
        <w:t xml:space="preserve">Załącznik nr 1 do uchwały nr </w:t>
      </w:r>
      <w:r w:rsidR="007771D3">
        <w:rPr>
          <w:rFonts w:ascii="Arial" w:hAnsi="Arial" w:cs="Arial"/>
          <w:sz w:val="20"/>
        </w:rPr>
        <w:t>46</w:t>
      </w:r>
      <w:r w:rsidR="00185DA0" w:rsidRPr="00000D83">
        <w:rPr>
          <w:rFonts w:ascii="Arial" w:hAnsi="Arial" w:cs="Arial"/>
          <w:sz w:val="20"/>
        </w:rPr>
        <w:t>/</w:t>
      </w:r>
      <w:r w:rsidR="007771D3">
        <w:rPr>
          <w:rFonts w:ascii="Arial" w:hAnsi="Arial" w:cs="Arial"/>
          <w:sz w:val="20"/>
        </w:rPr>
        <w:t>463</w:t>
      </w:r>
      <w:r w:rsidR="00027292" w:rsidRPr="00000D83">
        <w:rPr>
          <w:rFonts w:ascii="Arial" w:hAnsi="Arial" w:cs="Arial"/>
          <w:sz w:val="20"/>
        </w:rPr>
        <w:t>/</w:t>
      </w:r>
      <w:r w:rsidR="007771D3">
        <w:rPr>
          <w:rFonts w:ascii="Arial" w:hAnsi="Arial" w:cs="Arial"/>
          <w:sz w:val="20"/>
        </w:rPr>
        <w:t>24</w:t>
      </w:r>
    </w:p>
    <w:p w14:paraId="3DCDD2E6" w14:textId="77777777" w:rsidR="00C253BE" w:rsidRPr="00000D83" w:rsidRDefault="00C253BE" w:rsidP="00E578F9">
      <w:pPr>
        <w:spacing w:after="0" w:line="240" w:lineRule="auto"/>
        <w:jc w:val="right"/>
        <w:rPr>
          <w:rFonts w:ascii="Arial" w:hAnsi="Arial" w:cs="Arial"/>
          <w:sz w:val="20"/>
        </w:rPr>
      </w:pPr>
      <w:r w:rsidRPr="00000D83">
        <w:rPr>
          <w:rFonts w:ascii="Arial" w:hAnsi="Arial" w:cs="Arial"/>
          <w:sz w:val="20"/>
        </w:rPr>
        <w:t>Zarządu Województwa Mazowieckiego</w:t>
      </w:r>
    </w:p>
    <w:p w14:paraId="1C20A596" w14:textId="0280F5F3" w:rsidR="00C253BE" w:rsidRPr="00000D83" w:rsidRDefault="00185DA0" w:rsidP="00E578F9">
      <w:pPr>
        <w:spacing w:after="0" w:line="240" w:lineRule="auto"/>
        <w:jc w:val="right"/>
        <w:rPr>
          <w:rFonts w:ascii="Arial" w:hAnsi="Arial" w:cs="Arial"/>
          <w:sz w:val="20"/>
        </w:rPr>
      </w:pPr>
      <w:r w:rsidRPr="00000D83">
        <w:rPr>
          <w:rFonts w:ascii="Arial" w:hAnsi="Arial" w:cs="Arial"/>
          <w:sz w:val="20"/>
        </w:rPr>
        <w:t>z dnia</w:t>
      </w:r>
      <w:r w:rsidR="007771D3">
        <w:rPr>
          <w:rFonts w:ascii="Arial" w:hAnsi="Arial" w:cs="Arial"/>
          <w:sz w:val="20"/>
        </w:rPr>
        <w:t xml:space="preserve"> 3 stycznia 2024</w:t>
      </w:r>
      <w:bookmarkStart w:id="0" w:name="_GoBack"/>
      <w:bookmarkEnd w:id="0"/>
      <w:r w:rsidR="00C253BE" w:rsidRPr="00000D83">
        <w:rPr>
          <w:rFonts w:ascii="Arial" w:hAnsi="Arial" w:cs="Arial"/>
          <w:sz w:val="20"/>
        </w:rPr>
        <w:t xml:space="preserve"> r.</w:t>
      </w:r>
    </w:p>
    <w:p w14:paraId="7CEB614D" w14:textId="18E0BAC6" w:rsidR="00C253BE" w:rsidRPr="00000D83" w:rsidRDefault="00C253BE" w:rsidP="0017677D">
      <w:pPr>
        <w:spacing w:after="0"/>
        <w:rPr>
          <w:rFonts w:ascii="Arial" w:hAnsi="Arial" w:cs="Arial"/>
          <w:sz w:val="20"/>
        </w:rPr>
      </w:pPr>
    </w:p>
    <w:p w14:paraId="6D00C826" w14:textId="77777777" w:rsidR="00C253BE" w:rsidRPr="00396067" w:rsidRDefault="00C253BE" w:rsidP="00434712">
      <w:pPr>
        <w:pStyle w:val="Nagwek1"/>
        <w:spacing w:after="120" w:line="264" w:lineRule="auto"/>
        <w:jc w:val="center"/>
        <w:rPr>
          <w:rFonts w:ascii="Arial" w:hAnsi="Arial" w:cs="Arial"/>
          <w:kern w:val="0"/>
          <w:sz w:val="20"/>
          <w:szCs w:val="22"/>
        </w:rPr>
      </w:pPr>
      <w:r w:rsidRPr="00396067">
        <w:rPr>
          <w:rFonts w:ascii="Arial" w:hAnsi="Arial" w:cs="Arial"/>
          <w:kern w:val="0"/>
          <w:sz w:val="24"/>
          <w:szCs w:val="22"/>
        </w:rPr>
        <w:t>Zarząd Województwa Mazowieckiego</w:t>
      </w:r>
    </w:p>
    <w:p w14:paraId="0953F20F" w14:textId="25F5407F" w:rsidR="00F80946" w:rsidRPr="00396067" w:rsidRDefault="00F80946" w:rsidP="00F80946">
      <w:pPr>
        <w:pStyle w:val="Tytu"/>
        <w:spacing w:line="259" w:lineRule="auto"/>
        <w:jc w:val="left"/>
        <w:rPr>
          <w:rFonts w:ascii="Arial" w:hAnsi="Arial" w:cs="Arial"/>
          <w:b w:val="0"/>
          <w:bCs/>
          <w:spacing w:val="0"/>
          <w:kern w:val="0"/>
          <w:sz w:val="22"/>
          <w:szCs w:val="22"/>
        </w:rPr>
      </w:pPr>
      <w:r w:rsidRPr="00396067">
        <w:rPr>
          <w:rFonts w:ascii="Arial" w:hAnsi="Arial" w:cs="Arial"/>
          <w:b w:val="0"/>
          <w:bCs/>
          <w:spacing w:val="0"/>
          <w:kern w:val="0"/>
          <w:sz w:val="22"/>
          <w:szCs w:val="22"/>
        </w:rPr>
        <w:t>działając na podstawie art. 41 ust. 1 i 2 pkt 1 ustawy z dnia 5 czerwca 1998 r. o samorządzie województwa (Dz. U.</w:t>
      </w:r>
      <w:r w:rsidRPr="00396067">
        <w:rPr>
          <w:rFonts w:ascii="Arial" w:hAnsi="Arial" w:cs="Arial"/>
          <w:b w:val="0"/>
          <w:spacing w:val="0"/>
          <w:kern w:val="0"/>
          <w:sz w:val="22"/>
          <w:szCs w:val="22"/>
        </w:rPr>
        <w:t xml:space="preserve"> z 2022 r. poz. 2094</w:t>
      </w:r>
      <w:r w:rsidRPr="00396067">
        <w:rPr>
          <w:rFonts w:ascii="Arial" w:hAnsi="Arial" w:cs="Arial"/>
          <w:spacing w:val="0"/>
          <w:kern w:val="0"/>
          <w:sz w:val="22"/>
          <w:szCs w:val="22"/>
        </w:rPr>
        <w:t xml:space="preserve"> </w:t>
      </w:r>
      <w:r w:rsidRPr="00396067">
        <w:rPr>
          <w:rFonts w:ascii="Arial" w:hAnsi="Arial" w:cs="Arial"/>
          <w:b w:val="0"/>
          <w:spacing w:val="0"/>
          <w:kern w:val="0"/>
          <w:sz w:val="22"/>
          <w:szCs w:val="22"/>
        </w:rPr>
        <w:t>oraz z 2023 r. poz. 572 i 1688</w:t>
      </w:r>
      <w:r w:rsidRPr="00396067">
        <w:rPr>
          <w:rFonts w:ascii="Arial" w:hAnsi="Arial" w:cs="Arial"/>
          <w:b w:val="0"/>
          <w:bCs/>
          <w:spacing w:val="0"/>
          <w:kern w:val="0"/>
          <w:sz w:val="22"/>
          <w:szCs w:val="22"/>
        </w:rPr>
        <w:t>)</w:t>
      </w:r>
      <w:r w:rsidR="00C10615">
        <w:rPr>
          <w:rFonts w:ascii="Arial" w:hAnsi="Arial" w:cs="Arial"/>
          <w:b w:val="0"/>
          <w:bCs/>
          <w:spacing w:val="0"/>
          <w:kern w:val="0"/>
          <w:sz w:val="22"/>
          <w:szCs w:val="22"/>
        </w:rPr>
        <w:t>,</w:t>
      </w:r>
      <w:r w:rsidRPr="00396067">
        <w:rPr>
          <w:rFonts w:ascii="Arial" w:hAnsi="Arial" w:cs="Arial"/>
          <w:b w:val="0"/>
          <w:spacing w:val="0"/>
          <w:kern w:val="0"/>
          <w:sz w:val="22"/>
          <w:szCs w:val="22"/>
        </w:rPr>
        <w:t xml:space="preserve"> art.</w:t>
      </w:r>
      <w:r w:rsidR="00854760">
        <w:rPr>
          <w:rFonts w:ascii="Arial" w:hAnsi="Arial" w:cs="Arial"/>
          <w:b w:val="0"/>
          <w:spacing w:val="0"/>
          <w:kern w:val="0"/>
          <w:sz w:val="22"/>
          <w:szCs w:val="22"/>
        </w:rPr>
        <w:t> </w:t>
      </w:r>
      <w:r w:rsidRPr="00396067">
        <w:rPr>
          <w:rFonts w:ascii="Arial" w:hAnsi="Arial" w:cs="Arial"/>
          <w:b w:val="0"/>
          <w:spacing w:val="0"/>
          <w:kern w:val="0"/>
          <w:sz w:val="22"/>
          <w:szCs w:val="22"/>
        </w:rPr>
        <w:t>4 ust. 1 pkt 2, art. 5 ust. 4 pkt 2, art. 11 ust. 1 pkt 1 i ust. 2, art. 13</w:t>
      </w:r>
      <w:r w:rsidR="00D47A10" w:rsidRPr="00396067">
        <w:rPr>
          <w:rFonts w:ascii="Arial" w:hAnsi="Arial" w:cs="Arial"/>
          <w:b w:val="0"/>
          <w:spacing w:val="0"/>
          <w:kern w:val="0"/>
          <w:sz w:val="22"/>
          <w:szCs w:val="22"/>
        </w:rPr>
        <w:t xml:space="preserve">, art. 14 i </w:t>
      </w:r>
      <w:r w:rsidRPr="00396067">
        <w:rPr>
          <w:rFonts w:ascii="Arial" w:hAnsi="Arial" w:cs="Arial"/>
          <w:b w:val="0"/>
          <w:spacing w:val="0"/>
          <w:kern w:val="0"/>
          <w:sz w:val="22"/>
          <w:szCs w:val="22"/>
        </w:rPr>
        <w:t>art. 15 ustawy z dnia 24 kwietnia 2003 r. o działalności pożytku publicznego i o wolontariacie (Dz. U. z 2023 r. poz. 571), art. 21 pkt 1 ustawy z dnia 12 marca 2004 r. o pomocy społecznej (Dz. U. z 2023 r. poz. 901, 1693 i 1938)</w:t>
      </w:r>
      <w:r w:rsidRPr="00396067">
        <w:rPr>
          <w:rFonts w:ascii="Arial" w:hAnsi="Arial" w:cs="Arial"/>
          <w:b w:val="0"/>
          <w:bCs/>
          <w:spacing w:val="0"/>
          <w:kern w:val="0"/>
          <w:sz w:val="22"/>
          <w:szCs w:val="22"/>
        </w:rPr>
        <w:t xml:space="preserve"> oraz uchwały nr </w:t>
      </w:r>
      <w:r w:rsidR="009D0B99" w:rsidRPr="00396067">
        <w:rPr>
          <w:rFonts w:ascii="Arial" w:hAnsi="Arial" w:cs="Arial"/>
          <w:b w:val="0"/>
          <w:bCs/>
          <w:spacing w:val="0"/>
          <w:kern w:val="0"/>
          <w:sz w:val="22"/>
          <w:szCs w:val="22"/>
        </w:rPr>
        <w:t>190</w:t>
      </w:r>
      <w:r w:rsidRPr="00396067">
        <w:rPr>
          <w:rFonts w:ascii="Arial" w:hAnsi="Arial" w:cs="Arial"/>
          <w:b w:val="0"/>
          <w:bCs/>
          <w:spacing w:val="0"/>
          <w:kern w:val="0"/>
          <w:sz w:val="22"/>
          <w:szCs w:val="22"/>
        </w:rPr>
        <w:t>/2</w:t>
      </w:r>
      <w:r w:rsidR="009D0B99" w:rsidRPr="00396067">
        <w:rPr>
          <w:rFonts w:ascii="Arial" w:hAnsi="Arial" w:cs="Arial"/>
          <w:b w:val="0"/>
          <w:bCs/>
          <w:spacing w:val="0"/>
          <w:kern w:val="0"/>
          <w:sz w:val="22"/>
          <w:szCs w:val="22"/>
        </w:rPr>
        <w:t>3</w:t>
      </w:r>
      <w:r w:rsidRPr="00396067">
        <w:rPr>
          <w:rFonts w:ascii="Arial" w:hAnsi="Arial" w:cs="Arial"/>
          <w:b w:val="0"/>
          <w:bCs/>
          <w:spacing w:val="0"/>
          <w:kern w:val="0"/>
          <w:sz w:val="22"/>
          <w:szCs w:val="22"/>
        </w:rPr>
        <w:t xml:space="preserve"> Sejmiku Województwa Mazowieckiego z dnia 2</w:t>
      </w:r>
      <w:r w:rsidR="009D0B99" w:rsidRPr="00396067">
        <w:rPr>
          <w:rFonts w:ascii="Arial" w:hAnsi="Arial" w:cs="Arial"/>
          <w:b w:val="0"/>
          <w:bCs/>
          <w:spacing w:val="0"/>
          <w:kern w:val="0"/>
          <w:sz w:val="22"/>
          <w:szCs w:val="22"/>
        </w:rPr>
        <w:t>1</w:t>
      </w:r>
      <w:r w:rsidR="00854760">
        <w:rPr>
          <w:rFonts w:ascii="Arial" w:hAnsi="Arial" w:cs="Arial"/>
          <w:b w:val="0"/>
          <w:bCs/>
          <w:spacing w:val="0"/>
          <w:kern w:val="0"/>
          <w:sz w:val="22"/>
          <w:szCs w:val="22"/>
        </w:rPr>
        <w:t> </w:t>
      </w:r>
      <w:r w:rsidRPr="00396067">
        <w:rPr>
          <w:rFonts w:ascii="Arial" w:hAnsi="Arial" w:cs="Arial"/>
          <w:b w:val="0"/>
          <w:bCs/>
          <w:spacing w:val="0"/>
          <w:kern w:val="0"/>
          <w:sz w:val="22"/>
          <w:szCs w:val="22"/>
        </w:rPr>
        <w:t>listopada 202</w:t>
      </w:r>
      <w:r w:rsidR="009D0B99" w:rsidRPr="00396067">
        <w:rPr>
          <w:rFonts w:ascii="Arial" w:hAnsi="Arial" w:cs="Arial"/>
          <w:b w:val="0"/>
          <w:bCs/>
          <w:spacing w:val="0"/>
          <w:kern w:val="0"/>
          <w:sz w:val="22"/>
          <w:szCs w:val="22"/>
        </w:rPr>
        <w:t>3</w:t>
      </w:r>
      <w:r w:rsidRPr="00396067">
        <w:rPr>
          <w:rFonts w:ascii="Arial" w:hAnsi="Arial" w:cs="Arial"/>
          <w:b w:val="0"/>
          <w:bCs/>
          <w:spacing w:val="0"/>
          <w:kern w:val="0"/>
          <w:sz w:val="22"/>
          <w:szCs w:val="22"/>
        </w:rPr>
        <w:t xml:space="preserve"> r. w sprawie „Rocznego programu współpracy Województwa Mazowieckiego z organizacjami pozarządowymi oraz podmiotami wymienionymi w  art. 3 ust. 3 ustawy </w:t>
      </w:r>
      <w:r w:rsidR="00FE2DE7" w:rsidRPr="00396067">
        <w:rPr>
          <w:rFonts w:ascii="Arial" w:hAnsi="Arial" w:cs="Arial"/>
          <w:b w:val="0"/>
          <w:spacing w:val="0"/>
          <w:kern w:val="0"/>
          <w:sz w:val="22"/>
          <w:szCs w:val="22"/>
        </w:rPr>
        <w:t>o działalności pożytku publicznego i o wolontariacie na 2024 rok</w:t>
      </w:r>
      <w:r w:rsidR="00C10615">
        <w:rPr>
          <w:rFonts w:ascii="Arial" w:hAnsi="Arial" w:cs="Arial"/>
          <w:b w:val="0"/>
          <w:spacing w:val="0"/>
          <w:kern w:val="0"/>
          <w:sz w:val="22"/>
          <w:szCs w:val="22"/>
        </w:rPr>
        <w:t>”</w:t>
      </w:r>
    </w:p>
    <w:p w14:paraId="5AA210A7" w14:textId="77777777" w:rsidR="002E2C12" w:rsidRPr="00000D83" w:rsidRDefault="002E2C12" w:rsidP="00434712">
      <w:pPr>
        <w:spacing w:after="0" w:line="264" w:lineRule="auto"/>
        <w:rPr>
          <w:rFonts w:ascii="Arial" w:hAnsi="Arial" w:cs="Arial"/>
        </w:rPr>
      </w:pPr>
    </w:p>
    <w:p w14:paraId="03C639FD" w14:textId="77777777" w:rsidR="00C253BE" w:rsidRPr="00000D83" w:rsidRDefault="00C253BE" w:rsidP="00434712">
      <w:pPr>
        <w:pStyle w:val="Nagwek1"/>
        <w:spacing w:before="0" w:after="0" w:line="264" w:lineRule="auto"/>
        <w:jc w:val="center"/>
        <w:rPr>
          <w:rFonts w:ascii="Arial" w:hAnsi="Arial" w:cs="Arial"/>
          <w:sz w:val="22"/>
          <w:szCs w:val="22"/>
        </w:rPr>
      </w:pPr>
      <w:r w:rsidRPr="00000D83">
        <w:rPr>
          <w:rFonts w:ascii="Arial" w:hAnsi="Arial" w:cs="Arial"/>
          <w:sz w:val="22"/>
          <w:szCs w:val="22"/>
        </w:rPr>
        <w:t>ogłasza</w:t>
      </w:r>
    </w:p>
    <w:p w14:paraId="576D1BA6" w14:textId="7444F3E9" w:rsidR="00C253BE" w:rsidRPr="00000D83" w:rsidRDefault="00C253BE" w:rsidP="001D7825">
      <w:pPr>
        <w:pStyle w:val="Nagwek1"/>
        <w:spacing w:before="0" w:after="0" w:line="264" w:lineRule="auto"/>
        <w:rPr>
          <w:rFonts w:ascii="Arial" w:hAnsi="Arial" w:cs="Arial"/>
        </w:rPr>
      </w:pPr>
      <w:r w:rsidRPr="00000D83">
        <w:rPr>
          <w:rFonts w:ascii="Arial" w:hAnsi="Arial" w:cs="Arial"/>
          <w:sz w:val="22"/>
          <w:szCs w:val="22"/>
        </w:rPr>
        <w:t xml:space="preserve">otwarty konkurs ofert </w:t>
      </w:r>
      <w:r w:rsidRPr="00000D83">
        <w:rPr>
          <w:rStyle w:val="Pogrubienie"/>
          <w:rFonts w:ascii="Arial" w:hAnsi="Arial" w:cs="Arial"/>
          <w:b/>
          <w:sz w:val="22"/>
          <w:szCs w:val="22"/>
        </w:rPr>
        <w:t>dla organizacji pozarządowych oraz innych podmiotów wymienionych w art. 3 ust. 3 ustawy z dnia 24 kwietnia 2003 r. o działalności pożytku publicznego i o wolontariacie na</w:t>
      </w:r>
      <w:r w:rsidR="008748CC" w:rsidRPr="00000D83">
        <w:rPr>
          <w:rStyle w:val="Pogrubienie"/>
          <w:rFonts w:ascii="Arial" w:hAnsi="Arial" w:cs="Arial"/>
          <w:b/>
          <w:sz w:val="22"/>
          <w:szCs w:val="22"/>
        </w:rPr>
        <w:t> </w:t>
      </w:r>
      <w:r w:rsidRPr="00000D83">
        <w:rPr>
          <w:rStyle w:val="Pogrubienie"/>
          <w:rFonts w:ascii="Arial" w:hAnsi="Arial" w:cs="Arial"/>
          <w:b/>
          <w:sz w:val="22"/>
          <w:szCs w:val="22"/>
        </w:rPr>
        <w:t xml:space="preserve">realizację </w:t>
      </w:r>
      <w:r w:rsidR="007B3E37" w:rsidRPr="00000D83">
        <w:rPr>
          <w:rStyle w:val="Pogrubienie"/>
          <w:rFonts w:ascii="Arial" w:hAnsi="Arial" w:cs="Arial"/>
          <w:b/>
          <w:sz w:val="22"/>
          <w:szCs w:val="22"/>
        </w:rPr>
        <w:t>z</w:t>
      </w:r>
      <w:r w:rsidRPr="00000D83">
        <w:rPr>
          <w:rStyle w:val="Pogrubienie"/>
          <w:rFonts w:ascii="Arial" w:hAnsi="Arial" w:cs="Arial"/>
          <w:b/>
          <w:sz w:val="22"/>
          <w:szCs w:val="22"/>
        </w:rPr>
        <w:t>a</w:t>
      </w:r>
      <w:r w:rsidR="00B6545E" w:rsidRPr="00000D83">
        <w:rPr>
          <w:rStyle w:val="Pogrubienie"/>
          <w:rFonts w:ascii="Arial" w:hAnsi="Arial" w:cs="Arial"/>
          <w:b/>
          <w:sz w:val="22"/>
          <w:szCs w:val="22"/>
        </w:rPr>
        <w:t>dania</w:t>
      </w:r>
      <w:r w:rsidRPr="00000D83">
        <w:rPr>
          <w:rStyle w:val="Pogrubienie"/>
          <w:rFonts w:ascii="Arial" w:hAnsi="Arial" w:cs="Arial"/>
          <w:b/>
          <w:sz w:val="22"/>
          <w:szCs w:val="22"/>
        </w:rPr>
        <w:t xml:space="preserve"> publiczn</w:t>
      </w:r>
      <w:r w:rsidR="00B6545E" w:rsidRPr="00000D83">
        <w:rPr>
          <w:rStyle w:val="Pogrubienie"/>
          <w:rFonts w:ascii="Arial" w:hAnsi="Arial" w:cs="Arial"/>
          <w:b/>
          <w:sz w:val="22"/>
          <w:szCs w:val="22"/>
        </w:rPr>
        <w:t>ego</w:t>
      </w:r>
      <w:r w:rsidRPr="00000D83">
        <w:rPr>
          <w:rStyle w:val="Pogrubienie"/>
          <w:rFonts w:ascii="Arial" w:hAnsi="Arial" w:cs="Arial"/>
          <w:b/>
          <w:sz w:val="22"/>
          <w:szCs w:val="22"/>
        </w:rPr>
        <w:t xml:space="preserve"> Województwa Mazowieckiego</w:t>
      </w:r>
      <w:r w:rsidR="00A92408" w:rsidRPr="00000D83">
        <w:rPr>
          <w:rStyle w:val="Pogrubienie"/>
          <w:rFonts w:ascii="Arial" w:hAnsi="Arial" w:cs="Arial"/>
          <w:b/>
          <w:sz w:val="22"/>
          <w:szCs w:val="22"/>
        </w:rPr>
        <w:t xml:space="preserve"> </w:t>
      </w:r>
      <w:r w:rsidR="00B6545E" w:rsidRPr="00000D83">
        <w:rPr>
          <w:rFonts w:ascii="Arial" w:hAnsi="Arial" w:cs="Arial"/>
          <w:bCs w:val="0"/>
          <w:sz w:val="22"/>
          <w:szCs w:val="22"/>
        </w:rPr>
        <w:t>w latach 2024</w:t>
      </w:r>
      <w:r w:rsidR="008748CC" w:rsidRPr="00000D83">
        <w:rPr>
          <w:rFonts w:ascii="Arial" w:hAnsi="Arial" w:cs="Arial"/>
          <w:bCs w:val="0"/>
          <w:sz w:val="22"/>
          <w:szCs w:val="22"/>
        </w:rPr>
        <w:t>–</w:t>
      </w:r>
      <w:r w:rsidR="00B6545E" w:rsidRPr="00000D83">
        <w:rPr>
          <w:rFonts w:ascii="Arial" w:hAnsi="Arial" w:cs="Arial"/>
          <w:bCs w:val="0"/>
          <w:sz w:val="22"/>
          <w:szCs w:val="22"/>
        </w:rPr>
        <w:t>2026</w:t>
      </w:r>
      <w:r w:rsidRPr="00000D83">
        <w:rPr>
          <w:rStyle w:val="Pogrubienie"/>
          <w:rFonts w:ascii="Arial" w:hAnsi="Arial" w:cs="Arial"/>
          <w:b/>
          <w:sz w:val="22"/>
          <w:szCs w:val="22"/>
        </w:rPr>
        <w:t xml:space="preserve"> w obszarze „Działalność na rzecz integracji i</w:t>
      </w:r>
      <w:r w:rsidR="00B4693D">
        <w:rPr>
          <w:rStyle w:val="Pogrubienie"/>
          <w:rFonts w:ascii="Arial" w:hAnsi="Arial" w:cs="Arial"/>
          <w:b/>
          <w:sz w:val="22"/>
          <w:szCs w:val="22"/>
        </w:rPr>
        <w:t> </w:t>
      </w:r>
      <w:r w:rsidRPr="00000D83">
        <w:rPr>
          <w:rStyle w:val="Pogrubienie"/>
          <w:rFonts w:ascii="Arial" w:hAnsi="Arial" w:cs="Arial"/>
          <w:b/>
          <w:sz w:val="22"/>
          <w:szCs w:val="22"/>
        </w:rPr>
        <w:t>reintegracji zawodowej i społecznej osób zagrożonych wykluczeniem społecznym”</w:t>
      </w:r>
      <w:r w:rsidR="00A92408" w:rsidRPr="00000D83">
        <w:rPr>
          <w:rStyle w:val="Pogrubienie"/>
          <w:rFonts w:ascii="Arial" w:hAnsi="Arial" w:cs="Arial"/>
          <w:b/>
          <w:sz w:val="22"/>
          <w:szCs w:val="22"/>
        </w:rPr>
        <w:t xml:space="preserve"> w</w:t>
      </w:r>
      <w:r w:rsidR="00B4693D">
        <w:rPr>
          <w:rStyle w:val="Pogrubienie"/>
          <w:rFonts w:ascii="Arial" w:hAnsi="Arial" w:cs="Arial"/>
          <w:b/>
          <w:sz w:val="22"/>
          <w:szCs w:val="22"/>
        </w:rPr>
        <w:t> </w:t>
      </w:r>
      <w:r w:rsidR="00A92408" w:rsidRPr="00000D83">
        <w:rPr>
          <w:rStyle w:val="Pogrubienie"/>
          <w:rFonts w:ascii="Arial" w:hAnsi="Arial" w:cs="Arial"/>
          <w:b/>
          <w:sz w:val="22"/>
          <w:szCs w:val="22"/>
        </w:rPr>
        <w:t>formie wsparcia realizacji zadania</w:t>
      </w:r>
      <w:r w:rsidR="005D2275" w:rsidRPr="00000D83">
        <w:rPr>
          <w:rStyle w:val="Pogrubienie"/>
          <w:rFonts w:ascii="Arial" w:hAnsi="Arial" w:cs="Arial"/>
          <w:b/>
          <w:sz w:val="22"/>
          <w:szCs w:val="22"/>
        </w:rPr>
        <w:t xml:space="preserve"> </w:t>
      </w:r>
      <w:r w:rsidR="0012133E" w:rsidRPr="00000D83">
        <w:rPr>
          <w:rStyle w:val="Pogrubienie"/>
          <w:rFonts w:ascii="Arial" w:hAnsi="Arial" w:cs="Arial"/>
          <w:b/>
          <w:sz w:val="22"/>
          <w:szCs w:val="22"/>
        </w:rPr>
        <w:t>publicznego.</w:t>
      </w:r>
    </w:p>
    <w:p w14:paraId="5B1A3A43" w14:textId="77777777" w:rsidR="00356476" w:rsidRPr="00000D83" w:rsidRDefault="00356476" w:rsidP="00172A81">
      <w:pPr>
        <w:pStyle w:val="Nagwek1"/>
        <w:rPr>
          <w:rFonts w:ascii="Arial" w:hAnsi="Arial" w:cs="Arial"/>
          <w:sz w:val="22"/>
          <w:szCs w:val="22"/>
        </w:rPr>
      </w:pPr>
      <w:r w:rsidRPr="00000D83">
        <w:rPr>
          <w:rFonts w:ascii="Arial" w:hAnsi="Arial" w:cs="Arial"/>
          <w:sz w:val="22"/>
          <w:szCs w:val="22"/>
        </w:rPr>
        <w:t>I. Rodzaj zadania i wysokość środków publicznych przeznaczonych na realizację tego zadania:</w:t>
      </w:r>
    </w:p>
    <w:p w14:paraId="183A064B" w14:textId="4FE034CA" w:rsidR="00356476" w:rsidRPr="00000D83" w:rsidRDefault="00356476" w:rsidP="00356476">
      <w:pPr>
        <w:spacing w:after="240"/>
        <w:rPr>
          <w:rFonts w:ascii="Arial" w:hAnsi="Arial" w:cs="Arial"/>
          <w:b/>
          <w:bCs/>
        </w:rPr>
      </w:pPr>
      <w:r w:rsidRPr="00000D83">
        <w:rPr>
          <w:rFonts w:ascii="Arial" w:hAnsi="Arial" w:cs="Arial"/>
          <w:b/>
          <w:bCs/>
        </w:rPr>
        <w:t>Nazwa zadania</w:t>
      </w:r>
      <w:r w:rsidR="004F7F5C" w:rsidRPr="00000D83">
        <w:rPr>
          <w:rFonts w:ascii="Arial" w:hAnsi="Arial" w:cs="Arial"/>
          <w:b/>
          <w:bCs/>
        </w:rPr>
        <w:t xml:space="preserve"> konkursowego </w:t>
      </w:r>
      <w:r w:rsidRPr="00000D83">
        <w:rPr>
          <w:rFonts w:ascii="Arial" w:hAnsi="Arial" w:cs="Arial"/>
          <w:b/>
          <w:bCs/>
        </w:rPr>
        <w:t>i wysokość środków przeznaczonych na realizację zadania publicznego</w:t>
      </w:r>
      <w:r w:rsidR="004F7F5C" w:rsidRPr="00000D83">
        <w:rPr>
          <w:rFonts w:ascii="Arial" w:hAnsi="Arial" w:cs="Arial"/>
          <w:b/>
          <w:bCs/>
        </w:rPr>
        <w:t>:</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Nazwa zadań konkursowych i wysokość środków przeznaczonych na realizację zadań:"/>
        <w:tblDescription w:val="Rodzaj zadania i wysokość środków publicznych przeznaczonych na realizację tego zadania"/>
      </w:tblPr>
      <w:tblGrid>
        <w:gridCol w:w="4678"/>
        <w:gridCol w:w="3827"/>
      </w:tblGrid>
      <w:tr w:rsidR="00F22E0D" w:rsidRPr="00000D83" w14:paraId="52B7FE0B" w14:textId="77777777" w:rsidTr="00F22E0D">
        <w:trPr>
          <w:cantSplit/>
          <w:trHeight w:val="426"/>
        </w:trPr>
        <w:tc>
          <w:tcPr>
            <w:tcW w:w="4678" w:type="dxa"/>
            <w:vAlign w:val="center"/>
          </w:tcPr>
          <w:p w14:paraId="0D076B41" w14:textId="524BB714" w:rsidR="00F22E0D" w:rsidRPr="00000D83" w:rsidRDefault="00F22E0D" w:rsidP="00434712">
            <w:pPr>
              <w:pStyle w:val="Nagwek1"/>
              <w:spacing w:before="0" w:after="0" w:line="264" w:lineRule="auto"/>
              <w:jc w:val="center"/>
              <w:rPr>
                <w:rFonts w:ascii="Arial" w:hAnsi="Arial" w:cs="Arial"/>
                <w:sz w:val="22"/>
                <w:szCs w:val="22"/>
              </w:rPr>
            </w:pPr>
            <w:r w:rsidRPr="00000D83">
              <w:rPr>
                <w:rFonts w:ascii="Arial" w:hAnsi="Arial" w:cs="Arial"/>
                <w:sz w:val="22"/>
                <w:szCs w:val="22"/>
              </w:rPr>
              <w:t>ZADANIE:</w:t>
            </w:r>
          </w:p>
        </w:tc>
        <w:tc>
          <w:tcPr>
            <w:tcW w:w="3827" w:type="dxa"/>
            <w:vAlign w:val="center"/>
          </w:tcPr>
          <w:p w14:paraId="70AA5CD3" w14:textId="77777777" w:rsidR="00F22E0D" w:rsidRPr="00000D83" w:rsidRDefault="00F22E0D" w:rsidP="00434712">
            <w:pPr>
              <w:pStyle w:val="Nagwek1"/>
              <w:spacing w:before="0" w:after="0" w:line="264" w:lineRule="auto"/>
              <w:ind w:left="-214" w:firstLine="214"/>
              <w:jc w:val="center"/>
              <w:rPr>
                <w:rFonts w:ascii="Arial" w:hAnsi="Arial" w:cs="Arial"/>
                <w:sz w:val="22"/>
                <w:szCs w:val="22"/>
              </w:rPr>
            </w:pPr>
            <w:r w:rsidRPr="00000D83">
              <w:rPr>
                <w:rFonts w:ascii="Arial" w:hAnsi="Arial" w:cs="Arial"/>
                <w:sz w:val="22"/>
                <w:szCs w:val="22"/>
              </w:rPr>
              <w:t>Wysokość środków publicznych (w zł)</w:t>
            </w:r>
          </w:p>
        </w:tc>
      </w:tr>
      <w:tr w:rsidR="00F22E0D" w:rsidRPr="00000D83" w14:paraId="40214DA0" w14:textId="77777777" w:rsidTr="00F22E0D">
        <w:trPr>
          <w:cantSplit/>
          <w:trHeight w:val="619"/>
        </w:trPr>
        <w:tc>
          <w:tcPr>
            <w:tcW w:w="4678" w:type="dxa"/>
            <w:vAlign w:val="center"/>
          </w:tcPr>
          <w:p w14:paraId="7799BB58" w14:textId="144E36DF" w:rsidR="00F22E0D" w:rsidRPr="00000D83" w:rsidRDefault="00F22E0D" w:rsidP="00434712">
            <w:pPr>
              <w:pStyle w:val="Nagwek1"/>
              <w:spacing w:before="0" w:after="0" w:line="264" w:lineRule="auto"/>
              <w:rPr>
                <w:rFonts w:ascii="Arial" w:hAnsi="Arial" w:cs="Arial"/>
                <w:b w:val="0"/>
                <w:sz w:val="22"/>
                <w:szCs w:val="22"/>
              </w:rPr>
            </w:pPr>
            <w:r w:rsidRPr="00000D83">
              <w:rPr>
                <w:rFonts w:ascii="Arial" w:eastAsia="Calibri" w:hAnsi="Arial" w:cs="Arial"/>
                <w:b w:val="0"/>
                <w:sz w:val="22"/>
                <w:szCs w:val="22"/>
                <w:lang w:eastAsia="en-US"/>
              </w:rPr>
              <w:t>Działalność na rzecz poprawy dobrostanu osób z doświadczeniem kryzysu psychicznego</w:t>
            </w:r>
          </w:p>
        </w:tc>
        <w:tc>
          <w:tcPr>
            <w:tcW w:w="3827" w:type="dxa"/>
            <w:vAlign w:val="center"/>
          </w:tcPr>
          <w:p w14:paraId="5FB50685" w14:textId="6B9D9746" w:rsidR="00F22E0D" w:rsidRPr="00000D83" w:rsidRDefault="00F22E0D" w:rsidP="004E7B18">
            <w:pPr>
              <w:pStyle w:val="Nagwek1"/>
              <w:spacing w:before="0" w:after="0" w:line="264" w:lineRule="auto"/>
              <w:jc w:val="center"/>
              <w:rPr>
                <w:rFonts w:ascii="Arial" w:hAnsi="Arial" w:cs="Arial"/>
                <w:b w:val="0"/>
                <w:sz w:val="22"/>
                <w:szCs w:val="22"/>
              </w:rPr>
            </w:pPr>
            <w:r w:rsidRPr="00000D83">
              <w:rPr>
                <w:rFonts w:ascii="Arial" w:hAnsi="Arial" w:cs="Arial"/>
                <w:b w:val="0"/>
                <w:sz w:val="22"/>
                <w:szCs w:val="22"/>
              </w:rPr>
              <w:t>3 000 000, w tym:</w:t>
            </w:r>
          </w:p>
          <w:p w14:paraId="3EC7F75B" w14:textId="28FC239B" w:rsidR="00F22E0D" w:rsidRPr="00000D83" w:rsidRDefault="00F22E0D" w:rsidP="00434712">
            <w:pPr>
              <w:pStyle w:val="Nagwek1"/>
              <w:numPr>
                <w:ilvl w:val="0"/>
                <w:numId w:val="1"/>
              </w:numPr>
              <w:spacing w:before="0" w:after="0" w:line="264" w:lineRule="auto"/>
              <w:ind w:left="360"/>
              <w:jc w:val="center"/>
              <w:rPr>
                <w:rFonts w:ascii="Arial" w:hAnsi="Arial" w:cs="Arial"/>
                <w:b w:val="0"/>
                <w:sz w:val="22"/>
                <w:szCs w:val="22"/>
              </w:rPr>
            </w:pPr>
            <w:r w:rsidRPr="00000D83">
              <w:rPr>
                <w:rFonts w:ascii="Arial" w:hAnsi="Arial" w:cs="Arial"/>
                <w:b w:val="0"/>
                <w:sz w:val="22"/>
                <w:szCs w:val="22"/>
              </w:rPr>
              <w:t>w 2024 r. – 1 000 000;</w:t>
            </w:r>
          </w:p>
          <w:p w14:paraId="18692C23" w14:textId="0A0CA25A" w:rsidR="00F22E0D" w:rsidRPr="00000D83" w:rsidRDefault="00F22E0D" w:rsidP="00434712">
            <w:pPr>
              <w:pStyle w:val="Nagwek1"/>
              <w:numPr>
                <w:ilvl w:val="0"/>
                <w:numId w:val="1"/>
              </w:numPr>
              <w:spacing w:before="0" w:after="0" w:line="264" w:lineRule="auto"/>
              <w:ind w:left="360"/>
              <w:jc w:val="center"/>
              <w:rPr>
                <w:rFonts w:ascii="Arial" w:hAnsi="Arial" w:cs="Arial"/>
                <w:b w:val="0"/>
                <w:sz w:val="22"/>
                <w:szCs w:val="22"/>
              </w:rPr>
            </w:pPr>
            <w:r w:rsidRPr="00000D83">
              <w:rPr>
                <w:rFonts w:ascii="Arial" w:hAnsi="Arial" w:cs="Arial"/>
                <w:b w:val="0"/>
                <w:sz w:val="22"/>
                <w:szCs w:val="22"/>
              </w:rPr>
              <w:t>w 2025 r. – 1 000 000;</w:t>
            </w:r>
          </w:p>
          <w:p w14:paraId="15CEF889" w14:textId="1F8F4798" w:rsidR="00F22E0D" w:rsidRPr="00000D83" w:rsidRDefault="00F22E0D" w:rsidP="00434712">
            <w:pPr>
              <w:pStyle w:val="Nagwek1"/>
              <w:numPr>
                <w:ilvl w:val="0"/>
                <w:numId w:val="1"/>
              </w:numPr>
              <w:spacing w:before="0" w:after="0" w:line="264" w:lineRule="auto"/>
              <w:ind w:left="360"/>
              <w:jc w:val="center"/>
              <w:rPr>
                <w:rFonts w:ascii="Arial" w:hAnsi="Arial" w:cs="Arial"/>
                <w:b w:val="0"/>
                <w:sz w:val="22"/>
                <w:szCs w:val="22"/>
              </w:rPr>
            </w:pPr>
            <w:r w:rsidRPr="00000D83">
              <w:rPr>
                <w:rFonts w:ascii="Arial" w:hAnsi="Arial" w:cs="Arial"/>
                <w:b w:val="0"/>
                <w:sz w:val="22"/>
                <w:szCs w:val="22"/>
              </w:rPr>
              <w:t>w 2026 r. – 1 000 000.</w:t>
            </w:r>
          </w:p>
        </w:tc>
      </w:tr>
    </w:tbl>
    <w:p w14:paraId="7C437A47" w14:textId="77777777" w:rsidR="002D2115" w:rsidRPr="00000D83" w:rsidRDefault="002D2115" w:rsidP="00434712">
      <w:pPr>
        <w:spacing w:after="0" w:line="264" w:lineRule="auto"/>
        <w:rPr>
          <w:rFonts w:ascii="Arial" w:hAnsi="Arial" w:cs="Arial"/>
          <w:b/>
          <w:sz w:val="20"/>
          <w:szCs w:val="20"/>
        </w:rPr>
      </w:pPr>
    </w:p>
    <w:p w14:paraId="08D96A94" w14:textId="11F6C342" w:rsidR="0067616E" w:rsidRPr="00000D83" w:rsidRDefault="00F22E0D" w:rsidP="00A228E6">
      <w:pPr>
        <w:pStyle w:val="Akapitzlist"/>
        <w:numPr>
          <w:ilvl w:val="0"/>
          <w:numId w:val="3"/>
        </w:numPr>
        <w:spacing w:after="0" w:line="264" w:lineRule="auto"/>
        <w:rPr>
          <w:rFonts w:ascii="Arial" w:hAnsi="Arial" w:cs="Arial"/>
          <w:b/>
          <w:szCs w:val="20"/>
        </w:rPr>
      </w:pPr>
      <w:r w:rsidRPr="00000D83">
        <w:rPr>
          <w:rFonts w:ascii="Arial" w:hAnsi="Arial" w:cs="Arial"/>
          <w:b/>
          <w:szCs w:val="20"/>
        </w:rPr>
        <w:t>Cel</w:t>
      </w:r>
      <w:r w:rsidR="00817EE0" w:rsidRPr="00000D83">
        <w:rPr>
          <w:rFonts w:ascii="Arial" w:hAnsi="Arial" w:cs="Arial"/>
          <w:b/>
          <w:szCs w:val="20"/>
        </w:rPr>
        <w:t>ami realizacji</w:t>
      </w:r>
      <w:r w:rsidRPr="00000D83">
        <w:rPr>
          <w:rFonts w:ascii="Arial" w:hAnsi="Arial" w:cs="Arial"/>
          <w:b/>
          <w:szCs w:val="20"/>
        </w:rPr>
        <w:t xml:space="preserve"> zadania publicznego</w:t>
      </w:r>
      <w:r w:rsidR="00ED7B19" w:rsidRPr="00000D83">
        <w:rPr>
          <w:rFonts w:ascii="Arial" w:hAnsi="Arial" w:cs="Arial"/>
          <w:b/>
          <w:szCs w:val="20"/>
        </w:rPr>
        <w:t xml:space="preserve"> są:</w:t>
      </w:r>
    </w:p>
    <w:p w14:paraId="72A64B03" w14:textId="77777777" w:rsidR="00DB05D8" w:rsidRPr="00000D83" w:rsidRDefault="00DB05D8" w:rsidP="0067616E">
      <w:pPr>
        <w:spacing w:after="0" w:line="240" w:lineRule="auto"/>
        <w:ind w:left="360"/>
        <w:rPr>
          <w:rFonts w:ascii="Arial" w:hAnsi="Arial" w:cs="Arial"/>
          <w:b/>
          <w:szCs w:val="20"/>
        </w:rPr>
      </w:pPr>
    </w:p>
    <w:p w14:paraId="4131C756" w14:textId="179BBAFE" w:rsidR="00F56F76" w:rsidRPr="00000D83" w:rsidRDefault="00854760" w:rsidP="00A228E6">
      <w:pPr>
        <w:pStyle w:val="Akapitzlist"/>
        <w:numPr>
          <w:ilvl w:val="0"/>
          <w:numId w:val="10"/>
        </w:numPr>
        <w:spacing w:after="0" w:line="264" w:lineRule="auto"/>
        <w:ind w:left="1276" w:hanging="406"/>
        <w:rPr>
          <w:rFonts w:ascii="Arial" w:hAnsi="Arial" w:cs="Arial"/>
        </w:rPr>
      </w:pPr>
      <w:r>
        <w:rPr>
          <w:rFonts w:ascii="Arial" w:hAnsi="Arial" w:cs="Arial"/>
        </w:rPr>
        <w:t>r</w:t>
      </w:r>
      <w:r w:rsidR="00783EE5" w:rsidRPr="00000D83">
        <w:rPr>
          <w:rFonts w:ascii="Arial" w:hAnsi="Arial" w:cs="Arial"/>
        </w:rPr>
        <w:t>ealizacja</w:t>
      </w:r>
      <w:r w:rsidR="00F56F76" w:rsidRPr="00000D83">
        <w:rPr>
          <w:rFonts w:ascii="Arial" w:hAnsi="Arial" w:cs="Arial"/>
        </w:rPr>
        <w:t xml:space="preserve"> działań profilaktycznych w zakresie oparcia społecznego dla osób dorosłych, dzieci i młodzieży, oraz osób starszych z zaburzeniami psychicznymi; </w:t>
      </w:r>
    </w:p>
    <w:p w14:paraId="13F0EAB9" w14:textId="4E068E34" w:rsidR="00F56F76" w:rsidRPr="00000D83" w:rsidRDefault="00854760" w:rsidP="00A228E6">
      <w:pPr>
        <w:pStyle w:val="Akapitzlist"/>
        <w:numPr>
          <w:ilvl w:val="0"/>
          <w:numId w:val="10"/>
        </w:numPr>
        <w:spacing w:after="0" w:line="264" w:lineRule="auto"/>
        <w:ind w:left="1276" w:hanging="425"/>
        <w:rPr>
          <w:rFonts w:ascii="Arial" w:hAnsi="Arial" w:cs="Arial"/>
        </w:rPr>
      </w:pPr>
      <w:r>
        <w:rPr>
          <w:rFonts w:ascii="Arial" w:hAnsi="Arial" w:cs="Arial"/>
        </w:rPr>
        <w:t>z</w:t>
      </w:r>
      <w:r w:rsidR="00F56F76" w:rsidRPr="00000D83">
        <w:rPr>
          <w:rFonts w:ascii="Arial" w:hAnsi="Arial" w:cs="Arial"/>
        </w:rPr>
        <w:t>większenie dostępności i skuteczności form wsparcia dla osób dorosłych, dzieci i</w:t>
      </w:r>
      <w:r w:rsidR="00B4693D">
        <w:rPr>
          <w:rFonts w:ascii="Arial" w:hAnsi="Arial" w:cs="Arial"/>
        </w:rPr>
        <w:t> </w:t>
      </w:r>
      <w:r w:rsidR="00F56F76" w:rsidRPr="00000D83">
        <w:rPr>
          <w:rFonts w:ascii="Arial" w:hAnsi="Arial" w:cs="Arial"/>
        </w:rPr>
        <w:t>młodzieży, oraz osób starszych z zaburzeniami psychicznymi;</w:t>
      </w:r>
    </w:p>
    <w:p w14:paraId="7EDAF971" w14:textId="6C8A4DFC" w:rsidR="00E34169" w:rsidRPr="00000D83" w:rsidRDefault="00854760" w:rsidP="0067616E">
      <w:pPr>
        <w:pStyle w:val="Akapitzlist"/>
        <w:numPr>
          <w:ilvl w:val="0"/>
          <w:numId w:val="10"/>
        </w:numPr>
        <w:spacing w:after="0" w:line="264" w:lineRule="auto"/>
        <w:ind w:left="1276" w:hanging="406"/>
        <w:rPr>
          <w:rFonts w:ascii="Arial" w:hAnsi="Arial" w:cs="Arial"/>
        </w:rPr>
      </w:pPr>
      <w:r>
        <w:rPr>
          <w:rFonts w:ascii="Arial" w:hAnsi="Arial" w:cs="Arial"/>
        </w:rPr>
        <w:t>p</w:t>
      </w:r>
      <w:r w:rsidR="00F56F76" w:rsidRPr="00000D83">
        <w:rPr>
          <w:rFonts w:ascii="Arial" w:hAnsi="Arial" w:cs="Arial"/>
        </w:rPr>
        <w:t>odnoszenie kompetencji służb i przedstawicieli podmiotów realizujących formy pomocy i oparcia społecznego dla osób dorosłych, dzieci i młodzieży, oraz osób starszych z zaburzeniami psychicznymi.</w:t>
      </w:r>
    </w:p>
    <w:p w14:paraId="33360359" w14:textId="48EE06AC" w:rsidR="00AE0BA8" w:rsidRPr="00396067" w:rsidRDefault="00AE0BA8" w:rsidP="00AE0BA8">
      <w:pPr>
        <w:pStyle w:val="Listanumerowana"/>
        <w:numPr>
          <w:ilvl w:val="0"/>
          <w:numId w:val="3"/>
        </w:numPr>
        <w:rPr>
          <w:rFonts w:ascii="Arial" w:hAnsi="Arial" w:cs="Arial"/>
          <w:b/>
          <w:bCs/>
        </w:rPr>
      </w:pPr>
      <w:r w:rsidRPr="00396067">
        <w:rPr>
          <w:rFonts w:ascii="Arial" w:eastAsia="Calibri" w:hAnsi="Arial" w:cs="Arial"/>
          <w:b/>
        </w:rPr>
        <w:t xml:space="preserve">Rezultaty </w:t>
      </w:r>
    </w:p>
    <w:p w14:paraId="3A2B2980" w14:textId="77777777" w:rsidR="00AE0BA8" w:rsidRPr="00000D83" w:rsidRDefault="00AE0BA8" w:rsidP="00AE0BA8">
      <w:pPr>
        <w:pStyle w:val="Listanumerowana"/>
        <w:ind w:left="720"/>
        <w:rPr>
          <w:rFonts w:ascii="Arial" w:hAnsi="Arial" w:cs="Arial"/>
        </w:rPr>
      </w:pPr>
    </w:p>
    <w:p w14:paraId="24E3E7DF" w14:textId="4B4FF9C8" w:rsidR="00AE0BA8" w:rsidRPr="00000D83" w:rsidRDefault="00AE0BA8" w:rsidP="00AE0BA8">
      <w:pPr>
        <w:pStyle w:val="Listanumerowana"/>
        <w:ind w:left="720"/>
        <w:rPr>
          <w:rFonts w:ascii="Arial" w:hAnsi="Arial" w:cs="Arial"/>
        </w:rPr>
      </w:pPr>
      <w:r w:rsidRPr="00000D83">
        <w:rPr>
          <w:rFonts w:ascii="Arial" w:hAnsi="Arial" w:cs="Arial"/>
        </w:rPr>
        <w:t>Wymagane jest wypełnienie tabeli w części III.6 oferty tj. dodatkowych informacji dot. </w:t>
      </w:r>
      <w:r w:rsidR="00B4693D">
        <w:rPr>
          <w:rFonts w:ascii="Arial" w:hAnsi="Arial" w:cs="Arial"/>
        </w:rPr>
        <w:t>r</w:t>
      </w:r>
      <w:r w:rsidR="00B4693D" w:rsidRPr="00000D83">
        <w:rPr>
          <w:rFonts w:ascii="Arial" w:hAnsi="Arial" w:cs="Arial"/>
        </w:rPr>
        <w:t xml:space="preserve">ezultatów </w:t>
      </w:r>
      <w:r w:rsidRPr="00000D83">
        <w:rPr>
          <w:rFonts w:ascii="Arial" w:hAnsi="Arial" w:cs="Arial"/>
        </w:rPr>
        <w:t>realizacji zadania publicznego</w:t>
      </w:r>
      <w:r w:rsidR="0033235D" w:rsidRPr="00000D83">
        <w:rPr>
          <w:rFonts w:ascii="Arial" w:hAnsi="Arial" w:cs="Arial"/>
        </w:rPr>
        <w:t xml:space="preserve"> </w:t>
      </w:r>
      <w:r w:rsidR="00854760">
        <w:rPr>
          <w:rFonts w:ascii="Arial" w:hAnsi="Arial" w:cs="Arial"/>
        </w:rPr>
        <w:t xml:space="preserve">– </w:t>
      </w:r>
      <w:r w:rsidRPr="00000D83">
        <w:rPr>
          <w:rFonts w:ascii="Arial" w:hAnsi="Arial" w:cs="Arial"/>
        </w:rPr>
        <w:t xml:space="preserve">planowany poziom osiągnięcia wszystkich rezultatów realizacji zadań w ofercie powinien zostać określony zarówno </w:t>
      </w:r>
      <w:r w:rsidR="00B4693D" w:rsidRPr="00000D83">
        <w:rPr>
          <w:rFonts w:ascii="Arial" w:hAnsi="Arial" w:cs="Arial"/>
        </w:rPr>
        <w:lastRenderedPageBreak/>
        <w:t>w</w:t>
      </w:r>
      <w:r w:rsidR="00B4693D">
        <w:rPr>
          <w:rFonts w:ascii="Arial" w:hAnsi="Arial" w:cs="Arial"/>
        </w:rPr>
        <w:t> </w:t>
      </w:r>
      <w:r w:rsidRPr="00000D83">
        <w:rPr>
          <w:rFonts w:ascii="Arial" w:hAnsi="Arial" w:cs="Arial"/>
        </w:rPr>
        <w:t>sposób konkretny, policzalny i mierzalny, jak również jakościowy (specyficzny dla</w:t>
      </w:r>
      <w:r w:rsidR="00854760">
        <w:rPr>
          <w:rFonts w:ascii="Arial" w:hAnsi="Arial" w:cs="Arial"/>
        </w:rPr>
        <w:t> </w:t>
      </w:r>
      <w:r w:rsidRPr="00000D83">
        <w:rPr>
          <w:rFonts w:ascii="Arial" w:hAnsi="Arial" w:cs="Arial"/>
        </w:rPr>
        <w:t>danego zadania publicznego).</w:t>
      </w:r>
    </w:p>
    <w:p w14:paraId="7CF4D8A0" w14:textId="562E3E6E" w:rsidR="005139B0" w:rsidRPr="00000D83" w:rsidRDefault="008E2BC3" w:rsidP="00A228E6">
      <w:pPr>
        <w:pStyle w:val="Akapitzlist"/>
        <w:numPr>
          <w:ilvl w:val="1"/>
          <w:numId w:val="3"/>
        </w:numPr>
        <w:spacing w:after="0" w:line="264" w:lineRule="auto"/>
        <w:rPr>
          <w:rFonts w:ascii="Arial" w:hAnsi="Arial" w:cs="Arial"/>
          <w:bCs/>
        </w:rPr>
      </w:pPr>
      <w:r w:rsidRPr="00000D83">
        <w:rPr>
          <w:rFonts w:ascii="Arial" w:hAnsi="Arial" w:cs="Arial"/>
        </w:rPr>
        <w:t>Założenia zada</w:t>
      </w:r>
      <w:r w:rsidR="00894FAB" w:rsidRPr="00000D83">
        <w:rPr>
          <w:rFonts w:ascii="Arial" w:hAnsi="Arial" w:cs="Arial"/>
        </w:rPr>
        <w:t>nia</w:t>
      </w:r>
      <w:r w:rsidRPr="00000D83">
        <w:rPr>
          <w:rFonts w:ascii="Arial" w:hAnsi="Arial" w:cs="Arial"/>
        </w:rPr>
        <w:t xml:space="preserve"> publiczn</w:t>
      </w:r>
      <w:r w:rsidR="00894FAB" w:rsidRPr="00000D83">
        <w:rPr>
          <w:rFonts w:ascii="Arial" w:hAnsi="Arial" w:cs="Arial"/>
        </w:rPr>
        <w:t>ego</w:t>
      </w:r>
      <w:r w:rsidRPr="00000D83">
        <w:rPr>
          <w:rFonts w:ascii="Arial" w:hAnsi="Arial" w:cs="Arial"/>
        </w:rPr>
        <w:t xml:space="preserve"> zostały opracowane w oparciu o Wojewódzki Program Pomocy i Oparcia Społecznego dla Osób z Zaburzeniami Psychicznymi Województwa Mazowieckiego na lata 2023–2027</w:t>
      </w:r>
      <w:r w:rsidRPr="00000D83">
        <w:rPr>
          <w:rStyle w:val="Odwoanieprzypisudolnego"/>
          <w:rFonts w:ascii="Arial" w:hAnsi="Arial" w:cs="Arial"/>
        </w:rPr>
        <w:footnoteReference w:id="1"/>
      </w:r>
      <w:r w:rsidRPr="00000D83">
        <w:rPr>
          <w:rFonts w:ascii="Arial" w:hAnsi="Arial" w:cs="Arial"/>
        </w:rPr>
        <w:t xml:space="preserve">, </w:t>
      </w:r>
      <w:r w:rsidR="00B13A89" w:rsidRPr="00000D83">
        <w:rPr>
          <w:rFonts w:ascii="Arial" w:hAnsi="Arial" w:cs="Arial"/>
        </w:rPr>
        <w:t>„Strategię Polityki Społecznej Województwa Mazowieckiego na lata 2021–2030”</w:t>
      </w:r>
      <w:r w:rsidR="00B13A89" w:rsidRPr="00000D83">
        <w:rPr>
          <w:rFonts w:ascii="Arial" w:hAnsi="Arial" w:cs="Arial"/>
          <w:vertAlign w:val="superscript"/>
        </w:rPr>
        <w:footnoteReference w:id="2"/>
      </w:r>
      <w:r w:rsidR="00B13A89" w:rsidRPr="00000D83">
        <w:rPr>
          <w:rFonts w:ascii="Arial" w:hAnsi="Arial" w:cs="Arial"/>
          <w:vertAlign w:val="superscript"/>
        </w:rPr>
        <w:t>)</w:t>
      </w:r>
      <w:r w:rsidR="00B13A89" w:rsidRPr="00000D83">
        <w:rPr>
          <w:rFonts w:ascii="Arial" w:hAnsi="Arial" w:cs="Arial"/>
        </w:rPr>
        <w:t xml:space="preserve"> oraz </w:t>
      </w:r>
      <w:r w:rsidR="002B6732" w:rsidRPr="00000D83">
        <w:rPr>
          <w:rFonts w:ascii="Arial" w:hAnsi="Arial" w:cs="Arial"/>
          <w:bCs/>
        </w:rPr>
        <w:t>„</w:t>
      </w:r>
      <w:r w:rsidR="00D94B48" w:rsidRPr="00000D83">
        <w:rPr>
          <w:rFonts w:ascii="Arial" w:hAnsi="Arial" w:cs="Arial"/>
          <w:bCs/>
        </w:rPr>
        <w:t xml:space="preserve">Roczny program współpracy Województwa Mazowieckiego z organizacjami pozarządowymi oraz podmiotami wymienionymi w art. 3 ust. 3 ustawy o działalności pożytku publicznego </w:t>
      </w:r>
      <w:r w:rsidR="00B4693D" w:rsidRPr="00000D83">
        <w:rPr>
          <w:rFonts w:ascii="Arial" w:hAnsi="Arial" w:cs="Arial"/>
          <w:bCs/>
        </w:rPr>
        <w:t>i</w:t>
      </w:r>
      <w:r w:rsidR="00B4693D">
        <w:rPr>
          <w:rFonts w:ascii="Arial" w:hAnsi="Arial" w:cs="Arial"/>
          <w:bCs/>
        </w:rPr>
        <w:t> </w:t>
      </w:r>
      <w:r w:rsidR="00B13A89" w:rsidRPr="00000D83">
        <w:rPr>
          <w:rFonts w:ascii="Arial" w:hAnsi="Arial" w:cs="Arial"/>
        </w:rPr>
        <w:t>o wolontariacie na </w:t>
      </w:r>
      <w:r w:rsidR="009F6A34" w:rsidRPr="00000D83">
        <w:rPr>
          <w:rFonts w:ascii="Arial" w:hAnsi="Arial" w:cs="Arial"/>
        </w:rPr>
        <w:t xml:space="preserve">2024 rok”. </w:t>
      </w:r>
    </w:p>
    <w:p w14:paraId="06309EA5" w14:textId="5E6C65D1" w:rsidR="001F20BE" w:rsidRPr="00000D83" w:rsidRDefault="00E03408" w:rsidP="00A228E6">
      <w:pPr>
        <w:pStyle w:val="Akapitzlist"/>
        <w:numPr>
          <w:ilvl w:val="1"/>
          <w:numId w:val="3"/>
        </w:numPr>
        <w:spacing w:after="0" w:line="264" w:lineRule="auto"/>
        <w:rPr>
          <w:rFonts w:ascii="Arial" w:hAnsi="Arial" w:cs="Arial"/>
          <w:bCs/>
        </w:rPr>
      </w:pPr>
      <w:r w:rsidRPr="00000D83">
        <w:rPr>
          <w:rFonts w:ascii="Arial" w:hAnsi="Arial" w:cs="Arial"/>
          <w:bCs/>
        </w:rPr>
        <w:t xml:space="preserve">Odbiorcami </w:t>
      </w:r>
      <w:r w:rsidR="00D3540E" w:rsidRPr="00000D83">
        <w:rPr>
          <w:rFonts w:ascii="Arial" w:hAnsi="Arial" w:cs="Arial"/>
          <w:bCs/>
        </w:rPr>
        <w:t>zadania publicznego</w:t>
      </w:r>
      <w:r w:rsidR="00140C1F" w:rsidRPr="00000D83">
        <w:rPr>
          <w:rFonts w:ascii="Arial" w:hAnsi="Arial" w:cs="Arial"/>
          <w:bCs/>
        </w:rPr>
        <w:t xml:space="preserve"> </w:t>
      </w:r>
      <w:r w:rsidR="00DC63F6" w:rsidRPr="00000D83">
        <w:rPr>
          <w:rFonts w:ascii="Arial" w:hAnsi="Arial" w:cs="Arial"/>
          <w:bCs/>
        </w:rPr>
        <w:t xml:space="preserve">mogą być </w:t>
      </w:r>
      <w:r w:rsidR="00140C1F" w:rsidRPr="00000D83">
        <w:rPr>
          <w:rFonts w:ascii="Arial" w:hAnsi="Arial" w:cs="Arial"/>
          <w:bCs/>
        </w:rPr>
        <w:t xml:space="preserve">osoby </w:t>
      </w:r>
      <w:r w:rsidR="00D3540E" w:rsidRPr="00000D83">
        <w:rPr>
          <w:rFonts w:ascii="Arial" w:hAnsi="Arial" w:cs="Arial"/>
          <w:bCs/>
        </w:rPr>
        <w:t xml:space="preserve">z zaburzeniami psychicznymi </w:t>
      </w:r>
      <w:r w:rsidR="00B4693D" w:rsidRPr="00000D83">
        <w:rPr>
          <w:rFonts w:ascii="Arial" w:hAnsi="Arial" w:cs="Arial"/>
          <w:bCs/>
        </w:rPr>
        <w:t>w</w:t>
      </w:r>
      <w:r w:rsidR="00B4693D">
        <w:rPr>
          <w:rFonts w:ascii="Arial" w:hAnsi="Arial" w:cs="Arial"/>
          <w:bCs/>
        </w:rPr>
        <w:t> </w:t>
      </w:r>
      <w:r w:rsidR="00D3540E" w:rsidRPr="00000D83">
        <w:rPr>
          <w:rFonts w:ascii="Arial" w:hAnsi="Arial" w:cs="Arial"/>
          <w:bCs/>
        </w:rPr>
        <w:t>każdej grupie wiekowej, zarówno dzieci i młodzież, jak i osoby dorosł</w:t>
      </w:r>
      <w:r w:rsidR="00686293" w:rsidRPr="00000D83">
        <w:rPr>
          <w:rFonts w:ascii="Arial" w:hAnsi="Arial" w:cs="Arial"/>
          <w:bCs/>
        </w:rPr>
        <w:t xml:space="preserve">e, </w:t>
      </w:r>
      <w:r w:rsidR="00C1416A" w:rsidRPr="00000D83">
        <w:rPr>
          <w:rFonts w:ascii="Arial" w:hAnsi="Arial" w:cs="Arial"/>
          <w:bCs/>
        </w:rPr>
        <w:t xml:space="preserve">mieszkańcy województwa </w:t>
      </w:r>
      <w:r w:rsidR="00806EEE" w:rsidRPr="00000D83">
        <w:rPr>
          <w:rFonts w:ascii="Arial" w:hAnsi="Arial" w:cs="Arial"/>
          <w:bCs/>
        </w:rPr>
        <w:t>mazowieckiego</w:t>
      </w:r>
      <w:r w:rsidR="00686293" w:rsidRPr="00000D83">
        <w:rPr>
          <w:rFonts w:ascii="Arial" w:hAnsi="Arial" w:cs="Arial"/>
          <w:bCs/>
        </w:rPr>
        <w:t xml:space="preserve">. </w:t>
      </w:r>
      <w:r w:rsidR="00140C1F" w:rsidRPr="00000D83">
        <w:rPr>
          <w:rFonts w:ascii="Arial" w:hAnsi="Arial" w:cs="Arial"/>
          <w:bCs/>
        </w:rPr>
        <w:t>Działania wobec odbiorców zadania publicznego powinny skupiać s</w:t>
      </w:r>
      <w:r w:rsidR="0012615F" w:rsidRPr="00000D83">
        <w:rPr>
          <w:rFonts w:ascii="Arial" w:hAnsi="Arial" w:cs="Arial"/>
          <w:bCs/>
        </w:rPr>
        <w:t xml:space="preserve">ię w obszarze usług społecznych. </w:t>
      </w:r>
    </w:p>
    <w:p w14:paraId="567340BA" w14:textId="103AFABC" w:rsidR="00595F49" w:rsidRPr="00000D83" w:rsidRDefault="00595F49" w:rsidP="00595F49">
      <w:pPr>
        <w:pStyle w:val="Akapitzlist"/>
        <w:numPr>
          <w:ilvl w:val="1"/>
          <w:numId w:val="3"/>
        </w:numPr>
        <w:spacing w:after="0" w:line="264" w:lineRule="auto"/>
        <w:rPr>
          <w:rFonts w:ascii="Arial" w:eastAsia="Arial" w:hAnsi="Arial" w:cs="Arial"/>
        </w:rPr>
      </w:pPr>
      <w:r w:rsidRPr="00000D83">
        <w:rPr>
          <w:rFonts w:ascii="Arial" w:eastAsia="Arial" w:hAnsi="Arial" w:cs="Arial"/>
        </w:rPr>
        <w:t>Zaleca się, aby w każdej ofercie oprócz rezultatów cząstkowych dla poszczególnych działań podano również łączną liczbę godzin planowanych w ramach całego zadania działań bezpośrednich prowadzonych z beneficjentami, łączną liczbę odbiorców działań bezpośrednich, oraz łączną liczbę odbiorców pośrednich jeśli dotyczy (np.</w:t>
      </w:r>
      <w:r w:rsidR="00854760">
        <w:rPr>
          <w:rFonts w:ascii="Arial" w:eastAsia="Arial" w:hAnsi="Arial" w:cs="Arial"/>
        </w:rPr>
        <w:t> </w:t>
      </w:r>
      <w:r w:rsidR="00B4693D" w:rsidRPr="00000D83">
        <w:rPr>
          <w:rFonts w:ascii="Arial" w:eastAsia="Arial" w:hAnsi="Arial" w:cs="Arial"/>
        </w:rPr>
        <w:t>w</w:t>
      </w:r>
      <w:r w:rsidR="00B4693D">
        <w:rPr>
          <w:rFonts w:ascii="Arial" w:eastAsia="Arial" w:hAnsi="Arial" w:cs="Arial"/>
        </w:rPr>
        <w:t> </w:t>
      </w:r>
      <w:r w:rsidRPr="00000D83">
        <w:rPr>
          <w:rFonts w:ascii="Arial" w:eastAsia="Arial" w:hAnsi="Arial" w:cs="Arial"/>
        </w:rPr>
        <w:t>przypadku przeprowadzenia kampanii informacyjnej).</w:t>
      </w:r>
    </w:p>
    <w:p w14:paraId="1E870181" w14:textId="7A16EBD0" w:rsidR="00595F49" w:rsidRPr="00000D83" w:rsidRDefault="00595F49" w:rsidP="00595F49">
      <w:pPr>
        <w:pStyle w:val="Akapitzlist"/>
        <w:numPr>
          <w:ilvl w:val="1"/>
          <w:numId w:val="3"/>
        </w:numPr>
        <w:spacing w:after="0" w:line="264" w:lineRule="auto"/>
        <w:rPr>
          <w:rFonts w:ascii="Arial" w:eastAsia="Arial" w:hAnsi="Arial" w:cs="Arial"/>
        </w:rPr>
      </w:pPr>
      <w:r w:rsidRPr="00000D83">
        <w:rPr>
          <w:rFonts w:ascii="Arial" w:hAnsi="Arial" w:cs="Arial"/>
        </w:rPr>
        <w:t xml:space="preserve">Wymagane jest, aby w ofercie w opisie zasobów kadrowych, </w:t>
      </w:r>
      <w:r w:rsidRPr="00000D83">
        <w:rPr>
          <w:rFonts w:ascii="Arial" w:hAnsi="Arial" w:cs="Arial"/>
          <w:b/>
        </w:rPr>
        <w:t>nie były</w:t>
      </w:r>
      <w:r w:rsidRPr="00000D83">
        <w:rPr>
          <w:rFonts w:ascii="Arial" w:hAnsi="Arial" w:cs="Arial"/>
        </w:rPr>
        <w:t xml:space="preserve"> zawarte dane osobowe (imię i nazwisko, PESEL, adres zamieszkania, itp.). </w:t>
      </w:r>
    </w:p>
    <w:p w14:paraId="3C5174DA" w14:textId="41B1CA0D" w:rsidR="00595F49" w:rsidRPr="00000D83" w:rsidRDefault="00595F49" w:rsidP="00595F49">
      <w:pPr>
        <w:pStyle w:val="Akapitzlist"/>
        <w:numPr>
          <w:ilvl w:val="1"/>
          <w:numId w:val="3"/>
        </w:numPr>
        <w:spacing w:after="0" w:line="264" w:lineRule="auto"/>
        <w:rPr>
          <w:rFonts w:ascii="Arial" w:eastAsia="Arial" w:hAnsi="Arial" w:cs="Arial"/>
        </w:rPr>
      </w:pPr>
      <w:r w:rsidRPr="00000D83">
        <w:rPr>
          <w:rFonts w:ascii="Arial" w:hAnsi="Arial" w:cs="Arial"/>
        </w:rPr>
        <w:t>W przypadku nawrotu obostrzeń pandemicznych w trakcie realizacji zadania publicznego, Oferent powinien być przygotowany do realizacji działań z</w:t>
      </w:r>
      <w:r w:rsidR="00854760">
        <w:rPr>
          <w:rFonts w:ascii="Arial" w:hAnsi="Arial" w:cs="Arial"/>
        </w:rPr>
        <w:t> </w:t>
      </w:r>
      <w:r w:rsidRPr="00000D83">
        <w:rPr>
          <w:rFonts w:ascii="Arial" w:hAnsi="Arial" w:cs="Arial"/>
        </w:rPr>
        <w:t>zachowaniem reżimu sanitarnego. Gotowość do takiej realizacji działań powinna być opisania w ofercie.</w:t>
      </w:r>
    </w:p>
    <w:p w14:paraId="01A0CE49" w14:textId="7482EB52" w:rsidR="00D80733" w:rsidRPr="00000D83" w:rsidRDefault="00D80733" w:rsidP="00595F49">
      <w:pPr>
        <w:pStyle w:val="Akapitzlist"/>
        <w:numPr>
          <w:ilvl w:val="1"/>
          <w:numId w:val="3"/>
        </w:numPr>
        <w:spacing w:after="0" w:line="264" w:lineRule="auto"/>
        <w:rPr>
          <w:rFonts w:ascii="Arial" w:eastAsia="Arial" w:hAnsi="Arial" w:cs="Arial"/>
        </w:rPr>
      </w:pPr>
      <w:r w:rsidRPr="00000D83">
        <w:rPr>
          <w:rFonts w:ascii="Arial" w:hAnsi="Arial" w:cs="Arial"/>
          <w:b/>
        </w:rPr>
        <w:t>W części VI oferty tj. „Inne informacje”</w:t>
      </w:r>
      <w:r w:rsidRPr="00000D83">
        <w:rPr>
          <w:rFonts w:ascii="Arial" w:hAnsi="Arial" w:cs="Arial"/>
        </w:rPr>
        <w:t xml:space="preserve"> należy wskazać zapisy dotyczące działalności statutowej Oferenta, które są zbieżne z obszarem wskazanym </w:t>
      </w:r>
      <w:r w:rsidR="00B4693D" w:rsidRPr="00000D83">
        <w:rPr>
          <w:rFonts w:ascii="Arial" w:hAnsi="Arial" w:cs="Arial"/>
        </w:rPr>
        <w:t>w</w:t>
      </w:r>
      <w:r w:rsidR="00B4693D">
        <w:rPr>
          <w:rFonts w:ascii="Arial" w:hAnsi="Arial" w:cs="Arial"/>
        </w:rPr>
        <w:t> </w:t>
      </w:r>
      <w:r w:rsidRPr="00000D83">
        <w:rPr>
          <w:rFonts w:ascii="Arial" w:hAnsi="Arial" w:cs="Arial"/>
        </w:rPr>
        <w:t>ogłoszeniu konkursowym, tj. „</w:t>
      </w:r>
      <w:r w:rsidRPr="00000D83">
        <w:rPr>
          <w:rFonts w:ascii="Arial" w:hAnsi="Arial" w:cs="Arial"/>
          <w:b/>
        </w:rPr>
        <w:t>Działalność na rzecz integracji i reintegracji zawodowej i społecznej osób zagrożonych wykluczeniem społecznym</w:t>
      </w:r>
      <w:r w:rsidRPr="00000D83">
        <w:rPr>
          <w:rFonts w:ascii="Arial" w:hAnsi="Arial" w:cs="Arial"/>
        </w:rPr>
        <w:t xml:space="preserve">”, </w:t>
      </w:r>
      <w:r w:rsidR="00B4693D" w:rsidRPr="00000D83">
        <w:rPr>
          <w:rFonts w:ascii="Arial" w:hAnsi="Arial" w:cs="Arial"/>
        </w:rPr>
        <w:t>z</w:t>
      </w:r>
      <w:r w:rsidR="00B4693D">
        <w:rPr>
          <w:rFonts w:ascii="Arial" w:hAnsi="Arial" w:cs="Arial"/>
        </w:rPr>
        <w:t> </w:t>
      </w:r>
      <w:r w:rsidRPr="00000D83">
        <w:rPr>
          <w:rFonts w:ascii="Arial" w:hAnsi="Arial" w:cs="Arial"/>
        </w:rPr>
        <w:t>podaniem zgodnego ze stanem faktycznym i prawnym dokumentu źródłowego (np.</w:t>
      </w:r>
      <w:r w:rsidR="00854760">
        <w:rPr>
          <w:rFonts w:ascii="Arial" w:hAnsi="Arial" w:cs="Arial"/>
        </w:rPr>
        <w:t> </w:t>
      </w:r>
      <w:r w:rsidRPr="00000D83">
        <w:rPr>
          <w:rFonts w:ascii="Arial" w:hAnsi="Arial" w:cs="Arial"/>
        </w:rPr>
        <w:t xml:space="preserve">statut) – brak możliwości weryfikacji działalności statutowej Oferenta na tej podstawie może skutkować odrzuceniem oferty na etapie </w:t>
      </w:r>
      <w:r w:rsidR="005D1C63">
        <w:rPr>
          <w:rFonts w:ascii="Arial" w:hAnsi="Arial" w:cs="Arial"/>
        </w:rPr>
        <w:t>weryfikacji</w:t>
      </w:r>
      <w:r w:rsidRPr="00000D83">
        <w:rPr>
          <w:rFonts w:ascii="Arial" w:hAnsi="Arial" w:cs="Arial"/>
        </w:rPr>
        <w:t xml:space="preserve"> formalnej. </w:t>
      </w:r>
    </w:p>
    <w:p w14:paraId="31E3DE70" w14:textId="55DAB292" w:rsidR="003E5B09" w:rsidRPr="00000D83" w:rsidRDefault="003E5B09" w:rsidP="003E5B09">
      <w:pPr>
        <w:pStyle w:val="Akapitzlist"/>
        <w:numPr>
          <w:ilvl w:val="1"/>
          <w:numId w:val="3"/>
        </w:numPr>
        <w:spacing w:after="0" w:line="264" w:lineRule="auto"/>
        <w:rPr>
          <w:rFonts w:ascii="Arial" w:hAnsi="Arial" w:cs="Arial"/>
        </w:rPr>
      </w:pPr>
      <w:r w:rsidRPr="00000D83">
        <w:rPr>
          <w:rFonts w:ascii="Arial" w:hAnsi="Arial" w:cs="Arial"/>
          <w:bCs/>
        </w:rPr>
        <w:t>Informacje o projektowanym poziomie zapewnienia dostępności powinny zostać zawarte w </w:t>
      </w:r>
      <w:r w:rsidRPr="00000D83">
        <w:rPr>
          <w:rFonts w:ascii="Arial" w:hAnsi="Arial" w:cs="Arial"/>
          <w:b/>
          <w:bCs/>
        </w:rPr>
        <w:t xml:space="preserve">części VI oferty, tj. „Inne informacje” </w:t>
      </w:r>
      <w:r w:rsidRPr="00000D83">
        <w:rPr>
          <w:rFonts w:ascii="Arial" w:hAnsi="Arial" w:cs="Arial"/>
          <w:bCs/>
        </w:rPr>
        <w:t>oferty, gdyż poziom ten podlega ocenie merytorycznej i ma znaczący wpływ na punktację.</w:t>
      </w:r>
    </w:p>
    <w:p w14:paraId="0930FC0A" w14:textId="14EB8D5D" w:rsidR="0067616E" w:rsidRPr="00000D83" w:rsidRDefault="00595F49" w:rsidP="00595F49">
      <w:pPr>
        <w:pStyle w:val="Akapitzlist"/>
        <w:numPr>
          <w:ilvl w:val="1"/>
          <w:numId w:val="3"/>
        </w:numPr>
        <w:spacing w:after="0" w:line="264" w:lineRule="auto"/>
        <w:rPr>
          <w:rFonts w:ascii="Arial" w:eastAsia="Arial" w:hAnsi="Arial" w:cs="Arial"/>
        </w:rPr>
      </w:pPr>
      <w:r w:rsidRPr="00000D83">
        <w:rPr>
          <w:rFonts w:ascii="Arial" w:hAnsi="Arial" w:cs="Arial"/>
        </w:rPr>
        <w:t>Uwzględnienie w ofercie wystąpienia ryzyka w trakcie realizacji zadania oraz propozycja jego minimalizacji.</w:t>
      </w:r>
    </w:p>
    <w:p w14:paraId="23F03D7B" w14:textId="77777777" w:rsidR="002D309E" w:rsidRPr="00000D83" w:rsidRDefault="002D309E" w:rsidP="0067616E">
      <w:pPr>
        <w:pStyle w:val="Akapitzlist"/>
        <w:spacing w:after="0" w:line="264" w:lineRule="auto"/>
        <w:ind w:left="1077"/>
        <w:rPr>
          <w:rFonts w:ascii="Arial" w:hAnsi="Arial" w:cs="Arial"/>
        </w:rPr>
      </w:pPr>
    </w:p>
    <w:p w14:paraId="68704987" w14:textId="60C2567F" w:rsidR="00B5274C" w:rsidRPr="00000D83" w:rsidRDefault="002D309E" w:rsidP="000C234A">
      <w:pPr>
        <w:spacing w:after="0" w:line="264" w:lineRule="auto"/>
        <w:ind w:left="714"/>
        <w:rPr>
          <w:rFonts w:ascii="Arial" w:hAnsi="Arial" w:cs="Arial"/>
        </w:rPr>
      </w:pPr>
      <w:r w:rsidRPr="00000D83">
        <w:rPr>
          <w:rFonts w:ascii="Arial" w:hAnsi="Arial" w:cs="Arial"/>
          <w:b/>
          <w:bCs/>
        </w:rPr>
        <w:t>Działalność na rzecz poprawy dobrostanu osób z doświadczeniem kryzysu psychicznego</w:t>
      </w:r>
      <w:r w:rsidRPr="00000D83">
        <w:rPr>
          <w:rFonts w:ascii="Arial" w:hAnsi="Arial" w:cs="Arial"/>
          <w:b/>
        </w:rPr>
        <w:t xml:space="preserve"> </w:t>
      </w:r>
      <w:r w:rsidRPr="00000D83">
        <w:rPr>
          <w:rFonts w:ascii="Arial" w:hAnsi="Arial" w:cs="Arial"/>
        </w:rPr>
        <w:t>– zadanie realizowane na podstawie umów 3-letnich, skierowane do</w:t>
      </w:r>
      <w:r w:rsidR="00717B46">
        <w:rPr>
          <w:rFonts w:ascii="Arial" w:hAnsi="Arial" w:cs="Arial"/>
        </w:rPr>
        <w:t> </w:t>
      </w:r>
      <w:r w:rsidRPr="00000D83">
        <w:rPr>
          <w:rFonts w:ascii="Arial" w:hAnsi="Arial" w:cs="Arial"/>
        </w:rPr>
        <w:t xml:space="preserve">osób z zaburzeniami psychicznymi w każdej grupie wiekowej, polegające na udzielaniu długofalowego wsparcia, </w:t>
      </w:r>
      <w:r w:rsidR="00C748B5" w:rsidRPr="00000D83">
        <w:rPr>
          <w:rFonts w:ascii="Arial" w:hAnsi="Arial" w:cs="Arial"/>
        </w:rPr>
        <w:t>w </w:t>
      </w:r>
      <w:r w:rsidRPr="00000D83">
        <w:rPr>
          <w:rFonts w:ascii="Arial" w:hAnsi="Arial" w:cs="Arial"/>
        </w:rPr>
        <w:t xml:space="preserve">tym różnego rodzaju poradnictwa oraz usług społecznych </w:t>
      </w:r>
      <w:r w:rsidR="00B4693D" w:rsidRPr="00000D83">
        <w:rPr>
          <w:rFonts w:ascii="Arial" w:hAnsi="Arial" w:cs="Arial"/>
        </w:rPr>
        <w:t>w</w:t>
      </w:r>
      <w:r w:rsidR="00B4693D">
        <w:rPr>
          <w:rFonts w:ascii="Arial" w:hAnsi="Arial" w:cs="Arial"/>
        </w:rPr>
        <w:t> </w:t>
      </w:r>
      <w:r w:rsidRPr="00000D83">
        <w:rPr>
          <w:rFonts w:ascii="Arial" w:hAnsi="Arial" w:cs="Arial"/>
        </w:rPr>
        <w:t>zakresie przeciwdziałania depresji, kryzysom suicydalnym, zachowaniom kompulsywnym i innym zaburzeniom psychicznym w celu ułatwienia samodzielnego funkcjonowania w społeczności lokalnej os</w:t>
      </w:r>
      <w:r w:rsidRPr="00000D83">
        <w:rPr>
          <w:rFonts w:ascii="Arial" w:hAnsi="Arial" w:cs="Arial"/>
          <w:lang w:val="es-ES_tradnl"/>
        </w:rPr>
        <w:t>ó</w:t>
      </w:r>
      <w:r w:rsidRPr="00000D83">
        <w:rPr>
          <w:rFonts w:ascii="Arial" w:hAnsi="Arial" w:cs="Arial"/>
        </w:rPr>
        <w:t xml:space="preserve">b w kryzysie psychicznym oraz ich rodzin </w:t>
      </w:r>
      <w:r w:rsidR="00B4693D" w:rsidRPr="00000D83">
        <w:rPr>
          <w:rFonts w:ascii="Arial" w:hAnsi="Arial" w:cs="Arial"/>
        </w:rPr>
        <w:t>i</w:t>
      </w:r>
      <w:r w:rsidR="00B4693D">
        <w:rPr>
          <w:rFonts w:ascii="Arial" w:hAnsi="Arial" w:cs="Arial"/>
        </w:rPr>
        <w:t> </w:t>
      </w:r>
      <w:r w:rsidRPr="00000D83">
        <w:rPr>
          <w:rFonts w:ascii="Arial" w:hAnsi="Arial" w:cs="Arial"/>
        </w:rPr>
        <w:t>opiekun</w:t>
      </w:r>
      <w:r w:rsidRPr="00000D83">
        <w:rPr>
          <w:rFonts w:ascii="Arial" w:hAnsi="Arial" w:cs="Arial"/>
          <w:lang w:val="es-ES_tradnl"/>
        </w:rPr>
        <w:t>ó</w:t>
      </w:r>
      <w:r w:rsidRPr="00000D83">
        <w:rPr>
          <w:rFonts w:ascii="Arial" w:hAnsi="Arial" w:cs="Arial"/>
        </w:rPr>
        <w:t>w, jak również polegające na upowszechnieniu wiedzy wśród społeczności lokalnej i regionalnej na temat ww. problemów i ich możliwych skutków.</w:t>
      </w:r>
    </w:p>
    <w:p w14:paraId="473A2648" w14:textId="4F66AC68" w:rsidR="00D20220" w:rsidRPr="00000D83" w:rsidRDefault="00D20220" w:rsidP="00BB4556">
      <w:pPr>
        <w:pStyle w:val="Akapitzlist"/>
        <w:spacing w:after="0" w:line="240" w:lineRule="auto"/>
        <w:ind w:left="0"/>
        <w:rPr>
          <w:rFonts w:ascii="Arial" w:hAnsi="Arial" w:cs="Arial"/>
          <w:b/>
        </w:rPr>
      </w:pPr>
    </w:p>
    <w:p w14:paraId="4E77A6CB" w14:textId="77777777" w:rsidR="00D00770" w:rsidRPr="00000D83" w:rsidRDefault="00AC4D85" w:rsidP="00434712">
      <w:pPr>
        <w:spacing w:after="0" w:line="264" w:lineRule="auto"/>
        <w:ind w:left="709"/>
        <w:rPr>
          <w:rFonts w:ascii="Arial" w:hAnsi="Arial" w:cs="Arial"/>
          <w:b/>
        </w:rPr>
      </w:pPr>
      <w:r w:rsidRPr="00000D83">
        <w:rPr>
          <w:rFonts w:ascii="Arial" w:hAnsi="Arial" w:cs="Arial"/>
          <w:b/>
        </w:rPr>
        <w:t xml:space="preserve">Proponowane rezultaty realizacji zadania publicznego dla </w:t>
      </w:r>
      <w:r w:rsidR="00786B68" w:rsidRPr="00000D83">
        <w:rPr>
          <w:rFonts w:ascii="Arial" w:hAnsi="Arial" w:cs="Arial"/>
          <w:b/>
        </w:rPr>
        <w:t>z</w:t>
      </w:r>
      <w:r w:rsidR="005270A4" w:rsidRPr="00000D83">
        <w:rPr>
          <w:rFonts w:ascii="Arial" w:hAnsi="Arial" w:cs="Arial"/>
          <w:b/>
        </w:rPr>
        <w:t>adania:</w:t>
      </w:r>
    </w:p>
    <w:p w14:paraId="54740430" w14:textId="5B4B96F8" w:rsidR="00AC4D85" w:rsidRPr="00000D83" w:rsidRDefault="005C2874" w:rsidP="00A228E6">
      <w:pPr>
        <w:pStyle w:val="Akapitzlist"/>
        <w:numPr>
          <w:ilvl w:val="1"/>
          <w:numId w:val="4"/>
        </w:numPr>
        <w:spacing w:after="0" w:line="264" w:lineRule="auto"/>
        <w:rPr>
          <w:rFonts w:ascii="Arial" w:eastAsia="Arial" w:hAnsi="Arial" w:cs="Arial"/>
          <w:b/>
          <w:kern w:val="0"/>
        </w:rPr>
      </w:pPr>
      <w:r w:rsidRPr="00000D83">
        <w:rPr>
          <w:rFonts w:ascii="Arial" w:hAnsi="Arial" w:cs="Arial"/>
        </w:rPr>
        <w:lastRenderedPageBreak/>
        <w:t>li</w:t>
      </w:r>
      <w:r w:rsidR="00E73686" w:rsidRPr="00000D83">
        <w:rPr>
          <w:rFonts w:ascii="Arial" w:hAnsi="Arial" w:cs="Arial"/>
        </w:rPr>
        <w:t>czba godzin udzielonego poradnictwa</w:t>
      </w:r>
      <w:r w:rsidRPr="00000D83">
        <w:rPr>
          <w:rFonts w:ascii="Arial" w:hAnsi="Arial" w:cs="Arial"/>
        </w:rPr>
        <w:t xml:space="preserve"> </w:t>
      </w:r>
      <w:r w:rsidR="00A53E19" w:rsidRPr="00000D83">
        <w:rPr>
          <w:rFonts w:ascii="Arial" w:hAnsi="Arial" w:cs="Arial"/>
        </w:rPr>
        <w:t xml:space="preserve">np. </w:t>
      </w:r>
      <w:r w:rsidRPr="00000D83">
        <w:rPr>
          <w:rFonts w:ascii="Arial" w:hAnsi="Arial" w:cs="Arial"/>
        </w:rPr>
        <w:t>psychologicznego, socjalnego, zawodowego, rodzinnego;</w:t>
      </w:r>
    </w:p>
    <w:p w14:paraId="688917F1" w14:textId="550E8D38" w:rsidR="005270A4" w:rsidRPr="00000D83" w:rsidRDefault="005C2874" w:rsidP="00A228E6">
      <w:pPr>
        <w:pStyle w:val="Akapitzlist"/>
        <w:numPr>
          <w:ilvl w:val="1"/>
          <w:numId w:val="4"/>
        </w:numPr>
        <w:spacing w:after="0" w:line="264" w:lineRule="auto"/>
        <w:rPr>
          <w:rFonts w:ascii="Arial" w:eastAsia="Arial" w:hAnsi="Arial" w:cs="Arial"/>
          <w:kern w:val="0"/>
        </w:rPr>
      </w:pPr>
      <w:r w:rsidRPr="00000D83">
        <w:rPr>
          <w:rFonts w:ascii="Arial" w:eastAsia="Arial" w:hAnsi="Arial" w:cs="Arial"/>
          <w:kern w:val="0"/>
        </w:rPr>
        <w:t>liczba osób korzystających z wyż</w:t>
      </w:r>
      <w:r w:rsidR="003F474A" w:rsidRPr="00000D83">
        <w:rPr>
          <w:rFonts w:ascii="Arial" w:eastAsia="Arial" w:hAnsi="Arial" w:cs="Arial"/>
          <w:kern w:val="0"/>
        </w:rPr>
        <w:t>ej proponowanego poradnictwa</w:t>
      </w:r>
      <w:r w:rsidRPr="00000D83">
        <w:rPr>
          <w:rFonts w:ascii="Arial" w:eastAsia="Arial" w:hAnsi="Arial" w:cs="Arial"/>
          <w:kern w:val="0"/>
        </w:rPr>
        <w:t>;</w:t>
      </w:r>
    </w:p>
    <w:p w14:paraId="36462B2A" w14:textId="4E916320" w:rsidR="005270A4" w:rsidRPr="00000D83" w:rsidRDefault="009F0AA6" w:rsidP="00A228E6">
      <w:pPr>
        <w:pStyle w:val="Akapitzlist"/>
        <w:numPr>
          <w:ilvl w:val="1"/>
          <w:numId w:val="4"/>
        </w:numPr>
        <w:spacing w:after="0" w:line="264" w:lineRule="auto"/>
        <w:rPr>
          <w:rFonts w:ascii="Arial" w:eastAsia="Arial" w:hAnsi="Arial" w:cs="Arial"/>
          <w:kern w:val="0"/>
        </w:rPr>
      </w:pPr>
      <w:r w:rsidRPr="00000D83">
        <w:rPr>
          <w:rFonts w:ascii="Arial" w:eastAsia="Arial" w:hAnsi="Arial" w:cs="Arial"/>
          <w:kern w:val="0"/>
        </w:rPr>
        <w:t>liczba przeprowadzonych szkoleń, konferencji, seminarió</w:t>
      </w:r>
      <w:r w:rsidR="00450B40" w:rsidRPr="00000D83">
        <w:rPr>
          <w:rFonts w:ascii="Arial" w:eastAsia="Arial" w:hAnsi="Arial" w:cs="Arial"/>
          <w:kern w:val="0"/>
        </w:rPr>
        <w:t>w;</w:t>
      </w:r>
      <w:r w:rsidRPr="00000D83">
        <w:rPr>
          <w:rFonts w:ascii="Arial" w:eastAsia="Arial" w:hAnsi="Arial" w:cs="Arial"/>
          <w:kern w:val="0"/>
        </w:rPr>
        <w:t xml:space="preserve"> liczba odbiorców tych działań</w:t>
      </w:r>
      <w:r w:rsidR="004C630B" w:rsidRPr="00000D83">
        <w:rPr>
          <w:rFonts w:ascii="Arial" w:eastAsia="Arial" w:hAnsi="Arial" w:cs="Arial"/>
          <w:kern w:val="0"/>
        </w:rPr>
        <w:t>;</w:t>
      </w:r>
    </w:p>
    <w:p w14:paraId="23739D0F" w14:textId="61EDB1BB" w:rsidR="005270A4" w:rsidRPr="00000D83" w:rsidRDefault="004C630B" w:rsidP="00A228E6">
      <w:pPr>
        <w:pStyle w:val="Akapitzlist"/>
        <w:numPr>
          <w:ilvl w:val="1"/>
          <w:numId w:val="4"/>
        </w:numPr>
        <w:spacing w:after="0" w:line="264" w:lineRule="auto"/>
        <w:rPr>
          <w:rFonts w:ascii="Arial" w:eastAsia="Arial" w:hAnsi="Arial" w:cs="Arial"/>
          <w:kern w:val="0"/>
        </w:rPr>
      </w:pPr>
      <w:r w:rsidRPr="00000D83">
        <w:rPr>
          <w:rFonts w:ascii="Arial" w:eastAsia="Arial" w:hAnsi="Arial" w:cs="Arial"/>
          <w:kern w:val="0"/>
        </w:rPr>
        <w:t>liczba wydanych materiałów informacyjnych, tj. informatorów, publikacji, poradnika, plakatów i ulotek;</w:t>
      </w:r>
    </w:p>
    <w:p w14:paraId="76C84FFC" w14:textId="0B28A77A" w:rsidR="004C630B" w:rsidRPr="00000D83" w:rsidRDefault="00E73686" w:rsidP="00A228E6">
      <w:pPr>
        <w:pStyle w:val="Akapitzlist"/>
        <w:numPr>
          <w:ilvl w:val="1"/>
          <w:numId w:val="4"/>
        </w:numPr>
        <w:spacing w:after="0" w:line="264" w:lineRule="auto"/>
        <w:rPr>
          <w:rFonts w:ascii="Arial" w:eastAsia="Arial" w:hAnsi="Arial" w:cs="Arial"/>
          <w:kern w:val="0"/>
        </w:rPr>
      </w:pPr>
      <w:r w:rsidRPr="00000D83">
        <w:rPr>
          <w:rFonts w:ascii="Arial" w:eastAsia="Arial" w:hAnsi="Arial" w:cs="Arial"/>
          <w:kern w:val="0"/>
        </w:rPr>
        <w:t xml:space="preserve">liczba przeprowadzonych kampanii </w:t>
      </w:r>
      <w:r w:rsidR="00450B40" w:rsidRPr="00000D83">
        <w:rPr>
          <w:rFonts w:ascii="Arial" w:eastAsia="Arial" w:hAnsi="Arial" w:cs="Arial"/>
          <w:kern w:val="0"/>
        </w:rPr>
        <w:t xml:space="preserve">społeczno-informacyjnych; liczba odbiorców kampanii; </w:t>
      </w:r>
    </w:p>
    <w:p w14:paraId="7ACE8F40" w14:textId="3B0C6BE4" w:rsidR="00D51620" w:rsidRPr="00000D83" w:rsidRDefault="00D51620" w:rsidP="00A228E6">
      <w:pPr>
        <w:pStyle w:val="Akapitzlist"/>
        <w:numPr>
          <w:ilvl w:val="1"/>
          <w:numId w:val="4"/>
        </w:numPr>
        <w:spacing w:after="0" w:line="264" w:lineRule="auto"/>
        <w:rPr>
          <w:rStyle w:val="BrakA"/>
          <w:rFonts w:ascii="Arial" w:eastAsia="Arial" w:hAnsi="Arial" w:cs="Arial"/>
          <w:kern w:val="0"/>
        </w:rPr>
      </w:pPr>
      <w:r w:rsidRPr="00000D83">
        <w:rPr>
          <w:rStyle w:val="BrakA"/>
          <w:rFonts w:ascii="Arial" w:hAnsi="Arial" w:cs="Arial"/>
        </w:rPr>
        <w:t>łączna liczba godzin przeprowadzonych działań bezpośrednich</w:t>
      </w:r>
      <w:r w:rsidRPr="00000D83">
        <w:rPr>
          <w:rStyle w:val="Odwoanieprzypisudolnego"/>
          <w:rFonts w:ascii="Arial" w:hAnsi="Arial" w:cs="Arial"/>
        </w:rPr>
        <w:footnoteReference w:id="3"/>
      </w:r>
      <w:r w:rsidRPr="00000D83">
        <w:rPr>
          <w:rStyle w:val="BrakA"/>
          <w:rFonts w:ascii="Arial" w:hAnsi="Arial" w:cs="Arial"/>
        </w:rPr>
        <w:t xml:space="preserve"> z beneficjentami</w:t>
      </w:r>
      <w:r w:rsidRPr="00000D83">
        <w:rPr>
          <w:rStyle w:val="Odwoanieprzypisudolnego"/>
          <w:rFonts w:ascii="Arial" w:hAnsi="Arial" w:cs="Arial"/>
        </w:rPr>
        <w:footnoteReference w:id="4"/>
      </w:r>
      <w:r w:rsidRPr="00000D83">
        <w:rPr>
          <w:rStyle w:val="BrakA"/>
          <w:rFonts w:ascii="Arial" w:hAnsi="Arial" w:cs="Arial"/>
        </w:rPr>
        <w:t xml:space="preserve"> zadania publicznego;</w:t>
      </w:r>
    </w:p>
    <w:p w14:paraId="40882D0D" w14:textId="6DDD8537" w:rsidR="002D309E" w:rsidRPr="00000D83" w:rsidRDefault="00492401" w:rsidP="00A228E6">
      <w:pPr>
        <w:pStyle w:val="Akapitzlist"/>
        <w:numPr>
          <w:ilvl w:val="1"/>
          <w:numId w:val="4"/>
        </w:numPr>
        <w:spacing w:after="0" w:line="264" w:lineRule="auto"/>
        <w:rPr>
          <w:rFonts w:ascii="Arial" w:eastAsia="Arial" w:hAnsi="Arial" w:cs="Arial"/>
          <w:kern w:val="0"/>
        </w:rPr>
      </w:pPr>
      <w:r w:rsidRPr="00000D83">
        <w:rPr>
          <w:rStyle w:val="BrakA"/>
          <w:rFonts w:ascii="Arial" w:hAnsi="Arial" w:cs="Arial"/>
        </w:rPr>
        <w:t>łączna liczba beneficjentów zadania publicznego z podziałem na odbiorców bezpośrednich i pośrednich</w:t>
      </w:r>
      <w:r w:rsidRPr="00000D83">
        <w:rPr>
          <w:rStyle w:val="Odwoanieprzypisudolnego"/>
          <w:rFonts w:ascii="Arial" w:hAnsi="Arial" w:cs="Arial"/>
        </w:rPr>
        <w:footnoteReference w:id="5"/>
      </w:r>
      <w:r w:rsidRPr="00000D83">
        <w:rPr>
          <w:rStyle w:val="BrakA"/>
          <w:rFonts w:ascii="Arial" w:hAnsi="Arial" w:cs="Arial"/>
        </w:rPr>
        <w:t>;</w:t>
      </w:r>
    </w:p>
    <w:p w14:paraId="1913D666" w14:textId="5CFAC3EE" w:rsidR="0092219B" w:rsidRPr="00000D83" w:rsidRDefault="000E7314" w:rsidP="00660E25">
      <w:pPr>
        <w:pStyle w:val="Akapitzlist"/>
        <w:numPr>
          <w:ilvl w:val="1"/>
          <w:numId w:val="4"/>
        </w:numPr>
        <w:spacing w:after="0" w:line="264" w:lineRule="auto"/>
        <w:rPr>
          <w:rStyle w:val="BrakA"/>
          <w:rFonts w:ascii="Arial" w:eastAsia="Arial" w:hAnsi="Arial" w:cs="Arial"/>
          <w:kern w:val="0"/>
        </w:rPr>
      </w:pPr>
      <w:r w:rsidRPr="00000D83">
        <w:rPr>
          <w:rStyle w:val="BrakA"/>
          <w:rFonts w:ascii="Arial" w:eastAsia="Arial" w:hAnsi="Arial" w:cs="Arial"/>
          <w:kern w:val="0"/>
        </w:rPr>
        <w:t>liczba godzin udzielonego wsparcia np.: suicydologa, interwenta kryzysowego, psychologa, psychoterapeuty, psychodietetyka;</w:t>
      </w:r>
      <w:r w:rsidR="00B4693D">
        <w:rPr>
          <w:rStyle w:val="BrakA"/>
          <w:rFonts w:ascii="Arial" w:eastAsia="Arial" w:hAnsi="Arial" w:cs="Arial"/>
          <w:kern w:val="0"/>
        </w:rPr>
        <w:t xml:space="preserve"> </w:t>
      </w:r>
      <w:r w:rsidR="00DA0B79" w:rsidRPr="00000D83">
        <w:rPr>
          <w:rFonts w:ascii="Arial" w:eastAsia="Arial" w:hAnsi="Arial" w:cs="Arial"/>
          <w:kern w:val="0"/>
        </w:rPr>
        <w:t xml:space="preserve">liczba </w:t>
      </w:r>
      <w:r w:rsidR="00DD4CDD" w:rsidRPr="00000D83">
        <w:rPr>
          <w:rFonts w:ascii="Arial" w:eastAsia="Arial" w:hAnsi="Arial" w:cs="Arial"/>
          <w:kern w:val="0"/>
        </w:rPr>
        <w:t>przeprowadzonych</w:t>
      </w:r>
      <w:r w:rsidR="00DA0B79" w:rsidRPr="00000D83">
        <w:rPr>
          <w:rFonts w:ascii="Arial" w:eastAsia="Arial" w:hAnsi="Arial" w:cs="Arial"/>
          <w:kern w:val="0"/>
        </w:rPr>
        <w:t xml:space="preserve"> szkoleń/konsultacji dla przedstawicieli instytucji realizujących formy pomocy i oparcia społecznego dla dzieci i młodzieży znajdującej się w depresji i/lub w kryzysie suicydalnym</w:t>
      </w:r>
      <w:r w:rsidR="00660E25" w:rsidRPr="00000D83">
        <w:rPr>
          <w:rFonts w:ascii="Arial" w:eastAsia="Arial" w:hAnsi="Arial" w:cs="Arial"/>
          <w:kern w:val="0"/>
        </w:rPr>
        <w:t>.</w:t>
      </w:r>
    </w:p>
    <w:p w14:paraId="5CC4A7B9" w14:textId="4B62DA41" w:rsidR="00A0319E" w:rsidRPr="00000D83" w:rsidRDefault="00A0319E" w:rsidP="000C234A">
      <w:pPr>
        <w:pStyle w:val="Akapitzlist"/>
        <w:spacing w:after="0" w:line="264" w:lineRule="auto"/>
        <w:ind w:left="1077"/>
        <w:rPr>
          <w:rFonts w:ascii="Arial" w:hAnsi="Arial" w:cs="Arial"/>
        </w:rPr>
      </w:pPr>
    </w:p>
    <w:p w14:paraId="1319E645" w14:textId="654D6990" w:rsidR="00AE576B" w:rsidRPr="00000D83" w:rsidRDefault="00AE576B" w:rsidP="00434712">
      <w:pPr>
        <w:spacing w:after="0" w:line="264" w:lineRule="auto"/>
        <w:ind w:left="728"/>
        <w:rPr>
          <w:rFonts w:ascii="Arial" w:eastAsia="Arial" w:hAnsi="Arial" w:cs="Arial"/>
          <w:b/>
          <w:kern w:val="0"/>
        </w:rPr>
      </w:pPr>
      <w:r w:rsidRPr="00000D83">
        <w:rPr>
          <w:rFonts w:ascii="Arial" w:eastAsia="Arial" w:hAnsi="Arial" w:cs="Arial"/>
          <w:b/>
          <w:kern w:val="0"/>
        </w:rPr>
        <w:t xml:space="preserve">Dodatkowe punkty w ramach </w:t>
      </w:r>
      <w:r w:rsidR="00410C0A">
        <w:rPr>
          <w:rFonts w:ascii="Arial" w:eastAsia="Arial" w:hAnsi="Arial" w:cs="Arial"/>
          <w:b/>
          <w:kern w:val="0"/>
        </w:rPr>
        <w:t>opiniowania</w:t>
      </w:r>
      <w:r w:rsidRPr="00000D83">
        <w:rPr>
          <w:rFonts w:ascii="Arial" w:eastAsia="Arial" w:hAnsi="Arial" w:cs="Arial"/>
          <w:b/>
          <w:kern w:val="0"/>
        </w:rPr>
        <w:t xml:space="preserve"> merytoryczne</w:t>
      </w:r>
      <w:r w:rsidR="00410C0A">
        <w:rPr>
          <w:rFonts w:ascii="Arial" w:eastAsia="Arial" w:hAnsi="Arial" w:cs="Arial"/>
          <w:b/>
          <w:kern w:val="0"/>
        </w:rPr>
        <w:t>go</w:t>
      </w:r>
      <w:r w:rsidRPr="00000D83">
        <w:rPr>
          <w:rFonts w:ascii="Arial" w:eastAsia="Arial" w:hAnsi="Arial" w:cs="Arial"/>
          <w:b/>
          <w:kern w:val="0"/>
        </w:rPr>
        <w:t xml:space="preserve"> kryteriów wynikaj</w:t>
      </w:r>
      <w:r w:rsidR="00000C58" w:rsidRPr="00000D83">
        <w:rPr>
          <w:rFonts w:ascii="Arial" w:eastAsia="Arial" w:hAnsi="Arial" w:cs="Arial"/>
          <w:b/>
          <w:kern w:val="0"/>
        </w:rPr>
        <w:t>ących ze</w:t>
      </w:r>
      <w:r w:rsidR="00854760">
        <w:rPr>
          <w:rFonts w:ascii="Arial" w:eastAsia="Arial" w:hAnsi="Arial" w:cs="Arial"/>
          <w:b/>
          <w:kern w:val="0"/>
        </w:rPr>
        <w:t> </w:t>
      </w:r>
      <w:r w:rsidR="00000C58" w:rsidRPr="00000D83">
        <w:rPr>
          <w:rFonts w:ascii="Arial" w:eastAsia="Arial" w:hAnsi="Arial" w:cs="Arial"/>
          <w:b/>
          <w:kern w:val="0"/>
        </w:rPr>
        <w:t xml:space="preserve">specyfiki zadania </w:t>
      </w:r>
      <w:r w:rsidRPr="00000D83">
        <w:rPr>
          <w:rFonts w:ascii="Arial" w:eastAsia="Arial" w:hAnsi="Arial" w:cs="Arial"/>
          <w:b/>
          <w:kern w:val="0"/>
        </w:rPr>
        <w:t>przyznawane będą za:</w:t>
      </w:r>
    </w:p>
    <w:p w14:paraId="41D37BED" w14:textId="4D7FC8A6" w:rsidR="00A573BE" w:rsidRPr="00000D83" w:rsidRDefault="00747EA1" w:rsidP="00A228E6">
      <w:pPr>
        <w:pStyle w:val="Akapitzlist"/>
        <w:numPr>
          <w:ilvl w:val="1"/>
          <w:numId w:val="9"/>
        </w:numPr>
        <w:pBdr>
          <w:top w:val="nil"/>
          <w:left w:val="nil"/>
          <w:bottom w:val="nil"/>
          <w:right w:val="nil"/>
          <w:between w:val="nil"/>
          <w:bar w:val="nil"/>
        </w:pBdr>
        <w:tabs>
          <w:tab w:val="clear" w:pos="1440"/>
        </w:tabs>
        <w:spacing w:after="0" w:line="264" w:lineRule="auto"/>
        <w:rPr>
          <w:rFonts w:ascii="Arial" w:hAnsi="Arial" w:cs="Arial"/>
        </w:rPr>
      </w:pPr>
      <w:r w:rsidRPr="00000D83">
        <w:rPr>
          <w:rFonts w:ascii="Arial" w:hAnsi="Arial" w:cs="Arial"/>
        </w:rPr>
        <w:t>wydanie i dystrybucję publikacji/poradnika na temat</w:t>
      </w:r>
      <w:r w:rsidR="00E67648" w:rsidRPr="00000D83">
        <w:rPr>
          <w:rFonts w:ascii="Arial" w:hAnsi="Arial" w:cs="Arial"/>
        </w:rPr>
        <w:t xml:space="preserve"> możliwości uzyskania </w:t>
      </w:r>
      <w:r w:rsidRPr="00000D83">
        <w:rPr>
          <w:rFonts w:ascii="Arial" w:hAnsi="Arial" w:cs="Arial"/>
        </w:rPr>
        <w:t xml:space="preserve">pomocy psychologicznej, </w:t>
      </w:r>
      <w:r w:rsidR="00E67648" w:rsidRPr="00000D83">
        <w:rPr>
          <w:rFonts w:ascii="Arial" w:hAnsi="Arial" w:cs="Arial"/>
        </w:rPr>
        <w:t xml:space="preserve">prawnej, </w:t>
      </w:r>
      <w:r w:rsidRPr="00000D83">
        <w:rPr>
          <w:rFonts w:ascii="Arial" w:hAnsi="Arial" w:cs="Arial"/>
        </w:rPr>
        <w:t xml:space="preserve">socjalnej, </w:t>
      </w:r>
      <w:r w:rsidR="00E67648" w:rsidRPr="00000D83">
        <w:rPr>
          <w:rFonts w:ascii="Arial" w:hAnsi="Arial" w:cs="Arial"/>
        </w:rPr>
        <w:t>zawodowej, rodzinnej,</w:t>
      </w:r>
      <w:r w:rsidRPr="00000D83">
        <w:rPr>
          <w:rFonts w:ascii="Arial" w:hAnsi="Arial" w:cs="Arial"/>
        </w:rPr>
        <w:t xml:space="preserve"> </w:t>
      </w:r>
      <w:r w:rsidR="001B751B" w:rsidRPr="00000D83">
        <w:rPr>
          <w:rFonts w:ascii="Arial" w:hAnsi="Arial" w:cs="Arial"/>
        </w:rPr>
        <w:t>itp.</w:t>
      </w:r>
      <w:r w:rsidRPr="00000D83">
        <w:rPr>
          <w:rFonts w:ascii="Arial" w:hAnsi="Arial" w:cs="Arial"/>
        </w:rPr>
        <w:t xml:space="preserve"> dla osób </w:t>
      </w:r>
      <w:r w:rsidR="00A57860" w:rsidRPr="00000D83">
        <w:rPr>
          <w:rStyle w:val="BrakA"/>
          <w:rFonts w:ascii="Arial" w:hAnsi="Arial" w:cs="Arial"/>
        </w:rPr>
        <w:t xml:space="preserve">dorosłych, dzieci i młodzieży oraz osób starszych z zaburzeniami psychicznymi </w:t>
      </w:r>
      <w:r w:rsidRPr="00000D83">
        <w:rPr>
          <w:rFonts w:ascii="Arial" w:hAnsi="Arial" w:cs="Arial"/>
        </w:rPr>
        <w:t>oraz ich rodzin</w:t>
      </w:r>
      <w:r w:rsidR="00A57860" w:rsidRPr="00000D83">
        <w:rPr>
          <w:rFonts w:ascii="Arial" w:hAnsi="Arial" w:cs="Arial"/>
        </w:rPr>
        <w:t xml:space="preserve"> (0/2</w:t>
      </w:r>
      <w:r w:rsidRPr="00000D83">
        <w:rPr>
          <w:rFonts w:ascii="Arial" w:hAnsi="Arial" w:cs="Arial"/>
        </w:rPr>
        <w:t xml:space="preserve"> pkt):</w:t>
      </w:r>
      <w:r w:rsidR="00A573BE" w:rsidRPr="00000D83">
        <w:rPr>
          <w:rFonts w:ascii="Arial" w:hAnsi="Arial" w:cs="Arial"/>
        </w:rPr>
        <w:t xml:space="preserve"> </w:t>
      </w:r>
    </w:p>
    <w:p w14:paraId="19CC74C3" w14:textId="2D31FBB6" w:rsidR="00A573BE" w:rsidRPr="00000D83" w:rsidRDefault="00747EA1" w:rsidP="00A228E6">
      <w:pPr>
        <w:pStyle w:val="Akapitzlist"/>
        <w:numPr>
          <w:ilvl w:val="2"/>
          <w:numId w:val="9"/>
        </w:numPr>
        <w:pBdr>
          <w:top w:val="nil"/>
          <w:left w:val="nil"/>
          <w:bottom w:val="nil"/>
          <w:right w:val="nil"/>
          <w:between w:val="nil"/>
          <w:bar w:val="nil"/>
        </w:pBdr>
        <w:spacing w:after="0" w:line="264" w:lineRule="auto"/>
        <w:rPr>
          <w:rFonts w:ascii="Arial" w:hAnsi="Arial" w:cs="Arial"/>
        </w:rPr>
      </w:pPr>
      <w:r w:rsidRPr="00000D83">
        <w:rPr>
          <w:rFonts w:ascii="Arial" w:hAnsi="Arial" w:cs="Arial"/>
          <w:kern w:val="0"/>
        </w:rPr>
        <w:t xml:space="preserve">0 pkt </w:t>
      </w:r>
      <w:r w:rsidR="008B392B" w:rsidRPr="00000D83">
        <w:rPr>
          <w:rStyle w:val="BrakA"/>
          <w:rFonts w:ascii="Arial" w:hAnsi="Arial" w:cs="Arial"/>
        </w:rPr>
        <w:t xml:space="preserve">– </w:t>
      </w:r>
      <w:r w:rsidRPr="00000D83">
        <w:rPr>
          <w:rFonts w:ascii="Arial" w:hAnsi="Arial" w:cs="Arial"/>
          <w:kern w:val="0"/>
        </w:rPr>
        <w:t>brak informacji w ofercie na temat wydania i dystrybucji publikacji/poradnika,</w:t>
      </w:r>
      <w:r w:rsidR="00A573BE" w:rsidRPr="00000D83">
        <w:rPr>
          <w:rFonts w:ascii="Arial" w:hAnsi="Arial" w:cs="Arial"/>
          <w:kern w:val="0"/>
        </w:rPr>
        <w:t xml:space="preserve"> </w:t>
      </w:r>
    </w:p>
    <w:p w14:paraId="266BE84F" w14:textId="5CC6AF9B" w:rsidR="00747EA1" w:rsidRPr="00000D83" w:rsidRDefault="00A57860" w:rsidP="00A228E6">
      <w:pPr>
        <w:pStyle w:val="Akapitzlist"/>
        <w:numPr>
          <w:ilvl w:val="2"/>
          <w:numId w:val="9"/>
        </w:numPr>
        <w:pBdr>
          <w:top w:val="nil"/>
          <w:left w:val="nil"/>
          <w:bottom w:val="nil"/>
          <w:right w:val="nil"/>
          <w:between w:val="nil"/>
          <w:bar w:val="nil"/>
        </w:pBdr>
        <w:spacing w:after="0" w:line="264" w:lineRule="auto"/>
        <w:rPr>
          <w:rFonts w:ascii="Arial" w:hAnsi="Arial" w:cs="Arial"/>
        </w:rPr>
      </w:pPr>
      <w:r w:rsidRPr="00000D83">
        <w:rPr>
          <w:rFonts w:ascii="Arial" w:hAnsi="Arial" w:cs="Arial"/>
          <w:kern w:val="0"/>
        </w:rPr>
        <w:t>2</w:t>
      </w:r>
      <w:r w:rsidR="00747EA1" w:rsidRPr="00000D83">
        <w:rPr>
          <w:rFonts w:ascii="Arial" w:hAnsi="Arial" w:cs="Arial"/>
          <w:kern w:val="0"/>
        </w:rPr>
        <w:t xml:space="preserve"> pkt </w:t>
      </w:r>
      <w:r w:rsidR="008B392B" w:rsidRPr="00000D83">
        <w:rPr>
          <w:rStyle w:val="BrakA"/>
          <w:rFonts w:ascii="Arial" w:hAnsi="Arial" w:cs="Arial"/>
        </w:rPr>
        <w:t xml:space="preserve">– </w:t>
      </w:r>
      <w:r w:rsidR="00E22D8E" w:rsidRPr="00000D83">
        <w:rPr>
          <w:rFonts w:ascii="Arial" w:hAnsi="Arial" w:cs="Arial"/>
          <w:kern w:val="0"/>
        </w:rPr>
        <w:t>informacja</w:t>
      </w:r>
      <w:r w:rsidR="00747EA1" w:rsidRPr="00000D83">
        <w:rPr>
          <w:rFonts w:ascii="Arial" w:hAnsi="Arial" w:cs="Arial"/>
          <w:kern w:val="0"/>
        </w:rPr>
        <w:t xml:space="preserve"> w ofercie na temat wydania i dystrybucji publikacji/poradnika zgodnie z założeniami merytorycznymi powyższego kryterium</w:t>
      </w:r>
      <w:r w:rsidR="00C60241" w:rsidRPr="00000D83">
        <w:rPr>
          <w:rFonts w:ascii="Arial" w:hAnsi="Arial" w:cs="Arial"/>
          <w:kern w:val="0"/>
        </w:rPr>
        <w:t>.</w:t>
      </w:r>
    </w:p>
    <w:p w14:paraId="1A7DE6E0" w14:textId="3A4153C2" w:rsidR="00494664" w:rsidRPr="00000D83" w:rsidRDefault="00747EA1" w:rsidP="00A228E6">
      <w:pPr>
        <w:pStyle w:val="Akapitzlist"/>
        <w:numPr>
          <w:ilvl w:val="1"/>
          <w:numId w:val="9"/>
        </w:numPr>
        <w:pBdr>
          <w:top w:val="nil"/>
          <w:left w:val="nil"/>
          <w:bottom w:val="nil"/>
          <w:right w:val="nil"/>
          <w:between w:val="nil"/>
          <w:bar w:val="nil"/>
        </w:pBdr>
        <w:spacing w:after="0" w:line="264" w:lineRule="auto"/>
        <w:rPr>
          <w:rFonts w:ascii="Arial" w:hAnsi="Arial" w:cs="Arial"/>
        </w:rPr>
      </w:pPr>
      <w:r w:rsidRPr="00000D83">
        <w:rPr>
          <w:rFonts w:ascii="Arial" w:hAnsi="Arial" w:cs="Arial"/>
        </w:rPr>
        <w:t>elementy k</w:t>
      </w:r>
      <w:r w:rsidR="00E33DA7" w:rsidRPr="00000D83">
        <w:rPr>
          <w:rFonts w:ascii="Arial" w:hAnsi="Arial" w:cs="Arial"/>
        </w:rPr>
        <w:t>ampanii społeczno-informacyjnej</w:t>
      </w:r>
      <w:r w:rsidRPr="00000D83">
        <w:rPr>
          <w:rStyle w:val="Odwoanieprzypisudolnego"/>
          <w:rFonts w:ascii="Arial" w:hAnsi="Arial" w:cs="Arial"/>
        </w:rPr>
        <w:footnoteReference w:id="6"/>
      </w:r>
      <w:r w:rsidRPr="00000D83">
        <w:rPr>
          <w:rFonts w:ascii="Arial" w:hAnsi="Arial" w:cs="Arial"/>
        </w:rPr>
        <w:t xml:space="preserve"> </w:t>
      </w:r>
      <w:r w:rsidR="00EF6784" w:rsidRPr="00000D83">
        <w:rPr>
          <w:rFonts w:ascii="Arial" w:hAnsi="Arial" w:cs="Arial"/>
        </w:rPr>
        <w:t>dotyczącej oparcia społecznego oraz destygmatyzacji osób z zaburzeniami psychicznymi. P</w:t>
      </w:r>
      <w:r w:rsidRPr="00000D83">
        <w:rPr>
          <w:rFonts w:ascii="Arial" w:hAnsi="Arial" w:cs="Arial"/>
        </w:rPr>
        <w:t>unktac</w:t>
      </w:r>
      <w:r w:rsidR="00AC2538" w:rsidRPr="00000D83">
        <w:rPr>
          <w:rFonts w:ascii="Arial" w:hAnsi="Arial" w:cs="Arial"/>
        </w:rPr>
        <w:t>ja zależy od</w:t>
      </w:r>
      <w:r w:rsidR="00FB7341">
        <w:rPr>
          <w:rFonts w:ascii="Arial" w:hAnsi="Arial" w:cs="Arial"/>
        </w:rPr>
        <w:t> </w:t>
      </w:r>
      <w:r w:rsidR="00AC2538" w:rsidRPr="00000D83">
        <w:rPr>
          <w:rFonts w:ascii="Arial" w:hAnsi="Arial" w:cs="Arial"/>
        </w:rPr>
        <w:t>zakładanego za</w:t>
      </w:r>
      <w:r w:rsidR="00685964" w:rsidRPr="00000D83">
        <w:rPr>
          <w:rFonts w:ascii="Arial" w:hAnsi="Arial" w:cs="Arial"/>
        </w:rPr>
        <w:t xml:space="preserve">sięgu </w:t>
      </w:r>
      <w:r w:rsidRPr="00000D83">
        <w:rPr>
          <w:rFonts w:ascii="Arial" w:hAnsi="Arial" w:cs="Arial"/>
        </w:rPr>
        <w:t>kampanii społeczn</w:t>
      </w:r>
      <w:r w:rsidR="00871B60" w:rsidRPr="00000D83">
        <w:rPr>
          <w:rFonts w:ascii="Arial" w:hAnsi="Arial" w:cs="Arial"/>
        </w:rPr>
        <w:t>o-informacyjnej</w:t>
      </w:r>
      <w:r w:rsidRPr="00000D83">
        <w:rPr>
          <w:rFonts w:ascii="Arial" w:hAnsi="Arial" w:cs="Arial"/>
        </w:rPr>
        <w:t xml:space="preserve"> oraz opisu merytorycznego założeń kampanii zawierającego wyszczególnienie etapów, założeń i planowanych wyników </w:t>
      </w:r>
      <w:r w:rsidR="003A587A" w:rsidRPr="00000D83">
        <w:rPr>
          <w:rFonts w:ascii="Arial" w:hAnsi="Arial" w:cs="Arial"/>
        </w:rPr>
        <w:t xml:space="preserve">(w tym zasięgu tj. szacowanej liczby odbiorców) </w:t>
      </w:r>
      <w:r w:rsidRPr="00000D83">
        <w:rPr>
          <w:rFonts w:ascii="Arial" w:hAnsi="Arial" w:cs="Arial"/>
        </w:rPr>
        <w:t>(0/</w:t>
      </w:r>
      <w:r w:rsidR="00EF6784" w:rsidRPr="00000D83">
        <w:rPr>
          <w:rFonts w:ascii="Arial" w:hAnsi="Arial" w:cs="Arial"/>
        </w:rPr>
        <w:t>2</w:t>
      </w:r>
      <w:r w:rsidRPr="00000D83">
        <w:rPr>
          <w:rFonts w:ascii="Arial" w:hAnsi="Arial" w:cs="Arial"/>
        </w:rPr>
        <w:t xml:space="preserve"> pkt):</w:t>
      </w:r>
      <w:r w:rsidR="00494664" w:rsidRPr="00000D83">
        <w:rPr>
          <w:rFonts w:ascii="Arial" w:hAnsi="Arial" w:cs="Arial"/>
        </w:rPr>
        <w:t xml:space="preserve"> </w:t>
      </w:r>
    </w:p>
    <w:p w14:paraId="01DC56C0" w14:textId="3142ACDA" w:rsidR="00494664" w:rsidRPr="00000D83" w:rsidRDefault="00747EA1" w:rsidP="00A228E6">
      <w:pPr>
        <w:pStyle w:val="Akapitzlist"/>
        <w:numPr>
          <w:ilvl w:val="2"/>
          <w:numId w:val="9"/>
        </w:numPr>
        <w:pBdr>
          <w:top w:val="nil"/>
          <w:left w:val="nil"/>
          <w:bottom w:val="nil"/>
          <w:right w:val="nil"/>
          <w:between w:val="nil"/>
          <w:bar w:val="nil"/>
        </w:pBdr>
        <w:spacing w:after="0" w:line="264" w:lineRule="auto"/>
        <w:rPr>
          <w:rFonts w:ascii="Arial" w:hAnsi="Arial" w:cs="Arial"/>
        </w:rPr>
      </w:pPr>
      <w:r w:rsidRPr="00000D83">
        <w:rPr>
          <w:rStyle w:val="BrakA"/>
          <w:rFonts w:ascii="Arial" w:hAnsi="Arial" w:cs="Arial"/>
        </w:rPr>
        <w:t xml:space="preserve">0 pkt – brak realizacji kampanii </w:t>
      </w:r>
      <w:r w:rsidR="00EF6784" w:rsidRPr="00000D83">
        <w:rPr>
          <w:rFonts w:ascii="Arial" w:hAnsi="Arial" w:cs="Arial"/>
        </w:rPr>
        <w:t>społeczno-informacyjnej,</w:t>
      </w:r>
    </w:p>
    <w:p w14:paraId="65EDF86A" w14:textId="0FC9E581" w:rsidR="00EF6784" w:rsidRPr="00000D83" w:rsidRDefault="00EF6784" w:rsidP="00A228E6">
      <w:pPr>
        <w:pStyle w:val="Akapitzlist"/>
        <w:numPr>
          <w:ilvl w:val="2"/>
          <w:numId w:val="9"/>
        </w:numPr>
        <w:pBdr>
          <w:top w:val="nil"/>
          <w:left w:val="nil"/>
          <w:bottom w:val="nil"/>
          <w:right w:val="nil"/>
          <w:between w:val="nil"/>
          <w:bar w:val="nil"/>
        </w:pBdr>
        <w:spacing w:after="0" w:line="264" w:lineRule="auto"/>
        <w:rPr>
          <w:rStyle w:val="BrakA"/>
          <w:rFonts w:ascii="Arial" w:hAnsi="Arial" w:cs="Arial"/>
        </w:rPr>
      </w:pPr>
      <w:r w:rsidRPr="00000D83">
        <w:rPr>
          <w:rFonts w:ascii="Arial" w:hAnsi="Arial" w:cs="Arial"/>
        </w:rPr>
        <w:t xml:space="preserve">1 pkt – </w:t>
      </w:r>
      <w:r w:rsidR="002E384D" w:rsidRPr="00000D83">
        <w:rPr>
          <w:rFonts w:ascii="Arial" w:hAnsi="Arial" w:cs="Arial"/>
        </w:rPr>
        <w:t>informacja w ofercie o realizacji kampanii społeczno-informacyjnej bez podania szczegółów dotyczących realizowanych działań kampanijnych i planowanego zasięgu kampanii</w:t>
      </w:r>
      <w:r w:rsidR="000A3375" w:rsidRPr="00000D83">
        <w:rPr>
          <w:rFonts w:ascii="Arial" w:hAnsi="Arial" w:cs="Arial"/>
        </w:rPr>
        <w:t>,</w:t>
      </w:r>
    </w:p>
    <w:p w14:paraId="4BAE435F" w14:textId="3563E778" w:rsidR="00747EA1" w:rsidRPr="00000D83" w:rsidRDefault="00EF6784" w:rsidP="00A228E6">
      <w:pPr>
        <w:pStyle w:val="Akapitzlist"/>
        <w:numPr>
          <w:ilvl w:val="2"/>
          <w:numId w:val="9"/>
        </w:numPr>
        <w:pBdr>
          <w:top w:val="nil"/>
          <w:left w:val="nil"/>
          <w:bottom w:val="nil"/>
          <w:right w:val="nil"/>
          <w:between w:val="nil"/>
          <w:bar w:val="nil"/>
        </w:pBdr>
        <w:spacing w:after="0" w:line="264" w:lineRule="auto"/>
        <w:rPr>
          <w:rStyle w:val="BrakA"/>
          <w:rFonts w:ascii="Arial" w:hAnsi="Arial" w:cs="Arial"/>
        </w:rPr>
      </w:pPr>
      <w:r w:rsidRPr="00000D83">
        <w:rPr>
          <w:rStyle w:val="BrakA"/>
          <w:rFonts w:ascii="Arial" w:hAnsi="Arial" w:cs="Arial"/>
        </w:rPr>
        <w:t>2</w:t>
      </w:r>
      <w:r w:rsidR="00747EA1" w:rsidRPr="00000D83">
        <w:rPr>
          <w:rStyle w:val="BrakA"/>
          <w:rFonts w:ascii="Arial" w:hAnsi="Arial" w:cs="Arial"/>
        </w:rPr>
        <w:t xml:space="preserve"> pkt </w:t>
      </w:r>
      <w:bookmarkStart w:id="1" w:name="_Hlk122080187"/>
      <w:r w:rsidR="00747EA1" w:rsidRPr="00000D83">
        <w:rPr>
          <w:rStyle w:val="BrakA"/>
          <w:rFonts w:ascii="Arial" w:hAnsi="Arial" w:cs="Arial"/>
        </w:rPr>
        <w:t xml:space="preserve">– </w:t>
      </w:r>
      <w:bookmarkEnd w:id="1"/>
      <w:r w:rsidR="009867D2" w:rsidRPr="00000D83">
        <w:rPr>
          <w:rFonts w:ascii="Arial" w:hAnsi="Arial" w:cs="Arial"/>
        </w:rPr>
        <w:t xml:space="preserve">informacja w ofercie o realizacji kampanii społeczno-informacyjnej </w:t>
      </w:r>
      <w:r w:rsidR="00B4693D" w:rsidRPr="00000D83">
        <w:rPr>
          <w:rFonts w:ascii="Arial" w:hAnsi="Arial" w:cs="Arial"/>
        </w:rPr>
        <w:t>z</w:t>
      </w:r>
      <w:r w:rsidR="00B4693D">
        <w:rPr>
          <w:rFonts w:ascii="Arial" w:hAnsi="Arial" w:cs="Arial"/>
        </w:rPr>
        <w:t> </w:t>
      </w:r>
      <w:r w:rsidR="009867D2" w:rsidRPr="00000D83">
        <w:rPr>
          <w:rFonts w:ascii="Arial" w:hAnsi="Arial" w:cs="Arial"/>
        </w:rPr>
        <w:t>podan</w:t>
      </w:r>
      <w:r w:rsidR="00D734B1" w:rsidRPr="00000D83">
        <w:rPr>
          <w:rFonts w:ascii="Arial" w:hAnsi="Arial" w:cs="Arial"/>
        </w:rPr>
        <w:t>iem</w:t>
      </w:r>
      <w:r w:rsidR="009867D2" w:rsidRPr="00000D83">
        <w:rPr>
          <w:rFonts w:ascii="Arial" w:hAnsi="Arial" w:cs="Arial"/>
        </w:rPr>
        <w:t xml:space="preserve"> szczegółów dotyczących realizowanych działań kampanijnych </w:t>
      </w:r>
      <w:r w:rsidR="00B4693D" w:rsidRPr="00000D83">
        <w:rPr>
          <w:rFonts w:ascii="Arial" w:hAnsi="Arial" w:cs="Arial"/>
        </w:rPr>
        <w:t>i</w:t>
      </w:r>
      <w:r w:rsidR="00B4693D">
        <w:rPr>
          <w:rFonts w:ascii="Arial" w:hAnsi="Arial" w:cs="Arial"/>
        </w:rPr>
        <w:t> </w:t>
      </w:r>
      <w:r w:rsidR="009867D2" w:rsidRPr="00000D83">
        <w:rPr>
          <w:rFonts w:ascii="Arial" w:hAnsi="Arial" w:cs="Arial"/>
        </w:rPr>
        <w:t>planowanego zasięgu kampanii</w:t>
      </w:r>
      <w:r w:rsidR="00C60241" w:rsidRPr="00000D83">
        <w:rPr>
          <w:rStyle w:val="BrakA"/>
          <w:rFonts w:ascii="Arial" w:hAnsi="Arial" w:cs="Arial"/>
        </w:rPr>
        <w:t>.</w:t>
      </w:r>
    </w:p>
    <w:p w14:paraId="7E79BCBC" w14:textId="1CF86898" w:rsidR="00941339" w:rsidRPr="00000D83" w:rsidRDefault="0034583F" w:rsidP="00A228E6">
      <w:pPr>
        <w:pStyle w:val="Akapitzlist"/>
        <w:numPr>
          <w:ilvl w:val="1"/>
          <w:numId w:val="9"/>
        </w:numPr>
        <w:pBdr>
          <w:top w:val="nil"/>
          <w:left w:val="nil"/>
          <w:bottom w:val="nil"/>
          <w:right w:val="nil"/>
          <w:between w:val="nil"/>
          <w:bar w:val="nil"/>
        </w:pBdr>
        <w:spacing w:after="0" w:line="264" w:lineRule="auto"/>
        <w:rPr>
          <w:rFonts w:ascii="Arial" w:eastAsia="Arial" w:hAnsi="Arial" w:cs="Arial"/>
          <w:b/>
          <w:kern w:val="0"/>
        </w:rPr>
      </w:pPr>
      <w:r w:rsidRPr="00000D83">
        <w:rPr>
          <w:rFonts w:ascii="Arial" w:eastAsia="Arial" w:hAnsi="Arial" w:cs="Arial"/>
          <w:kern w:val="0"/>
        </w:rPr>
        <w:lastRenderedPageBreak/>
        <w:t>r</w:t>
      </w:r>
      <w:r w:rsidR="002C3C31" w:rsidRPr="00000D83">
        <w:rPr>
          <w:rFonts w:ascii="Arial" w:eastAsia="Arial" w:hAnsi="Arial" w:cs="Arial"/>
          <w:kern w:val="0"/>
        </w:rPr>
        <w:t xml:space="preserve">ealizacja działań bezpośrednich </w:t>
      </w:r>
      <w:r w:rsidR="00B20A0D" w:rsidRPr="00000D83">
        <w:rPr>
          <w:rFonts w:ascii="Arial" w:eastAsia="Arial" w:hAnsi="Arial" w:cs="Arial"/>
          <w:kern w:val="0"/>
        </w:rPr>
        <w:t>na</w:t>
      </w:r>
      <w:r w:rsidR="00B20A0D" w:rsidRPr="00000D83">
        <w:rPr>
          <w:rFonts w:ascii="Arial" w:eastAsia="Arial" w:hAnsi="Arial" w:cs="Arial"/>
          <w:b/>
          <w:kern w:val="0"/>
        </w:rPr>
        <w:t xml:space="preserve"> </w:t>
      </w:r>
      <w:r w:rsidR="00B20A0D" w:rsidRPr="00000D83">
        <w:rPr>
          <w:rFonts w:ascii="Arial" w:hAnsi="Arial" w:cs="Arial"/>
        </w:rPr>
        <w:t>terenach wiejskich</w:t>
      </w:r>
      <w:r w:rsidR="00B20A0D" w:rsidRPr="00000D83">
        <w:rPr>
          <w:rStyle w:val="Odwoanieprzypisudolnego"/>
          <w:rFonts w:ascii="Arial" w:hAnsi="Arial" w:cs="Arial"/>
        </w:rPr>
        <w:footnoteReference w:id="7"/>
      </w:r>
      <w:r w:rsidR="00B20A0D" w:rsidRPr="00000D83">
        <w:rPr>
          <w:rFonts w:ascii="Arial" w:hAnsi="Arial" w:cs="Arial"/>
        </w:rPr>
        <w:t xml:space="preserve"> i/lub rekrutacja beneficjentów bezpośrednich zadania publicznego z terenów wiejskich ze wskazaniem tych terenów – powiat/gmina; punktacja zależy od liczby, różnorodności, dostępności oraz zasięgu działań bezpośrednich prowadzonych z beneficjentami zamieszkałymi na terenach wiejskich; aby uzyskać dodatkowe punkty w kryterium, należy opisać w sposób dokładny i czytelny rodzaj działań, liczbę godzin i liczbę odbiorców, teren zamieszkania – nazwy powiatów/gmin</w:t>
      </w:r>
      <w:r w:rsidR="000E1718" w:rsidRPr="00000D83">
        <w:rPr>
          <w:rFonts w:ascii="Arial" w:hAnsi="Arial" w:cs="Arial"/>
        </w:rPr>
        <w:t xml:space="preserve"> (0</w:t>
      </w:r>
      <w:r w:rsidR="00B43FA7" w:rsidRPr="00000D83">
        <w:rPr>
          <w:rFonts w:ascii="Arial" w:hAnsi="Arial" w:cs="Arial"/>
        </w:rPr>
        <w:t>/</w:t>
      </w:r>
      <w:r w:rsidR="00520E13" w:rsidRPr="00000D83">
        <w:rPr>
          <w:rFonts w:ascii="Arial" w:hAnsi="Arial" w:cs="Arial"/>
        </w:rPr>
        <w:t>2</w:t>
      </w:r>
      <w:r w:rsidR="00B41AAD" w:rsidRPr="00000D83">
        <w:rPr>
          <w:rFonts w:ascii="Arial" w:hAnsi="Arial" w:cs="Arial"/>
        </w:rPr>
        <w:t xml:space="preserve"> </w:t>
      </w:r>
      <w:r w:rsidR="000E1718" w:rsidRPr="00000D83">
        <w:rPr>
          <w:rFonts w:ascii="Arial" w:hAnsi="Arial" w:cs="Arial"/>
        </w:rPr>
        <w:t>pkt)</w:t>
      </w:r>
    </w:p>
    <w:p w14:paraId="590C63A5" w14:textId="54B3AAED" w:rsidR="008205DA" w:rsidRPr="00000D83" w:rsidRDefault="008205DA" w:rsidP="00A228E6">
      <w:pPr>
        <w:pStyle w:val="Akapitzlist"/>
        <w:numPr>
          <w:ilvl w:val="2"/>
          <w:numId w:val="9"/>
        </w:numPr>
        <w:pBdr>
          <w:top w:val="nil"/>
          <w:left w:val="nil"/>
          <w:bottom w:val="nil"/>
          <w:right w:val="nil"/>
          <w:between w:val="nil"/>
          <w:bar w:val="nil"/>
        </w:pBdr>
        <w:spacing w:after="0" w:line="264" w:lineRule="auto"/>
        <w:rPr>
          <w:rFonts w:ascii="Arial" w:hAnsi="Arial" w:cs="Arial"/>
        </w:rPr>
      </w:pPr>
      <w:r w:rsidRPr="00000D83">
        <w:rPr>
          <w:rStyle w:val="BrakA"/>
          <w:rFonts w:ascii="Arial" w:hAnsi="Arial" w:cs="Arial"/>
        </w:rPr>
        <w:t xml:space="preserve">0 pkt – </w:t>
      </w:r>
      <w:r w:rsidR="006D21C7" w:rsidRPr="00000D83">
        <w:rPr>
          <w:rStyle w:val="BrakA"/>
          <w:rFonts w:ascii="Arial" w:hAnsi="Arial" w:cs="Arial"/>
        </w:rPr>
        <w:t>brak informacji w ofercie na temat realizacji działań bezpośrednich na</w:t>
      </w:r>
      <w:r w:rsidR="00717B46">
        <w:rPr>
          <w:rStyle w:val="BrakA"/>
          <w:rFonts w:ascii="Arial" w:hAnsi="Arial" w:cs="Arial"/>
        </w:rPr>
        <w:t> </w:t>
      </w:r>
      <w:r w:rsidR="006D21C7" w:rsidRPr="00000D83">
        <w:rPr>
          <w:rStyle w:val="BrakA"/>
          <w:rFonts w:ascii="Arial" w:hAnsi="Arial" w:cs="Arial"/>
        </w:rPr>
        <w:t>terenach wiejskich</w:t>
      </w:r>
      <w:r w:rsidR="00BA696A" w:rsidRPr="00000D83">
        <w:rPr>
          <w:rStyle w:val="BrakA"/>
          <w:rFonts w:ascii="Arial" w:hAnsi="Arial" w:cs="Arial"/>
        </w:rPr>
        <w:t>,</w:t>
      </w:r>
    </w:p>
    <w:p w14:paraId="02504FE8" w14:textId="0BB1391E" w:rsidR="008205DA" w:rsidRPr="00000D83" w:rsidRDefault="0087774C" w:rsidP="00A228E6">
      <w:pPr>
        <w:pStyle w:val="Akapitzlist"/>
        <w:numPr>
          <w:ilvl w:val="2"/>
          <w:numId w:val="9"/>
        </w:numPr>
        <w:pBdr>
          <w:top w:val="nil"/>
          <w:left w:val="nil"/>
          <w:bottom w:val="nil"/>
          <w:right w:val="nil"/>
          <w:between w:val="nil"/>
          <w:bar w:val="nil"/>
        </w:pBdr>
        <w:spacing w:after="0" w:line="264" w:lineRule="auto"/>
        <w:rPr>
          <w:rStyle w:val="BrakA"/>
          <w:rFonts w:ascii="Arial" w:hAnsi="Arial" w:cs="Arial"/>
        </w:rPr>
      </w:pPr>
      <w:r w:rsidRPr="00000D83">
        <w:rPr>
          <w:rFonts w:ascii="Arial" w:hAnsi="Arial" w:cs="Arial"/>
        </w:rPr>
        <w:t>1</w:t>
      </w:r>
      <w:r w:rsidR="008205DA" w:rsidRPr="00000D83">
        <w:rPr>
          <w:rFonts w:ascii="Arial" w:hAnsi="Arial" w:cs="Arial"/>
        </w:rPr>
        <w:t xml:space="preserve"> pkt – </w:t>
      </w:r>
      <w:r w:rsidRPr="00000D83">
        <w:rPr>
          <w:rStyle w:val="BrakA"/>
          <w:rFonts w:ascii="Arial" w:hAnsi="Arial" w:cs="Arial"/>
        </w:rPr>
        <w:t>informacja</w:t>
      </w:r>
      <w:r w:rsidR="008205DA" w:rsidRPr="00000D83">
        <w:rPr>
          <w:rStyle w:val="BrakA"/>
          <w:rFonts w:ascii="Arial" w:hAnsi="Arial" w:cs="Arial"/>
        </w:rPr>
        <w:t xml:space="preserve"> w ofercie</w:t>
      </w:r>
      <w:r w:rsidRPr="00000D83">
        <w:rPr>
          <w:rStyle w:val="BrakA"/>
          <w:rFonts w:ascii="Arial" w:hAnsi="Arial" w:cs="Arial"/>
        </w:rPr>
        <w:t xml:space="preserve"> na temat realizacji działań bezpośrednich na</w:t>
      </w:r>
      <w:r w:rsidR="00717B46">
        <w:rPr>
          <w:rStyle w:val="BrakA"/>
          <w:rFonts w:ascii="Arial" w:hAnsi="Arial" w:cs="Arial"/>
        </w:rPr>
        <w:t> </w:t>
      </w:r>
      <w:r w:rsidRPr="00000D83">
        <w:rPr>
          <w:rStyle w:val="BrakA"/>
          <w:rFonts w:ascii="Arial" w:hAnsi="Arial" w:cs="Arial"/>
        </w:rPr>
        <w:t>terenach wiejskich bez wskazania konkretnych gmin/powiatów,</w:t>
      </w:r>
    </w:p>
    <w:p w14:paraId="495D0C22" w14:textId="28E8E068" w:rsidR="0087774C" w:rsidRPr="00000D83" w:rsidRDefault="0087774C" w:rsidP="0087774C">
      <w:pPr>
        <w:pStyle w:val="Akapitzlist"/>
        <w:numPr>
          <w:ilvl w:val="2"/>
          <w:numId w:val="9"/>
        </w:numPr>
        <w:pBdr>
          <w:top w:val="nil"/>
          <w:left w:val="nil"/>
          <w:bottom w:val="nil"/>
          <w:right w:val="nil"/>
          <w:between w:val="nil"/>
          <w:bar w:val="nil"/>
        </w:pBdr>
        <w:spacing w:after="0" w:line="264" w:lineRule="auto"/>
        <w:rPr>
          <w:rStyle w:val="BrakA"/>
          <w:rFonts w:ascii="Arial" w:hAnsi="Arial" w:cs="Arial"/>
        </w:rPr>
      </w:pPr>
      <w:r w:rsidRPr="00000D83">
        <w:rPr>
          <w:rStyle w:val="BrakA"/>
          <w:rFonts w:ascii="Arial" w:hAnsi="Arial" w:cs="Arial"/>
        </w:rPr>
        <w:t xml:space="preserve">2 pkt </w:t>
      </w:r>
      <w:r w:rsidRPr="00000D83">
        <w:rPr>
          <w:rFonts w:ascii="Arial" w:hAnsi="Arial" w:cs="Arial"/>
        </w:rPr>
        <w:t xml:space="preserve"> –</w:t>
      </w:r>
      <w:r w:rsidRPr="00000D83">
        <w:rPr>
          <w:rStyle w:val="Nagwek1Znak"/>
          <w:rFonts w:ascii="Arial" w:eastAsia="Calibri" w:hAnsi="Arial" w:cs="Arial"/>
        </w:rPr>
        <w:t xml:space="preserve"> </w:t>
      </w:r>
      <w:r w:rsidRPr="00000D83">
        <w:rPr>
          <w:rStyle w:val="BrakA"/>
          <w:rFonts w:ascii="Arial" w:hAnsi="Arial" w:cs="Arial"/>
        </w:rPr>
        <w:t>informacja w ofercie na temat realizacji działań bezpośrednich na</w:t>
      </w:r>
      <w:r w:rsidR="00717B46">
        <w:rPr>
          <w:rStyle w:val="BrakA"/>
          <w:rFonts w:ascii="Arial" w:hAnsi="Arial" w:cs="Arial"/>
        </w:rPr>
        <w:t> </w:t>
      </w:r>
      <w:r w:rsidRPr="00000D83">
        <w:rPr>
          <w:rStyle w:val="BrakA"/>
          <w:rFonts w:ascii="Arial" w:hAnsi="Arial" w:cs="Arial"/>
        </w:rPr>
        <w:t>terenach wiejskich ze wskazaniem konkretnych gmin/powiatów.</w:t>
      </w:r>
    </w:p>
    <w:p w14:paraId="62FFF53E" w14:textId="08F5CB94" w:rsidR="008E22DC" w:rsidRPr="00000D83" w:rsidRDefault="000A3375" w:rsidP="00A228E6">
      <w:pPr>
        <w:pStyle w:val="Akapitzlist"/>
        <w:numPr>
          <w:ilvl w:val="1"/>
          <w:numId w:val="9"/>
        </w:numPr>
        <w:pBdr>
          <w:top w:val="nil"/>
          <w:left w:val="nil"/>
          <w:bottom w:val="nil"/>
          <w:right w:val="nil"/>
          <w:between w:val="nil"/>
          <w:bar w:val="nil"/>
        </w:pBdr>
        <w:tabs>
          <w:tab w:val="clear" w:pos="1440"/>
        </w:tabs>
        <w:spacing w:after="0" w:line="264" w:lineRule="auto"/>
        <w:rPr>
          <w:rFonts w:ascii="Arial" w:hAnsi="Arial" w:cs="Arial"/>
        </w:rPr>
      </w:pPr>
      <w:bookmarkStart w:id="2" w:name="_Hlk94518181"/>
      <w:r w:rsidRPr="00000D83">
        <w:rPr>
          <w:rStyle w:val="BrakA"/>
          <w:rFonts w:ascii="Arial" w:hAnsi="Arial" w:cs="Arial"/>
        </w:rPr>
        <w:t xml:space="preserve">ujęcie w ofercie </w:t>
      </w:r>
      <w:r w:rsidR="00F76434" w:rsidRPr="00000D83">
        <w:rPr>
          <w:rStyle w:val="BrakA"/>
          <w:rFonts w:ascii="Arial" w:hAnsi="Arial" w:cs="Arial"/>
        </w:rPr>
        <w:t xml:space="preserve">konferencji </w:t>
      </w:r>
      <w:r w:rsidRPr="00000D83">
        <w:rPr>
          <w:rStyle w:val="BrakA"/>
          <w:rFonts w:ascii="Arial" w:hAnsi="Arial" w:cs="Arial"/>
        </w:rPr>
        <w:t>dla</w:t>
      </w:r>
      <w:r w:rsidR="008E22DC" w:rsidRPr="00000D83">
        <w:rPr>
          <w:rStyle w:val="BrakA"/>
          <w:rFonts w:ascii="Arial" w:hAnsi="Arial" w:cs="Arial"/>
        </w:rPr>
        <w:t xml:space="preserve"> przedstawicieli instytucji realizujących formy pomocy i</w:t>
      </w:r>
      <w:r w:rsidR="00B4693D">
        <w:rPr>
          <w:rStyle w:val="BrakA"/>
          <w:rFonts w:ascii="Arial" w:hAnsi="Arial" w:cs="Arial"/>
        </w:rPr>
        <w:t> </w:t>
      </w:r>
      <w:r w:rsidR="008E22DC" w:rsidRPr="00000D83">
        <w:rPr>
          <w:rStyle w:val="BrakA"/>
          <w:rFonts w:ascii="Arial" w:hAnsi="Arial" w:cs="Arial"/>
        </w:rPr>
        <w:t>oparcia</w:t>
      </w:r>
      <w:r w:rsidR="00A90FDE" w:rsidRPr="00000D83">
        <w:rPr>
          <w:rStyle w:val="BrakA"/>
          <w:rFonts w:ascii="Arial" w:hAnsi="Arial" w:cs="Arial"/>
        </w:rPr>
        <w:t xml:space="preserve"> społecznego dla osób </w:t>
      </w:r>
      <w:r w:rsidR="008E22DC" w:rsidRPr="00000D83">
        <w:rPr>
          <w:rFonts w:ascii="Arial" w:hAnsi="Arial" w:cs="Arial"/>
        </w:rPr>
        <w:t>z zaburzeniami psychicznymi i ich rodzin</w:t>
      </w:r>
      <w:bookmarkEnd w:id="2"/>
      <w:r w:rsidRPr="00000D83">
        <w:rPr>
          <w:rFonts w:ascii="Arial" w:hAnsi="Arial" w:cs="Arial"/>
        </w:rPr>
        <w:t xml:space="preserve"> </w:t>
      </w:r>
      <w:r w:rsidR="008E22DC" w:rsidRPr="00000D83">
        <w:rPr>
          <w:rFonts w:ascii="Arial" w:hAnsi="Arial" w:cs="Arial"/>
        </w:rPr>
        <w:t xml:space="preserve">(0/2 pkt): </w:t>
      </w:r>
    </w:p>
    <w:p w14:paraId="10702969" w14:textId="657F85A7" w:rsidR="008E22DC" w:rsidRPr="00000D83" w:rsidRDefault="008E22DC" w:rsidP="00A228E6">
      <w:pPr>
        <w:pStyle w:val="Akapitzlist"/>
        <w:numPr>
          <w:ilvl w:val="2"/>
          <w:numId w:val="9"/>
        </w:numPr>
        <w:pBdr>
          <w:top w:val="nil"/>
          <w:left w:val="nil"/>
          <w:bottom w:val="nil"/>
          <w:right w:val="nil"/>
          <w:between w:val="nil"/>
          <w:bar w:val="nil"/>
        </w:pBdr>
        <w:spacing w:after="0" w:line="264" w:lineRule="auto"/>
        <w:rPr>
          <w:rFonts w:ascii="Arial" w:hAnsi="Arial" w:cs="Arial"/>
        </w:rPr>
      </w:pPr>
      <w:r w:rsidRPr="00000D83">
        <w:rPr>
          <w:rFonts w:ascii="Arial" w:hAnsi="Arial" w:cs="Arial"/>
          <w:kern w:val="0"/>
        </w:rPr>
        <w:t xml:space="preserve">0 pkt </w:t>
      </w:r>
      <w:r w:rsidRPr="00000D83">
        <w:rPr>
          <w:rStyle w:val="BrakA"/>
          <w:rFonts w:ascii="Arial" w:hAnsi="Arial" w:cs="Arial"/>
        </w:rPr>
        <w:t xml:space="preserve">– </w:t>
      </w:r>
      <w:r w:rsidR="000A3375" w:rsidRPr="00000D83">
        <w:rPr>
          <w:rFonts w:ascii="Arial" w:hAnsi="Arial" w:cs="Arial"/>
          <w:kern w:val="0"/>
        </w:rPr>
        <w:t>brak informacji w ofercie,</w:t>
      </w:r>
    </w:p>
    <w:p w14:paraId="39F16B79" w14:textId="5EB5F698" w:rsidR="008E22DC" w:rsidRPr="00000D83" w:rsidRDefault="008E22DC" w:rsidP="00A228E6">
      <w:pPr>
        <w:pStyle w:val="Akapitzlist"/>
        <w:numPr>
          <w:ilvl w:val="2"/>
          <w:numId w:val="9"/>
        </w:numPr>
        <w:pBdr>
          <w:top w:val="nil"/>
          <w:left w:val="nil"/>
          <w:bottom w:val="nil"/>
          <w:right w:val="nil"/>
          <w:between w:val="nil"/>
          <w:bar w:val="nil"/>
        </w:pBdr>
        <w:spacing w:after="0" w:line="264" w:lineRule="auto"/>
        <w:rPr>
          <w:rFonts w:ascii="Arial" w:hAnsi="Arial" w:cs="Arial"/>
        </w:rPr>
      </w:pPr>
      <w:r w:rsidRPr="00000D83">
        <w:rPr>
          <w:rFonts w:ascii="Arial" w:hAnsi="Arial" w:cs="Arial"/>
          <w:kern w:val="0"/>
        </w:rPr>
        <w:t xml:space="preserve">2 pkt </w:t>
      </w:r>
      <w:r w:rsidRPr="00000D83">
        <w:rPr>
          <w:rStyle w:val="BrakA"/>
          <w:rFonts w:ascii="Arial" w:hAnsi="Arial" w:cs="Arial"/>
        </w:rPr>
        <w:t xml:space="preserve">– </w:t>
      </w:r>
      <w:r w:rsidR="000A3375" w:rsidRPr="00000D83">
        <w:rPr>
          <w:rFonts w:ascii="Arial" w:hAnsi="Arial" w:cs="Arial"/>
        </w:rPr>
        <w:t xml:space="preserve">informacja w ofercie o realizacji </w:t>
      </w:r>
      <w:r w:rsidR="00F76434" w:rsidRPr="00000D83">
        <w:rPr>
          <w:rFonts w:ascii="Arial" w:hAnsi="Arial" w:cs="Arial"/>
        </w:rPr>
        <w:t xml:space="preserve">konferencji </w:t>
      </w:r>
      <w:r w:rsidR="000A3375" w:rsidRPr="00000D83">
        <w:rPr>
          <w:rFonts w:ascii="Arial" w:hAnsi="Arial" w:cs="Arial"/>
        </w:rPr>
        <w:t>według zakresu merytorycznego powyższego kryterium</w:t>
      </w:r>
      <w:r w:rsidR="00C60241" w:rsidRPr="00000D83">
        <w:rPr>
          <w:rFonts w:ascii="Arial" w:hAnsi="Arial" w:cs="Arial"/>
          <w:kern w:val="0"/>
        </w:rPr>
        <w:t>.</w:t>
      </w:r>
    </w:p>
    <w:p w14:paraId="6FFB1DEF" w14:textId="15051F3D" w:rsidR="00151424" w:rsidRPr="00000D83" w:rsidRDefault="00151424" w:rsidP="00A228E6">
      <w:pPr>
        <w:pStyle w:val="Akapitzlist"/>
        <w:numPr>
          <w:ilvl w:val="1"/>
          <w:numId w:val="9"/>
        </w:numPr>
        <w:pBdr>
          <w:top w:val="nil"/>
          <w:left w:val="nil"/>
          <w:bottom w:val="nil"/>
          <w:right w:val="nil"/>
          <w:between w:val="nil"/>
          <w:bar w:val="nil"/>
        </w:pBdr>
        <w:tabs>
          <w:tab w:val="clear" w:pos="1440"/>
        </w:tabs>
        <w:spacing w:after="0" w:line="264" w:lineRule="auto"/>
        <w:rPr>
          <w:rFonts w:ascii="Arial" w:hAnsi="Arial" w:cs="Arial"/>
        </w:rPr>
      </w:pPr>
      <w:r w:rsidRPr="00000D83">
        <w:rPr>
          <w:rStyle w:val="BrakA"/>
          <w:rFonts w:ascii="Arial" w:hAnsi="Arial" w:cs="Arial"/>
        </w:rPr>
        <w:t>ujęcie w ofercie szkolenia dla przedstawicieli instytucji realizujących formy pomocy i</w:t>
      </w:r>
      <w:r w:rsidR="00717B46">
        <w:rPr>
          <w:rStyle w:val="BrakA"/>
          <w:rFonts w:ascii="Arial" w:hAnsi="Arial" w:cs="Arial"/>
        </w:rPr>
        <w:t> </w:t>
      </w:r>
      <w:r w:rsidRPr="00000D83">
        <w:rPr>
          <w:rStyle w:val="BrakA"/>
          <w:rFonts w:ascii="Arial" w:hAnsi="Arial" w:cs="Arial"/>
        </w:rPr>
        <w:t>oparcia</w:t>
      </w:r>
      <w:r w:rsidR="00A90FDE" w:rsidRPr="00000D83">
        <w:rPr>
          <w:rStyle w:val="BrakA"/>
          <w:rFonts w:ascii="Arial" w:hAnsi="Arial" w:cs="Arial"/>
        </w:rPr>
        <w:t xml:space="preserve"> społecznego dla osób </w:t>
      </w:r>
      <w:r w:rsidRPr="00000D83">
        <w:rPr>
          <w:rFonts w:ascii="Arial" w:hAnsi="Arial" w:cs="Arial"/>
        </w:rPr>
        <w:t xml:space="preserve">z zaburzeniami psychicznymi i ich rodzin (0/2 pkt): </w:t>
      </w:r>
    </w:p>
    <w:p w14:paraId="0FB85D67" w14:textId="77777777" w:rsidR="00151424" w:rsidRPr="00000D83" w:rsidRDefault="00151424" w:rsidP="00A228E6">
      <w:pPr>
        <w:pStyle w:val="Akapitzlist"/>
        <w:numPr>
          <w:ilvl w:val="2"/>
          <w:numId w:val="9"/>
        </w:numPr>
        <w:pBdr>
          <w:top w:val="nil"/>
          <w:left w:val="nil"/>
          <w:bottom w:val="nil"/>
          <w:right w:val="nil"/>
          <w:between w:val="nil"/>
          <w:bar w:val="nil"/>
        </w:pBdr>
        <w:spacing w:after="0" w:line="264" w:lineRule="auto"/>
        <w:rPr>
          <w:rFonts w:ascii="Arial" w:hAnsi="Arial" w:cs="Arial"/>
        </w:rPr>
      </w:pPr>
      <w:r w:rsidRPr="00000D83">
        <w:rPr>
          <w:rFonts w:ascii="Arial" w:hAnsi="Arial" w:cs="Arial"/>
          <w:kern w:val="0"/>
        </w:rPr>
        <w:t xml:space="preserve">0 pkt </w:t>
      </w:r>
      <w:r w:rsidRPr="00000D83">
        <w:rPr>
          <w:rStyle w:val="BrakA"/>
          <w:rFonts w:ascii="Arial" w:hAnsi="Arial" w:cs="Arial"/>
        </w:rPr>
        <w:t xml:space="preserve">– </w:t>
      </w:r>
      <w:r w:rsidRPr="00000D83">
        <w:rPr>
          <w:rFonts w:ascii="Arial" w:hAnsi="Arial" w:cs="Arial"/>
          <w:kern w:val="0"/>
        </w:rPr>
        <w:t>brak informacji w ofercie,</w:t>
      </w:r>
    </w:p>
    <w:p w14:paraId="4E97AABD" w14:textId="05C20881" w:rsidR="008205DA" w:rsidRPr="00000D83" w:rsidRDefault="00151424" w:rsidP="00A228E6">
      <w:pPr>
        <w:pStyle w:val="Akapitzlist"/>
        <w:numPr>
          <w:ilvl w:val="2"/>
          <w:numId w:val="9"/>
        </w:numPr>
        <w:pBdr>
          <w:top w:val="nil"/>
          <w:left w:val="nil"/>
          <w:bottom w:val="nil"/>
          <w:right w:val="nil"/>
          <w:between w:val="nil"/>
          <w:bar w:val="nil"/>
        </w:pBdr>
        <w:spacing w:after="0" w:line="264" w:lineRule="auto"/>
        <w:rPr>
          <w:rFonts w:ascii="Arial" w:hAnsi="Arial" w:cs="Arial"/>
        </w:rPr>
      </w:pPr>
      <w:r w:rsidRPr="00000D83">
        <w:rPr>
          <w:rFonts w:ascii="Arial" w:hAnsi="Arial" w:cs="Arial"/>
          <w:kern w:val="0"/>
        </w:rPr>
        <w:t xml:space="preserve">2 pkt </w:t>
      </w:r>
      <w:r w:rsidRPr="00000D83">
        <w:rPr>
          <w:rStyle w:val="BrakA"/>
          <w:rFonts w:ascii="Arial" w:hAnsi="Arial" w:cs="Arial"/>
        </w:rPr>
        <w:t xml:space="preserve">– </w:t>
      </w:r>
      <w:r w:rsidRPr="00000D83">
        <w:rPr>
          <w:rFonts w:ascii="Arial" w:hAnsi="Arial" w:cs="Arial"/>
        </w:rPr>
        <w:t xml:space="preserve">informacja w ofercie o realizacji </w:t>
      </w:r>
      <w:r w:rsidR="00F76434" w:rsidRPr="00000D83">
        <w:rPr>
          <w:rFonts w:ascii="Arial" w:hAnsi="Arial" w:cs="Arial"/>
        </w:rPr>
        <w:t xml:space="preserve">szkolenia </w:t>
      </w:r>
      <w:r w:rsidRPr="00000D83">
        <w:rPr>
          <w:rFonts w:ascii="Arial" w:hAnsi="Arial" w:cs="Arial"/>
        </w:rPr>
        <w:t>według zakresu merytorycznego powyższego kryterium</w:t>
      </w:r>
      <w:r w:rsidR="00C60241" w:rsidRPr="00000D83">
        <w:rPr>
          <w:rFonts w:ascii="Arial" w:hAnsi="Arial" w:cs="Arial"/>
          <w:kern w:val="0"/>
        </w:rPr>
        <w:t>.</w:t>
      </w:r>
    </w:p>
    <w:p w14:paraId="6408A1A4" w14:textId="77777777" w:rsidR="000E1718" w:rsidRPr="00000D83" w:rsidRDefault="000E1718" w:rsidP="00434712">
      <w:pPr>
        <w:spacing w:after="0" w:line="264" w:lineRule="auto"/>
        <w:ind w:left="686"/>
        <w:rPr>
          <w:rFonts w:ascii="Arial" w:hAnsi="Arial" w:cs="Arial"/>
          <w:b/>
          <w:kern w:val="2"/>
        </w:rPr>
      </w:pPr>
    </w:p>
    <w:p w14:paraId="3B5B4AC6" w14:textId="74CC74DA" w:rsidR="00A228E6" w:rsidRPr="00000D83" w:rsidRDefault="00C253BE" w:rsidP="00A228E6">
      <w:pPr>
        <w:spacing w:after="0" w:line="264" w:lineRule="auto"/>
        <w:ind w:left="686"/>
        <w:rPr>
          <w:rFonts w:ascii="Arial" w:hAnsi="Arial" w:cs="Arial"/>
          <w:kern w:val="2"/>
        </w:rPr>
      </w:pPr>
      <w:r w:rsidRPr="00000D83">
        <w:rPr>
          <w:rFonts w:ascii="Arial" w:hAnsi="Arial" w:cs="Arial"/>
          <w:b/>
          <w:kern w:val="2"/>
        </w:rPr>
        <w:t>UWAGA:</w:t>
      </w:r>
      <w:r w:rsidRPr="00000D83">
        <w:rPr>
          <w:rFonts w:ascii="Arial" w:hAnsi="Arial" w:cs="Arial"/>
          <w:kern w:val="2"/>
        </w:rPr>
        <w:t xml:space="preserve"> Zaleca się, by informacje dotyczące dodatkowych </w:t>
      </w:r>
      <w:r w:rsidR="008B392B" w:rsidRPr="00000D83">
        <w:rPr>
          <w:rFonts w:ascii="Arial" w:hAnsi="Arial" w:cs="Arial"/>
          <w:kern w:val="2"/>
        </w:rPr>
        <w:t xml:space="preserve">elementów </w:t>
      </w:r>
      <w:r w:rsidRPr="00000D83">
        <w:rPr>
          <w:rFonts w:ascii="Arial" w:hAnsi="Arial" w:cs="Arial"/>
          <w:kern w:val="2"/>
        </w:rPr>
        <w:t>punkt</w:t>
      </w:r>
      <w:r w:rsidR="008B392B" w:rsidRPr="00000D83">
        <w:rPr>
          <w:rFonts w:ascii="Arial" w:hAnsi="Arial" w:cs="Arial"/>
          <w:kern w:val="2"/>
        </w:rPr>
        <w:t>o</w:t>
      </w:r>
      <w:r w:rsidRPr="00000D83">
        <w:rPr>
          <w:rFonts w:ascii="Arial" w:hAnsi="Arial" w:cs="Arial"/>
          <w:kern w:val="2"/>
        </w:rPr>
        <w:t>w</w:t>
      </w:r>
      <w:r w:rsidR="008B392B" w:rsidRPr="00000D83">
        <w:rPr>
          <w:rFonts w:ascii="Arial" w:hAnsi="Arial" w:cs="Arial"/>
          <w:kern w:val="2"/>
        </w:rPr>
        <w:t>anych</w:t>
      </w:r>
      <w:r w:rsidRPr="00000D83">
        <w:rPr>
          <w:rFonts w:ascii="Arial" w:hAnsi="Arial" w:cs="Arial"/>
          <w:kern w:val="2"/>
        </w:rPr>
        <w:t xml:space="preserve"> </w:t>
      </w:r>
      <w:r w:rsidR="00B4693D" w:rsidRPr="00000D83">
        <w:rPr>
          <w:rFonts w:ascii="Arial" w:hAnsi="Arial" w:cs="Arial"/>
          <w:kern w:val="2"/>
        </w:rPr>
        <w:t>w</w:t>
      </w:r>
      <w:r w:rsidR="00B4693D">
        <w:rPr>
          <w:rFonts w:ascii="Arial" w:hAnsi="Arial" w:cs="Arial"/>
          <w:kern w:val="2"/>
        </w:rPr>
        <w:t> </w:t>
      </w:r>
      <w:r w:rsidRPr="00000D83">
        <w:rPr>
          <w:rFonts w:ascii="Arial" w:hAnsi="Arial" w:cs="Arial"/>
          <w:kern w:val="2"/>
        </w:rPr>
        <w:t xml:space="preserve">ramach </w:t>
      </w:r>
      <w:r w:rsidR="00582E8D">
        <w:rPr>
          <w:rFonts w:ascii="Arial" w:hAnsi="Arial" w:cs="Arial"/>
          <w:kern w:val="2"/>
        </w:rPr>
        <w:t>opiniowania</w:t>
      </w:r>
      <w:r w:rsidRPr="00000D83">
        <w:rPr>
          <w:rFonts w:ascii="Arial" w:hAnsi="Arial" w:cs="Arial"/>
          <w:kern w:val="2"/>
        </w:rPr>
        <w:t xml:space="preserve"> merytoryczne</w:t>
      </w:r>
      <w:r w:rsidR="00582E8D">
        <w:rPr>
          <w:rFonts w:ascii="Arial" w:hAnsi="Arial" w:cs="Arial"/>
          <w:kern w:val="2"/>
        </w:rPr>
        <w:t>go</w:t>
      </w:r>
      <w:r w:rsidRPr="00000D83">
        <w:rPr>
          <w:rFonts w:ascii="Arial" w:hAnsi="Arial" w:cs="Arial"/>
          <w:kern w:val="2"/>
        </w:rPr>
        <w:t xml:space="preserve"> kryteriów wynikających ze specyfiki zadania konkursowego zawarte były (opisane bezpośrednio, czytelnie i syntetycznie) w pkt </w:t>
      </w:r>
      <w:r w:rsidR="0070713C" w:rsidRPr="00000D83">
        <w:rPr>
          <w:rFonts w:ascii="Arial" w:hAnsi="Arial" w:cs="Arial"/>
          <w:kern w:val="2"/>
        </w:rPr>
        <w:t xml:space="preserve">VI </w:t>
      </w:r>
      <w:r w:rsidRPr="00000D83">
        <w:rPr>
          <w:rFonts w:ascii="Arial" w:hAnsi="Arial" w:cs="Arial"/>
          <w:kern w:val="2"/>
        </w:rPr>
        <w:t>oferty.</w:t>
      </w:r>
    </w:p>
    <w:p w14:paraId="7E763013" w14:textId="77777777" w:rsidR="00A228E6" w:rsidRPr="00000D83" w:rsidRDefault="00A228E6" w:rsidP="00A228E6">
      <w:pPr>
        <w:spacing w:after="0" w:line="264" w:lineRule="auto"/>
        <w:rPr>
          <w:rFonts w:ascii="Arial" w:hAnsi="Arial" w:cs="Arial"/>
        </w:rPr>
      </w:pPr>
    </w:p>
    <w:p w14:paraId="171F3540" w14:textId="53AF9AF8" w:rsidR="00A228E6" w:rsidRPr="00000D83" w:rsidRDefault="00A228E6" w:rsidP="00A228E6">
      <w:pPr>
        <w:pStyle w:val="Akapitzlist"/>
        <w:numPr>
          <w:ilvl w:val="0"/>
          <w:numId w:val="3"/>
        </w:numPr>
        <w:spacing w:after="120" w:line="264" w:lineRule="auto"/>
        <w:rPr>
          <w:rFonts w:ascii="Arial" w:hAnsi="Arial" w:cs="Arial"/>
        </w:rPr>
      </w:pPr>
      <w:r w:rsidRPr="00000D83">
        <w:rPr>
          <w:rFonts w:ascii="Arial" w:hAnsi="Arial" w:cs="Arial"/>
        </w:rPr>
        <w:t xml:space="preserve">Termin realizacji zadania: </w:t>
      </w:r>
      <w:r w:rsidRPr="00000D83">
        <w:rPr>
          <w:rFonts w:ascii="Arial" w:hAnsi="Arial" w:cs="Arial"/>
          <w:b/>
        </w:rPr>
        <w:t>od daty rozstrzygnięc</w:t>
      </w:r>
      <w:r w:rsidR="00753D4E" w:rsidRPr="00000D83">
        <w:rPr>
          <w:rFonts w:ascii="Arial" w:hAnsi="Arial" w:cs="Arial"/>
          <w:b/>
        </w:rPr>
        <w:t xml:space="preserve">ia konkursu </w:t>
      </w:r>
      <w:r w:rsidR="007E79E6" w:rsidRPr="00000D83">
        <w:rPr>
          <w:rFonts w:ascii="Arial" w:hAnsi="Arial" w:cs="Arial"/>
          <w:b/>
        </w:rPr>
        <w:t>do 30 listopada 2026</w:t>
      </w:r>
      <w:r w:rsidRPr="00000D83">
        <w:rPr>
          <w:rFonts w:ascii="Arial" w:hAnsi="Arial" w:cs="Arial"/>
          <w:b/>
        </w:rPr>
        <w:t xml:space="preserve"> r.</w:t>
      </w:r>
    </w:p>
    <w:p w14:paraId="41AA7646" w14:textId="77777777" w:rsidR="00553D2B" w:rsidRPr="00000D83" w:rsidRDefault="00553D2B" w:rsidP="00553D2B">
      <w:pPr>
        <w:pStyle w:val="Listanumerowana"/>
        <w:numPr>
          <w:ilvl w:val="0"/>
          <w:numId w:val="3"/>
        </w:numPr>
        <w:rPr>
          <w:rFonts w:ascii="Arial" w:hAnsi="Arial" w:cs="Arial"/>
        </w:rPr>
      </w:pPr>
      <w:r w:rsidRPr="00000D83">
        <w:rPr>
          <w:rFonts w:ascii="Arial" w:hAnsi="Arial" w:cs="Arial"/>
        </w:rPr>
        <w:t>Opis wymagań dotyczących zapewnienia dostępności osobom ze szczególnymi potrzebami</w:t>
      </w:r>
      <w:r w:rsidRPr="00000D83">
        <w:rPr>
          <w:rStyle w:val="Odwoanieprzypisudolnego"/>
          <w:rFonts w:ascii="Arial" w:hAnsi="Arial" w:cs="Arial"/>
          <w:b/>
          <w:kern w:val="1"/>
          <w:szCs w:val="22"/>
        </w:rPr>
        <w:footnoteReference w:id="8"/>
      </w:r>
      <w:r w:rsidRPr="00000D83">
        <w:rPr>
          <w:rFonts w:ascii="Arial" w:hAnsi="Arial" w:cs="Arial"/>
          <w:vertAlign w:val="superscript"/>
        </w:rPr>
        <w:t>)</w:t>
      </w:r>
      <w:r w:rsidRPr="00000D83">
        <w:rPr>
          <w:rFonts w:ascii="Arial" w:hAnsi="Arial" w:cs="Arial"/>
        </w:rPr>
        <w:t>:</w:t>
      </w:r>
    </w:p>
    <w:p w14:paraId="01A504CB" w14:textId="77777777" w:rsidR="00A228E6" w:rsidRPr="00000D83" w:rsidRDefault="00A228E6" w:rsidP="00A228E6">
      <w:pPr>
        <w:pStyle w:val="Akapitzlist"/>
        <w:numPr>
          <w:ilvl w:val="1"/>
          <w:numId w:val="3"/>
        </w:numPr>
        <w:spacing w:after="0" w:line="264" w:lineRule="auto"/>
        <w:rPr>
          <w:rFonts w:ascii="Arial" w:hAnsi="Arial" w:cs="Arial"/>
        </w:rPr>
      </w:pPr>
      <w:r w:rsidRPr="00000D83">
        <w:rPr>
          <w:rFonts w:ascii="Arial" w:hAnsi="Arial" w:cs="Arial"/>
        </w:rPr>
        <w:t xml:space="preserve">Wszystkie działania w ramach wskazanego zadania publicznego powinny być zaprojektowane i realizowane przez Oferenta w taki sposób, aby nie wykluczały z uczestnictwa w nim osób ze specjalnymi potrzebami. </w:t>
      </w:r>
    </w:p>
    <w:p w14:paraId="32B58F2D" w14:textId="77777777" w:rsidR="00A228E6" w:rsidRPr="00000D83" w:rsidRDefault="00A228E6" w:rsidP="00A228E6">
      <w:pPr>
        <w:pStyle w:val="Akapitzlist"/>
        <w:numPr>
          <w:ilvl w:val="1"/>
          <w:numId w:val="3"/>
        </w:numPr>
        <w:spacing w:after="0" w:line="264" w:lineRule="auto"/>
        <w:rPr>
          <w:rFonts w:ascii="Arial" w:hAnsi="Arial" w:cs="Arial"/>
        </w:rPr>
      </w:pPr>
      <w:r w:rsidRPr="00000D83">
        <w:rPr>
          <w:rFonts w:ascii="Arial" w:hAnsi="Arial" w:cs="Arial"/>
        </w:rPr>
        <w:t>Zapewnianie dostępności przez Oferenta oznacza obowiązek osiągnięcia stanu faktycznego, w którym osoba ze szczególnymi potrzebami jako odbiorca zadania publicznego, może w nim uczestniczyć na zasadzie równości z innymi osobami.</w:t>
      </w:r>
    </w:p>
    <w:p w14:paraId="7A428A5C" w14:textId="77777777" w:rsidR="00A228E6" w:rsidRPr="00000D83" w:rsidRDefault="00A228E6" w:rsidP="00A228E6">
      <w:pPr>
        <w:pStyle w:val="Akapitzlist"/>
        <w:numPr>
          <w:ilvl w:val="1"/>
          <w:numId w:val="3"/>
        </w:numPr>
        <w:spacing w:after="0" w:line="264" w:lineRule="auto"/>
        <w:rPr>
          <w:rFonts w:ascii="Arial" w:hAnsi="Arial" w:cs="Arial"/>
        </w:rPr>
      </w:pPr>
      <w:r w:rsidRPr="00000D83">
        <w:rPr>
          <w:rFonts w:ascii="Arial" w:hAnsi="Arial" w:cs="Arial"/>
        </w:rPr>
        <w:t xml:space="preserve">Środki finansowe w ramach realizacji zadania publicznego mogą być przeznaczone na pokrycie wydatków związanych z zapewnianiem dostępności przy realizacji zleconych zadań publicznych – tylko w zakresie realizacji zadania. </w:t>
      </w:r>
    </w:p>
    <w:p w14:paraId="65C2EF08" w14:textId="760C230A" w:rsidR="00A228E6" w:rsidRPr="00000D83" w:rsidRDefault="00A228E6" w:rsidP="00A228E6">
      <w:pPr>
        <w:pStyle w:val="Akapitzlist"/>
        <w:numPr>
          <w:ilvl w:val="1"/>
          <w:numId w:val="3"/>
        </w:numPr>
        <w:spacing w:after="0" w:line="264" w:lineRule="auto"/>
        <w:rPr>
          <w:rFonts w:ascii="Arial" w:hAnsi="Arial" w:cs="Arial"/>
        </w:rPr>
      </w:pPr>
      <w:r w:rsidRPr="00000D83">
        <w:rPr>
          <w:rFonts w:ascii="Arial" w:hAnsi="Arial" w:cs="Arial"/>
          <w:b/>
          <w:bCs/>
        </w:rPr>
        <w:t>Informacje o sposobach zapewnienia dostępności osobom ze szczególnymi potrzebami lub przewidywanych formach dostępu alternatywnego powinny zostać wpisane w części</w:t>
      </w:r>
      <w:r w:rsidR="00DA545E" w:rsidRPr="00000D83">
        <w:rPr>
          <w:rFonts w:ascii="Arial" w:hAnsi="Arial" w:cs="Arial"/>
          <w:b/>
          <w:bCs/>
        </w:rPr>
        <w:t xml:space="preserve"> VI </w:t>
      </w:r>
      <w:r w:rsidRPr="00000D83">
        <w:rPr>
          <w:rFonts w:ascii="Arial" w:hAnsi="Arial" w:cs="Arial"/>
          <w:b/>
          <w:bCs/>
        </w:rPr>
        <w:t>oferty</w:t>
      </w:r>
      <w:r w:rsidR="00DA545E" w:rsidRPr="00000D83">
        <w:rPr>
          <w:rFonts w:ascii="Arial" w:hAnsi="Arial" w:cs="Arial"/>
          <w:b/>
          <w:bCs/>
        </w:rPr>
        <w:t>, tj. „Inne informacje”</w:t>
      </w:r>
      <w:r w:rsidRPr="00000D83">
        <w:rPr>
          <w:rFonts w:ascii="Arial" w:hAnsi="Arial" w:cs="Arial"/>
          <w:b/>
        </w:rPr>
        <w:t>.</w:t>
      </w:r>
      <w:r w:rsidRPr="00000D83">
        <w:rPr>
          <w:rFonts w:ascii="Arial" w:hAnsi="Arial" w:cs="Arial"/>
        </w:rPr>
        <w:t xml:space="preserve"> Ewentualne bariery w poszczególnych obszarach dostępności i przeszkody w ich usunięciu powinny </w:t>
      </w:r>
      <w:r w:rsidRPr="00000D83">
        <w:rPr>
          <w:rFonts w:ascii="Arial" w:hAnsi="Arial" w:cs="Arial"/>
        </w:rPr>
        <w:lastRenderedPageBreak/>
        <w:t xml:space="preserve">zostać szczegółowo opisane i uzasadnione wraz z określoną szczegółowo ścieżką postępowania w przypadku dostępu alternatywnego. </w:t>
      </w:r>
    </w:p>
    <w:p w14:paraId="0258F507" w14:textId="1CEECDF9" w:rsidR="00A228E6" w:rsidRPr="00000D83" w:rsidRDefault="00A228E6" w:rsidP="00A228E6">
      <w:pPr>
        <w:pStyle w:val="Akapitzlist"/>
        <w:numPr>
          <w:ilvl w:val="1"/>
          <w:numId w:val="3"/>
        </w:numPr>
        <w:spacing w:after="0" w:line="264" w:lineRule="auto"/>
        <w:rPr>
          <w:rFonts w:ascii="Arial" w:hAnsi="Arial" w:cs="Arial"/>
        </w:rPr>
      </w:pPr>
      <w:r w:rsidRPr="00000D83">
        <w:rPr>
          <w:rFonts w:ascii="Arial" w:hAnsi="Arial" w:cs="Arial"/>
        </w:rPr>
        <w:t xml:space="preserve">Działania związane z zapewnieniem dostępności Oferent zobowiązany jest dobrać do charakteru realizowanego zadania publicznego, tj. Oferent powinien uwzględnić w ofercie (przy opisywaniu sposobu zapewnienia dostępności) te z minimalnych wymagań wskazanych poniżej, w tym z zakresu dostępu alternatywnego, które mają zastosowanie dla zadania (nie muszą być uwzględnione wszystkie minimalne wymagania). Dokonując wyboru sposobu zapewniania dostępności osobom ze szczególnymi potrzebami, Oferent powinien przeanalizować trzy zakresy wskazane w ustawie z dnia 19 lipca 2019 r. o zapewnianiu dostępności osobom ze szczególnymi potrzebami (Dz. U. z 2022 r. poz. 2240) – dalej; „ustawa </w:t>
      </w:r>
      <w:r w:rsidR="00B4693D" w:rsidRPr="00000D83">
        <w:rPr>
          <w:rFonts w:ascii="Arial" w:hAnsi="Arial" w:cs="Arial"/>
        </w:rPr>
        <w:t>o</w:t>
      </w:r>
      <w:r w:rsidR="00B4693D">
        <w:rPr>
          <w:rFonts w:ascii="Arial" w:hAnsi="Arial" w:cs="Arial"/>
        </w:rPr>
        <w:t> </w:t>
      </w:r>
      <w:r w:rsidRPr="00000D83">
        <w:rPr>
          <w:rFonts w:ascii="Arial" w:hAnsi="Arial" w:cs="Arial"/>
        </w:rPr>
        <w:t>zapewnianiu dostępności”, tj.:</w:t>
      </w:r>
    </w:p>
    <w:p w14:paraId="29BCCF55" w14:textId="77777777" w:rsidR="00A228E6" w:rsidRPr="00000D83" w:rsidRDefault="00A228E6" w:rsidP="00A228E6">
      <w:pPr>
        <w:pStyle w:val="Akapitzlist"/>
        <w:numPr>
          <w:ilvl w:val="2"/>
          <w:numId w:val="11"/>
        </w:numPr>
        <w:spacing w:after="0" w:line="264" w:lineRule="auto"/>
        <w:ind w:left="1418" w:hanging="284"/>
        <w:rPr>
          <w:rFonts w:ascii="Arial" w:hAnsi="Arial" w:cs="Arial"/>
        </w:rPr>
      </w:pPr>
      <w:r w:rsidRPr="00000D83">
        <w:rPr>
          <w:rFonts w:ascii="Arial" w:hAnsi="Arial" w:cs="Arial"/>
        </w:rPr>
        <w:t>w zakresie dostępności architektonicznej należy zapewnić:</w:t>
      </w:r>
    </w:p>
    <w:p w14:paraId="4B6AB5CA" w14:textId="77777777" w:rsidR="00A228E6" w:rsidRPr="00000D83" w:rsidRDefault="00A228E6" w:rsidP="00A228E6">
      <w:pPr>
        <w:pStyle w:val="Akapitzlist"/>
        <w:numPr>
          <w:ilvl w:val="3"/>
          <w:numId w:val="12"/>
        </w:numPr>
        <w:spacing w:after="0" w:line="264" w:lineRule="auto"/>
        <w:ind w:left="1843"/>
        <w:rPr>
          <w:rFonts w:ascii="Arial" w:hAnsi="Arial" w:cs="Arial"/>
        </w:rPr>
      </w:pPr>
      <w:r w:rsidRPr="00000D83">
        <w:rPr>
          <w:rFonts w:ascii="Arial" w:hAnsi="Arial" w:cs="Arial"/>
        </w:rPr>
        <w:t>wolne od barier poziomych i pionowych przestrzenie komunikacyjne budynków, w których realizowane jest zadanie publiczne,</w:t>
      </w:r>
    </w:p>
    <w:p w14:paraId="57CCE2EB" w14:textId="77777777" w:rsidR="00A228E6" w:rsidRPr="00000D83" w:rsidRDefault="00A228E6" w:rsidP="00A228E6">
      <w:pPr>
        <w:pStyle w:val="Akapitzlist"/>
        <w:numPr>
          <w:ilvl w:val="3"/>
          <w:numId w:val="12"/>
        </w:numPr>
        <w:spacing w:after="0" w:line="264" w:lineRule="auto"/>
        <w:ind w:left="1843"/>
        <w:rPr>
          <w:rFonts w:ascii="Arial" w:hAnsi="Arial" w:cs="Arial"/>
        </w:rPr>
      </w:pPr>
      <w:r w:rsidRPr="00000D83">
        <w:rPr>
          <w:rFonts w:ascii="Arial" w:hAnsi="Arial" w:cs="Arial"/>
        </w:rPr>
        <w:t>instalację urządzeń lub zastosowanie środków technicznych i rozwiązań architektonicznych w budynku, które umożliwiają dostęp do pomieszczeń, w których realizowane jest zadanie publiczne z wyłączeniem pomieszczeń technicznych,</w:t>
      </w:r>
    </w:p>
    <w:p w14:paraId="6A2A37B9" w14:textId="77777777" w:rsidR="00A228E6" w:rsidRPr="00000D83" w:rsidRDefault="00A228E6" w:rsidP="00A228E6">
      <w:pPr>
        <w:pStyle w:val="Akapitzlist"/>
        <w:numPr>
          <w:ilvl w:val="3"/>
          <w:numId w:val="12"/>
        </w:numPr>
        <w:spacing w:after="0" w:line="264" w:lineRule="auto"/>
        <w:ind w:left="1843"/>
        <w:rPr>
          <w:rFonts w:ascii="Arial" w:hAnsi="Arial" w:cs="Arial"/>
        </w:rPr>
      </w:pPr>
      <w:r w:rsidRPr="00000D83">
        <w:rPr>
          <w:rFonts w:ascii="Arial" w:hAnsi="Arial" w:cs="Arial"/>
        </w:rPr>
        <w:t>informację o rozkładzie pomieszczeń w budynku, w którym jest realizowane zadanie publiczne, co najmniej w sposób wizualny i dotykowy lub głosowy,</w:t>
      </w:r>
    </w:p>
    <w:p w14:paraId="70A892B0" w14:textId="77777777" w:rsidR="00A228E6" w:rsidRPr="00000D83" w:rsidRDefault="00A228E6" w:rsidP="00A228E6">
      <w:pPr>
        <w:pStyle w:val="Akapitzlist"/>
        <w:numPr>
          <w:ilvl w:val="3"/>
          <w:numId w:val="12"/>
        </w:numPr>
        <w:spacing w:after="0" w:line="264" w:lineRule="auto"/>
        <w:ind w:left="1843"/>
        <w:rPr>
          <w:rFonts w:ascii="Arial" w:hAnsi="Arial" w:cs="Arial"/>
        </w:rPr>
      </w:pPr>
      <w:r w:rsidRPr="00000D83">
        <w:rPr>
          <w:rFonts w:ascii="Arial" w:hAnsi="Arial" w:cs="Arial"/>
        </w:rPr>
        <w:t>wstęp do budynku, gdzie realizowane jest zadanie publiczne, osobie korzystającej z psa asystującego,</w:t>
      </w:r>
    </w:p>
    <w:p w14:paraId="0E106C04" w14:textId="77777777" w:rsidR="00A228E6" w:rsidRPr="00000D83" w:rsidRDefault="00A228E6" w:rsidP="00A228E6">
      <w:pPr>
        <w:pStyle w:val="Akapitzlist"/>
        <w:numPr>
          <w:ilvl w:val="3"/>
          <w:numId w:val="12"/>
        </w:numPr>
        <w:spacing w:after="0" w:line="264" w:lineRule="auto"/>
        <w:ind w:left="1843"/>
        <w:rPr>
          <w:rFonts w:ascii="Arial" w:hAnsi="Arial" w:cs="Arial"/>
        </w:rPr>
      </w:pPr>
      <w:r w:rsidRPr="00000D83">
        <w:rPr>
          <w:rFonts w:ascii="Arial" w:hAnsi="Arial" w:cs="Arial"/>
        </w:rPr>
        <w:t>osobom ze szczególnymi potrzebami możliwość ewakuacji lub uratowania w inny sposób z miejsca, gdzie realizowane jest zadanie publiczne;</w:t>
      </w:r>
    </w:p>
    <w:p w14:paraId="270C9585" w14:textId="77777777" w:rsidR="00A228E6" w:rsidRPr="00000D83" w:rsidRDefault="00A228E6" w:rsidP="00A228E6">
      <w:pPr>
        <w:pStyle w:val="Akapitzlist"/>
        <w:numPr>
          <w:ilvl w:val="0"/>
          <w:numId w:val="13"/>
        </w:numPr>
        <w:spacing w:after="0" w:line="264" w:lineRule="auto"/>
        <w:ind w:left="1418"/>
        <w:rPr>
          <w:rFonts w:ascii="Arial" w:hAnsi="Arial" w:cs="Arial"/>
        </w:rPr>
      </w:pPr>
      <w:r w:rsidRPr="00000D83">
        <w:rPr>
          <w:rFonts w:ascii="Arial" w:hAnsi="Arial" w:cs="Arial"/>
        </w:rPr>
        <w:t>w zakresie dostępności cyfrowej należy zapewnić, aby:</w:t>
      </w:r>
    </w:p>
    <w:p w14:paraId="28D0CE68" w14:textId="4CB81370" w:rsidR="00A228E6" w:rsidRPr="00000D83" w:rsidRDefault="00A228E6" w:rsidP="00A228E6">
      <w:pPr>
        <w:pStyle w:val="Akapitzlist"/>
        <w:numPr>
          <w:ilvl w:val="3"/>
          <w:numId w:val="14"/>
        </w:numPr>
        <w:spacing w:after="0" w:line="264" w:lineRule="auto"/>
        <w:ind w:left="1843"/>
        <w:rPr>
          <w:rFonts w:ascii="Arial" w:hAnsi="Arial" w:cs="Arial"/>
        </w:rPr>
      </w:pPr>
      <w:r w:rsidRPr="00000D83">
        <w:rPr>
          <w:rFonts w:ascii="Arial" w:hAnsi="Arial" w:cs="Arial"/>
        </w:rPr>
        <w:t xml:space="preserve">strona internetowa lub aplikacja mobilna stworzona na potrzeby realizacji zadania publicznego, a także treści wykorzystywane do realizacji lub promocji tego zadania zamieszczane na istniejącej stronie Oferenta i jego profilach społecznościowych, były dostępne cyfrowo, czyli spełniały zasady funkcjonalności, kompatybilności, postrzegalności i zrozumiałości przez spełnianie wymagań określonych w ustawie z dnia 4 kwietnia 2019 r. o dostępności cyfrowej stron internetowych i aplikacji mobilnych podmiotów publicznych (Dz. U. z 2023 r. poz. </w:t>
      </w:r>
      <w:r w:rsidR="00292062">
        <w:rPr>
          <w:rFonts w:ascii="Arial" w:hAnsi="Arial" w:cs="Arial"/>
        </w:rPr>
        <w:t>1440</w:t>
      </w:r>
      <w:r w:rsidRPr="00000D83">
        <w:rPr>
          <w:rFonts w:ascii="Arial" w:hAnsi="Arial" w:cs="Arial"/>
        </w:rPr>
        <w:t>). Oznacza to, że muszą być one zgodne ze Standardem WCAG 2.1, czyli Web Content Accessibility Guidelines, który zawiera zbiór zasad, jakimi powinni kierować się twórcy stron internetowych, aby przygotowane przez nich strony były maksymalnie dostępne dla osób z różnymi niepełnosprawnościami,</w:t>
      </w:r>
    </w:p>
    <w:p w14:paraId="6D8B435F" w14:textId="77777777" w:rsidR="00A228E6" w:rsidRPr="00000D83" w:rsidRDefault="00A228E6" w:rsidP="00A228E6">
      <w:pPr>
        <w:pStyle w:val="Akapitzlist"/>
        <w:numPr>
          <w:ilvl w:val="3"/>
          <w:numId w:val="14"/>
        </w:numPr>
        <w:spacing w:after="0" w:line="264" w:lineRule="auto"/>
        <w:ind w:left="1843"/>
        <w:rPr>
          <w:rFonts w:ascii="Arial" w:hAnsi="Arial" w:cs="Arial"/>
        </w:rPr>
      </w:pPr>
      <w:r w:rsidRPr="00000D83">
        <w:rPr>
          <w:rFonts w:ascii="Arial" w:hAnsi="Arial" w:cs="Arial"/>
        </w:rPr>
        <w:t>wszystkie treści cyfrowe opracowywane w ramach zadania i publikowane w Internecie, jak np. zdjęcia, pliki graficzne, filmy, plakaty, dokumenty rekrutacyjne, poradniki, webinary itp. były dostępne cyfrowo;</w:t>
      </w:r>
    </w:p>
    <w:p w14:paraId="12A47A51" w14:textId="77777777" w:rsidR="00A228E6" w:rsidRPr="00000D83" w:rsidRDefault="00A228E6" w:rsidP="00A228E6">
      <w:pPr>
        <w:pStyle w:val="Akapitzlist"/>
        <w:numPr>
          <w:ilvl w:val="0"/>
          <w:numId w:val="13"/>
        </w:numPr>
        <w:spacing w:after="0" w:line="264" w:lineRule="auto"/>
        <w:ind w:left="1418"/>
        <w:rPr>
          <w:rFonts w:ascii="Arial" w:hAnsi="Arial" w:cs="Arial"/>
        </w:rPr>
      </w:pPr>
      <w:r w:rsidRPr="00000D83">
        <w:rPr>
          <w:rFonts w:ascii="Arial" w:hAnsi="Arial" w:cs="Arial"/>
        </w:rPr>
        <w:t>w zakresie dostępności informacyjno-komunikacyjnej należy zapewnić:</w:t>
      </w:r>
    </w:p>
    <w:p w14:paraId="4AF530FE" w14:textId="77777777" w:rsidR="00A228E6" w:rsidRPr="00000D83" w:rsidRDefault="00A228E6" w:rsidP="00A228E6">
      <w:pPr>
        <w:pStyle w:val="Akapitzlist"/>
        <w:numPr>
          <w:ilvl w:val="3"/>
          <w:numId w:val="15"/>
        </w:numPr>
        <w:spacing w:after="0" w:line="264" w:lineRule="auto"/>
        <w:ind w:left="1843"/>
        <w:rPr>
          <w:rFonts w:ascii="Arial" w:hAnsi="Arial" w:cs="Arial"/>
        </w:rPr>
      </w:pPr>
      <w:r w:rsidRPr="00000D83">
        <w:rPr>
          <w:rFonts w:ascii="Arial" w:hAnsi="Arial" w:cs="Arial"/>
        </w:rPr>
        <w:t>obsługę, w ramach realizacji zadania publicznego, z wykorzystaniem środków wspierających komunikowanie się, o których mowa w art. 3 pkt 5 ustawy z dnia 19 sierpnia 2011 r. o języku migowym i innych środkach komunikowania się (Dz. U. z 2023 r. poz. 20), tj. w szczególności poczty elektronicznej, SMS, MMS, komunikatorów internetowych, strony internetowej lub poprzez wykorzystanie zdalnego dostępu online do usługi tłumacza przez strony internetowe i aplikacje,</w:t>
      </w:r>
    </w:p>
    <w:p w14:paraId="3B6569A0" w14:textId="77777777" w:rsidR="00A228E6" w:rsidRPr="00000D83" w:rsidRDefault="00A228E6" w:rsidP="00A228E6">
      <w:pPr>
        <w:pStyle w:val="Akapitzlist"/>
        <w:numPr>
          <w:ilvl w:val="3"/>
          <w:numId w:val="15"/>
        </w:numPr>
        <w:spacing w:after="0" w:line="264" w:lineRule="auto"/>
        <w:ind w:left="1843"/>
        <w:rPr>
          <w:rFonts w:ascii="Arial" w:hAnsi="Arial" w:cs="Arial"/>
        </w:rPr>
      </w:pPr>
      <w:r w:rsidRPr="00000D83">
        <w:rPr>
          <w:rFonts w:ascii="Arial" w:hAnsi="Arial" w:cs="Arial"/>
        </w:rPr>
        <w:t xml:space="preserve">instalację urządzeń lub innych środków technicznych do obsługi osób słabosłyszących w ramach zadania publicznego, w szczególności pętli </w:t>
      </w:r>
      <w:r w:rsidRPr="00000D83">
        <w:rPr>
          <w:rFonts w:ascii="Arial" w:hAnsi="Arial" w:cs="Arial"/>
        </w:rPr>
        <w:lastRenderedPageBreak/>
        <w:t>indukcyjnej, systemu FM lub urządzeń opartych o inne technologie, których celem jest wspomaganie słyszenia,</w:t>
      </w:r>
    </w:p>
    <w:p w14:paraId="3C91E170" w14:textId="77777777" w:rsidR="00A228E6" w:rsidRPr="00000D83" w:rsidRDefault="00A228E6" w:rsidP="00A228E6">
      <w:pPr>
        <w:pStyle w:val="Akapitzlist"/>
        <w:numPr>
          <w:ilvl w:val="3"/>
          <w:numId w:val="15"/>
        </w:numPr>
        <w:spacing w:after="0" w:line="264" w:lineRule="auto"/>
        <w:ind w:left="1843"/>
        <w:rPr>
          <w:rFonts w:ascii="Arial" w:hAnsi="Arial" w:cs="Arial"/>
        </w:rPr>
      </w:pPr>
      <w:r w:rsidRPr="00000D83">
        <w:rPr>
          <w:rFonts w:ascii="Arial" w:hAnsi="Arial" w:cs="Arial"/>
        </w:rPr>
        <w:t>podanie na stronie internetowej podmiotu informacji o realizacji zadania publicznego w postaci elektronicznego pliku zawierającego tekst odczytywalny maszynowo, nagrania treści w polskim języku migowym, informacji w tekście łatwym do czytania i rozumienia,</w:t>
      </w:r>
    </w:p>
    <w:p w14:paraId="43825603" w14:textId="77777777" w:rsidR="00A228E6" w:rsidRPr="00000D83" w:rsidRDefault="00A228E6" w:rsidP="00A228E6">
      <w:pPr>
        <w:pStyle w:val="Akapitzlist"/>
        <w:numPr>
          <w:ilvl w:val="3"/>
          <w:numId w:val="15"/>
        </w:numPr>
        <w:spacing w:after="0" w:line="264" w:lineRule="auto"/>
        <w:ind w:left="1843"/>
        <w:rPr>
          <w:rFonts w:ascii="Arial" w:hAnsi="Arial" w:cs="Arial"/>
        </w:rPr>
      </w:pPr>
      <w:r w:rsidRPr="00000D83">
        <w:rPr>
          <w:rFonts w:ascii="Arial" w:hAnsi="Arial" w:cs="Arial"/>
        </w:rPr>
        <w:t>na wniosek osoby ze szczególnymi potrzebami, w ramach realizowanego zadania publicznego, komunikacji z Oferentem w formie określonej w tym wniosku.</w:t>
      </w:r>
    </w:p>
    <w:p w14:paraId="7A2A8023" w14:textId="77777777" w:rsidR="00A228E6" w:rsidRPr="00000D83" w:rsidRDefault="00A228E6" w:rsidP="00A228E6">
      <w:pPr>
        <w:pStyle w:val="Akapitzlist"/>
        <w:numPr>
          <w:ilvl w:val="1"/>
          <w:numId w:val="3"/>
        </w:numPr>
        <w:spacing w:after="0" w:line="264" w:lineRule="auto"/>
        <w:rPr>
          <w:rFonts w:ascii="Arial" w:hAnsi="Arial" w:cs="Arial"/>
        </w:rPr>
      </w:pPr>
      <w:r w:rsidRPr="00000D83">
        <w:rPr>
          <w:rFonts w:ascii="Arial" w:hAnsi="Arial" w:cs="Arial"/>
        </w:rPr>
        <w:t xml:space="preserve">Jeśli ze względów np. technicznych lub prawnych Oferent nie może zapewnić osobie ze szczególnymi potrzebami dostępności w zakresie dostępności architektonicznej lub informacyjno-komunikacyjnej, Oferent musi zapewnić dostęp alternatywny. Zgodnie z art. 7 ust. 2 ustawy o zapewnianiu dostępności, dostęp alternatywny polega w szczególności na: </w:t>
      </w:r>
    </w:p>
    <w:p w14:paraId="4B82B0C1" w14:textId="77777777" w:rsidR="00A228E6" w:rsidRPr="00000D83" w:rsidRDefault="00A228E6" w:rsidP="00A228E6">
      <w:pPr>
        <w:pStyle w:val="Akapitzlist"/>
        <w:numPr>
          <w:ilvl w:val="2"/>
          <w:numId w:val="16"/>
        </w:numPr>
        <w:spacing w:after="0" w:line="264" w:lineRule="auto"/>
        <w:ind w:left="1418" w:hanging="284"/>
        <w:rPr>
          <w:rFonts w:ascii="Arial" w:hAnsi="Arial" w:cs="Arial"/>
        </w:rPr>
      </w:pPr>
      <w:r w:rsidRPr="00000D83">
        <w:rPr>
          <w:rFonts w:ascii="Arial" w:hAnsi="Arial" w:cs="Arial"/>
        </w:rPr>
        <w:t>zapewnieniu osobie ze szczególnymi potrzebami wsparcia innej osoby lub</w:t>
      </w:r>
    </w:p>
    <w:p w14:paraId="6FC3C7A2" w14:textId="77777777" w:rsidR="00A228E6" w:rsidRPr="00000D83" w:rsidRDefault="00A228E6" w:rsidP="00A228E6">
      <w:pPr>
        <w:pStyle w:val="Akapitzlist"/>
        <w:numPr>
          <w:ilvl w:val="2"/>
          <w:numId w:val="16"/>
        </w:numPr>
        <w:spacing w:after="0" w:line="264" w:lineRule="auto"/>
        <w:ind w:left="1418" w:hanging="284"/>
        <w:rPr>
          <w:rFonts w:ascii="Arial" w:hAnsi="Arial" w:cs="Arial"/>
        </w:rPr>
      </w:pPr>
      <w:r w:rsidRPr="00000D83">
        <w:rPr>
          <w:rFonts w:ascii="Arial" w:hAnsi="Arial" w:cs="Arial"/>
        </w:rPr>
        <w:t>zapewnieniu wsparcia technicznego osobie ze szczególnymi potrzebami, w tym z wykorzystaniem nowoczesnych technologii lub</w:t>
      </w:r>
    </w:p>
    <w:p w14:paraId="44CE84CB" w14:textId="77777777" w:rsidR="00A228E6" w:rsidRPr="00000D83" w:rsidRDefault="00A228E6" w:rsidP="00A228E6">
      <w:pPr>
        <w:pStyle w:val="Akapitzlist"/>
        <w:numPr>
          <w:ilvl w:val="2"/>
          <w:numId w:val="16"/>
        </w:numPr>
        <w:spacing w:after="0" w:line="264" w:lineRule="auto"/>
        <w:ind w:left="1418" w:hanging="284"/>
        <w:rPr>
          <w:rFonts w:ascii="Arial" w:hAnsi="Arial" w:cs="Arial"/>
        </w:rPr>
      </w:pPr>
      <w:r w:rsidRPr="00000D83">
        <w:rPr>
          <w:rFonts w:ascii="Arial" w:hAnsi="Arial" w:cs="Arial"/>
        </w:rPr>
        <w:t xml:space="preserve">wprowadzenia takiej organizacji realizacji zadania przez Oferenta, która umożliwi realizację potrzeb osób ze szczególnymi potrzebami, w niezbędnym zakresie dla tych osób. </w:t>
      </w:r>
    </w:p>
    <w:p w14:paraId="41C92BCC" w14:textId="77777777" w:rsidR="00A228E6" w:rsidRPr="00000D83" w:rsidRDefault="00A228E6" w:rsidP="00A228E6">
      <w:pPr>
        <w:spacing w:after="0" w:line="264" w:lineRule="auto"/>
        <w:ind w:left="1077"/>
        <w:rPr>
          <w:rFonts w:ascii="Arial" w:hAnsi="Arial" w:cs="Arial"/>
        </w:rPr>
      </w:pPr>
      <w:r w:rsidRPr="00000D83">
        <w:rPr>
          <w:rFonts w:ascii="Arial" w:hAnsi="Arial" w:cs="Arial"/>
        </w:rPr>
        <w:t>Zapewnienie dostępu alternatywnego może więc polegać np. na zmianie organizacyjnej (np. przeniesieniu wydarzenia do pomieszczenia na parterze, do którego nie prowadzą schody, lub zapewnianiu osobie ze szczególnymi potrzebami wsparcia innej osoby, np. przetłumaczenie dokumentu, pomoc w komunikacji).</w:t>
      </w:r>
    </w:p>
    <w:p w14:paraId="5DA218F5" w14:textId="10607C56" w:rsidR="00A228E6" w:rsidRPr="00000D83" w:rsidRDefault="00A228E6" w:rsidP="00A228E6">
      <w:pPr>
        <w:pStyle w:val="Akapitzlist"/>
        <w:numPr>
          <w:ilvl w:val="1"/>
          <w:numId w:val="3"/>
        </w:numPr>
        <w:spacing w:after="120" w:line="264" w:lineRule="auto"/>
        <w:rPr>
          <w:rFonts w:ascii="Arial" w:hAnsi="Arial" w:cs="Arial"/>
        </w:rPr>
      </w:pPr>
      <w:r w:rsidRPr="00000D83">
        <w:rPr>
          <w:rFonts w:ascii="Arial" w:hAnsi="Arial" w:cs="Arial"/>
        </w:rPr>
        <w:t>Jeśli Oferent nie ma możliwości zapewnienia osobie ze szczególnymi potrzebami dostępności cyfrowej, musi zapewnić dostęp alternatywny (zgodnie z art. 7 ustawy z dnia 4 kwietnia 2019 r. o dostępności cyfrowej stron internetowych i aplikacji mobilnych podmiotów publicznych). Dostęp alternatywny polega w szczególności na zapewnieniu kontaktu telefonicznego, korespondencyjnego, za pomocą środków komunikacji elektronicznej, o których mowa w art. 2 pkt 5 ustawy z dnia 18 lipca 2002</w:t>
      </w:r>
      <w:r w:rsidR="00717B46">
        <w:rPr>
          <w:rFonts w:ascii="Arial" w:hAnsi="Arial" w:cs="Arial"/>
        </w:rPr>
        <w:t> </w:t>
      </w:r>
      <w:r w:rsidRPr="00000D83">
        <w:rPr>
          <w:rFonts w:ascii="Arial" w:hAnsi="Arial" w:cs="Arial"/>
        </w:rPr>
        <w:t>r. o świadczeniu usług drogą elektroniczną (Dz. U. z 2020 r. poz. 344), lub za pomocą tłumacza języka migowego, lub tłumacza-przewodnika, o którym mowa w art. 10 ust. 1 ustawy z dnia 19 sierpnia 2011 r. o języku migowym i innych środkach komunikowania się, jeżeli Oferent udostępnia taką możliwość.</w:t>
      </w:r>
    </w:p>
    <w:p w14:paraId="52A65298" w14:textId="77777777" w:rsidR="002C41AB" w:rsidRPr="00000D83" w:rsidRDefault="002C41AB" w:rsidP="002C41AB">
      <w:pPr>
        <w:pStyle w:val="Listanumerowana"/>
        <w:numPr>
          <w:ilvl w:val="0"/>
          <w:numId w:val="3"/>
        </w:numPr>
        <w:rPr>
          <w:rFonts w:ascii="Arial" w:hAnsi="Arial" w:cs="Arial"/>
        </w:rPr>
      </w:pPr>
      <w:r w:rsidRPr="00000D83">
        <w:rPr>
          <w:rFonts w:ascii="Arial" w:hAnsi="Arial" w:cs="Arial"/>
        </w:rPr>
        <w:t>Dopuszcza się zlecenie części realizacji zadania publicznego podmiotowi niebędącemu stroną umowy w zakresie realizacji działań pozwalających spełnić kryterium VI oceny merytorycznej (tj. uzyskać dodatkowe punkty) oraz w zakresie działań merytorycznych polegających np. na realizacji szkoleń, warsztatów, działań, innych form wsparcia, przez podmioty rozliczające się z Oferentem na podstawie innej, niż umowa cywilnoprawna (np. faktura). Skala realizacji działań przez podmiot niebędący stroną umowy będzie weryfikowana przez komisję konkursową.</w:t>
      </w:r>
    </w:p>
    <w:p w14:paraId="51BB643D" w14:textId="77777777" w:rsidR="002C41AB" w:rsidRPr="00000D83" w:rsidRDefault="002C41AB" w:rsidP="002C41AB">
      <w:pPr>
        <w:pStyle w:val="Listanumerowana"/>
        <w:ind w:left="720"/>
        <w:rPr>
          <w:rFonts w:ascii="Arial" w:hAnsi="Arial" w:cs="Arial"/>
        </w:rPr>
      </w:pPr>
    </w:p>
    <w:p w14:paraId="2E565E56" w14:textId="77777777" w:rsidR="002C41AB" w:rsidRPr="00000D83" w:rsidRDefault="002C41AB" w:rsidP="00A228E6">
      <w:pPr>
        <w:pStyle w:val="Nagwek2"/>
        <w:spacing w:after="120"/>
        <w:ind w:left="284" w:hanging="284"/>
        <w:rPr>
          <w:rFonts w:ascii="Arial" w:hAnsi="Arial" w:cs="Arial"/>
          <w:b w:val="0"/>
        </w:rPr>
      </w:pPr>
      <w:r w:rsidRPr="00000D83">
        <w:rPr>
          <w:rFonts w:ascii="Arial" w:hAnsi="Arial" w:cs="Arial"/>
          <w:b w:val="0"/>
        </w:rPr>
        <w:lastRenderedPageBreak/>
        <w:t>Wskazanie części merytorycznej i zakresu zadania powinno być opisane w części III.4 oferty. Zlecenie realizacji części zadania publicznego podmiotowi niebędącemu stroną umowy nie dotyczy czynności pomocniczych o charakterze technicznym lub specjalistycznym, które nie stanowią zasadniczej merytorycznej części oferty i nie są rozumiane jako realizacja danego zadania, w szczególności takich jak np. wydruk ulotek, usługi hotelowe, transportowe, księgowe, promocyjne.</w:t>
      </w:r>
      <w:bookmarkStart w:id="3" w:name="_Hlk92197421"/>
    </w:p>
    <w:p w14:paraId="2EA465C4" w14:textId="378A256F" w:rsidR="00A228E6" w:rsidRPr="00000D83" w:rsidRDefault="00A228E6" w:rsidP="00A228E6">
      <w:pPr>
        <w:pStyle w:val="Nagwek2"/>
        <w:spacing w:after="120"/>
        <w:ind w:left="284" w:hanging="284"/>
        <w:rPr>
          <w:rFonts w:ascii="Arial" w:eastAsia="Times New Roman" w:hAnsi="Arial" w:cs="Arial"/>
          <w:b w:val="0"/>
          <w:szCs w:val="22"/>
        </w:rPr>
      </w:pPr>
      <w:r w:rsidRPr="00000D83">
        <w:rPr>
          <w:rFonts w:ascii="Arial" w:eastAsia="Times New Roman" w:hAnsi="Arial" w:cs="Arial"/>
          <w:szCs w:val="22"/>
        </w:rPr>
        <w:t xml:space="preserve">II. </w:t>
      </w:r>
      <w:r w:rsidRPr="00000D83">
        <w:rPr>
          <w:rFonts w:ascii="Arial" w:eastAsia="Times New Roman" w:hAnsi="Arial" w:cs="Arial"/>
          <w:szCs w:val="22"/>
        </w:rPr>
        <w:tab/>
        <w:t>Zasady przyznawania dotacji</w:t>
      </w:r>
    </w:p>
    <w:p w14:paraId="57B16185" w14:textId="3B7D60E7" w:rsidR="008E51D8" w:rsidRPr="00000D83" w:rsidRDefault="008E51D8" w:rsidP="008E51D8">
      <w:pPr>
        <w:pStyle w:val="Listanumerowana"/>
        <w:numPr>
          <w:ilvl w:val="0"/>
          <w:numId w:val="36"/>
        </w:numPr>
        <w:rPr>
          <w:rFonts w:ascii="Arial" w:hAnsi="Arial" w:cs="Arial"/>
        </w:rPr>
      </w:pPr>
      <w:r w:rsidRPr="00000D83">
        <w:rPr>
          <w:rFonts w:ascii="Arial" w:hAnsi="Arial" w:cs="Arial"/>
        </w:rPr>
        <w:t>Postępowanie konkursowe odbywać się będzie z uwzględnieniem zasad określonych w</w:t>
      </w:r>
      <w:r w:rsidR="00FB7341">
        <w:rPr>
          <w:rFonts w:ascii="Arial" w:hAnsi="Arial" w:cs="Arial"/>
        </w:rPr>
        <w:t> </w:t>
      </w:r>
      <w:r w:rsidRPr="00000D83">
        <w:rPr>
          <w:rFonts w:ascii="Arial" w:hAnsi="Arial" w:cs="Arial"/>
        </w:rPr>
        <w:t>ustawie z dnia 24 kwietnia 2003 roku o działalności pożytku publicznego i</w:t>
      </w:r>
      <w:r w:rsidR="00FB7341">
        <w:rPr>
          <w:rFonts w:ascii="Arial" w:hAnsi="Arial" w:cs="Arial"/>
        </w:rPr>
        <w:t> </w:t>
      </w:r>
      <w:r w:rsidRPr="00000D83">
        <w:rPr>
          <w:rFonts w:ascii="Arial" w:hAnsi="Arial" w:cs="Arial"/>
        </w:rPr>
        <w:t>o</w:t>
      </w:r>
      <w:r w:rsidR="00FB7341">
        <w:rPr>
          <w:rFonts w:ascii="Arial" w:hAnsi="Arial" w:cs="Arial"/>
        </w:rPr>
        <w:t> </w:t>
      </w:r>
      <w:r w:rsidRPr="00000D83">
        <w:rPr>
          <w:rFonts w:ascii="Arial" w:hAnsi="Arial" w:cs="Arial"/>
        </w:rPr>
        <w:t xml:space="preserve">wolontariacie. </w:t>
      </w:r>
    </w:p>
    <w:p w14:paraId="4AF71231" w14:textId="276C2180" w:rsidR="008E51D8" w:rsidRPr="00000D83" w:rsidRDefault="008E51D8" w:rsidP="008E51D8">
      <w:pPr>
        <w:pStyle w:val="Listanumerowana"/>
        <w:numPr>
          <w:ilvl w:val="0"/>
          <w:numId w:val="35"/>
        </w:numPr>
        <w:ind w:left="527" w:hanging="357"/>
        <w:rPr>
          <w:rFonts w:ascii="Arial" w:hAnsi="Arial" w:cs="Arial"/>
        </w:rPr>
      </w:pPr>
      <w:r w:rsidRPr="00000D83">
        <w:rPr>
          <w:rFonts w:ascii="Arial" w:hAnsi="Arial" w:cs="Arial"/>
        </w:rPr>
        <w:t>O przyznanie dotacji w ramach otwartego konkursu ofert mogą się ubiegać organizacje pozarządowe i podmioty, o których mowa w art. 3 ust. 3 ustawy z dnia 24 kwietnia 2003 r. o działalności pożytku publicznego i o wolontariacie (dalej: „Oferent”)</w:t>
      </w:r>
      <w:r w:rsidR="002E380D" w:rsidRPr="00000D83">
        <w:rPr>
          <w:rFonts w:ascii="Arial" w:hAnsi="Arial" w:cs="Arial"/>
        </w:rPr>
        <w:t xml:space="preserve">, prowadzące działalność statutową w obszarze </w:t>
      </w:r>
      <w:r w:rsidR="00FB7341">
        <w:rPr>
          <w:rFonts w:ascii="Arial" w:hAnsi="Arial" w:cs="Arial"/>
        </w:rPr>
        <w:t>zgodnym</w:t>
      </w:r>
      <w:r w:rsidR="00FB7341" w:rsidRPr="00000D83">
        <w:rPr>
          <w:rFonts w:ascii="Arial" w:hAnsi="Arial" w:cs="Arial"/>
        </w:rPr>
        <w:t xml:space="preserve"> </w:t>
      </w:r>
      <w:r w:rsidR="002E380D" w:rsidRPr="00000D83">
        <w:rPr>
          <w:rFonts w:ascii="Arial" w:hAnsi="Arial" w:cs="Arial"/>
        </w:rPr>
        <w:t>ze wskazanym w ogłoszeniu konkursowym, tj.</w:t>
      </w:r>
      <w:r w:rsidR="00FB7341">
        <w:rPr>
          <w:rFonts w:ascii="Arial" w:hAnsi="Arial" w:cs="Arial"/>
        </w:rPr>
        <w:t> </w:t>
      </w:r>
      <w:r w:rsidR="00FB7341">
        <w:rPr>
          <w:rFonts w:ascii="Arial" w:hAnsi="Arial" w:cs="Arial"/>
          <w:b/>
        </w:rPr>
        <w:t>d</w:t>
      </w:r>
      <w:r w:rsidR="002E380D" w:rsidRPr="00000D83">
        <w:rPr>
          <w:rFonts w:ascii="Arial" w:hAnsi="Arial" w:cs="Arial"/>
          <w:b/>
        </w:rPr>
        <w:t>ziałalność na rzecz integracji i reintegracji zawodowej i społecznej osób zagrożonych wykluczeniem społecznym</w:t>
      </w:r>
      <w:r w:rsidR="002E380D" w:rsidRPr="00000D83">
        <w:rPr>
          <w:rFonts w:ascii="Arial" w:hAnsi="Arial" w:cs="Arial"/>
        </w:rPr>
        <w:t xml:space="preserve">. </w:t>
      </w:r>
    </w:p>
    <w:p w14:paraId="0381CAB4" w14:textId="77777777" w:rsidR="008E51D8" w:rsidRPr="00000D83" w:rsidRDefault="008E51D8" w:rsidP="008E51D8">
      <w:pPr>
        <w:pStyle w:val="Listanumerowana"/>
        <w:numPr>
          <w:ilvl w:val="0"/>
          <w:numId w:val="35"/>
        </w:numPr>
        <w:ind w:left="527" w:hanging="357"/>
        <w:rPr>
          <w:rFonts w:ascii="Arial" w:hAnsi="Arial" w:cs="Arial"/>
        </w:rPr>
      </w:pPr>
      <w:r w:rsidRPr="00000D83">
        <w:rPr>
          <w:rFonts w:ascii="Arial" w:hAnsi="Arial" w:cs="Arial"/>
        </w:rPr>
        <w:t xml:space="preserve">Wnioskowana kwota dotacji nie może przekraczać </w:t>
      </w:r>
      <w:r w:rsidRPr="00000D83">
        <w:rPr>
          <w:rFonts w:ascii="Arial" w:hAnsi="Arial" w:cs="Arial"/>
          <w:b/>
        </w:rPr>
        <w:t>90%</w:t>
      </w:r>
      <w:r w:rsidRPr="00000D83">
        <w:rPr>
          <w:rFonts w:ascii="Arial" w:hAnsi="Arial" w:cs="Arial"/>
        </w:rPr>
        <w:t xml:space="preserve"> sumy wszystkich kosztów realizacji zadania publicznego</w:t>
      </w:r>
      <w:r w:rsidRPr="00000D83">
        <w:rPr>
          <w:rFonts w:ascii="Arial" w:hAnsi="Arial" w:cs="Arial"/>
          <w:kern w:val="1"/>
          <w:szCs w:val="22"/>
        </w:rPr>
        <w:t>.</w:t>
      </w:r>
      <w:bookmarkStart w:id="4" w:name="_Hlk90385076"/>
      <w:r w:rsidRPr="00000D83">
        <w:rPr>
          <w:rFonts w:ascii="Arial" w:hAnsi="Arial" w:cs="Arial"/>
          <w:kern w:val="1"/>
          <w:szCs w:val="22"/>
        </w:rPr>
        <w:t xml:space="preserve"> </w:t>
      </w:r>
      <w:r w:rsidRPr="00000D83">
        <w:rPr>
          <w:rFonts w:ascii="Arial" w:hAnsi="Arial" w:cs="Arial"/>
        </w:rPr>
        <w:t>Oferent zobowiązany jest wnieść i wykazać w zestawieniu kosztów realizacji zadania publicznego wkład własny w następujących formach:</w:t>
      </w:r>
    </w:p>
    <w:p w14:paraId="254A1A42" w14:textId="77777777" w:rsidR="008E51D8" w:rsidRPr="00000D83" w:rsidRDefault="008E51D8" w:rsidP="008E51D8">
      <w:pPr>
        <w:pStyle w:val="Listanumerowana2"/>
        <w:numPr>
          <w:ilvl w:val="0"/>
          <w:numId w:val="34"/>
        </w:numPr>
        <w:spacing w:after="0" w:line="240" w:lineRule="auto"/>
        <w:ind w:left="993" w:hanging="284"/>
        <w:rPr>
          <w:rFonts w:ascii="Arial" w:hAnsi="Arial" w:cs="Arial"/>
        </w:rPr>
      </w:pPr>
      <w:r w:rsidRPr="00000D83">
        <w:rPr>
          <w:rFonts w:ascii="Arial" w:hAnsi="Arial" w:cs="Arial"/>
        </w:rPr>
        <w:t>wkład własny finansowy, lub</w:t>
      </w:r>
    </w:p>
    <w:p w14:paraId="26DE18AA" w14:textId="77777777" w:rsidR="008E51D8" w:rsidRPr="00000D83" w:rsidRDefault="008E51D8" w:rsidP="008E51D8">
      <w:pPr>
        <w:pStyle w:val="Listanumerowana2"/>
        <w:numPr>
          <w:ilvl w:val="0"/>
          <w:numId w:val="33"/>
        </w:numPr>
        <w:spacing w:after="0" w:line="240" w:lineRule="auto"/>
        <w:ind w:left="993" w:hanging="284"/>
        <w:rPr>
          <w:rFonts w:ascii="Arial" w:hAnsi="Arial" w:cs="Arial"/>
        </w:rPr>
      </w:pPr>
      <w:r w:rsidRPr="00000D83">
        <w:rPr>
          <w:rFonts w:ascii="Arial" w:hAnsi="Arial" w:cs="Arial"/>
        </w:rPr>
        <w:t>wkład własny finansowy i wkład własny osobowy, lub</w:t>
      </w:r>
    </w:p>
    <w:p w14:paraId="3164FE8F" w14:textId="77777777" w:rsidR="008E51D8" w:rsidRPr="00000D83" w:rsidRDefault="008E51D8" w:rsidP="008E51D8">
      <w:pPr>
        <w:pStyle w:val="Listanumerowana2"/>
        <w:numPr>
          <w:ilvl w:val="0"/>
          <w:numId w:val="33"/>
        </w:numPr>
        <w:spacing w:after="0" w:line="240" w:lineRule="auto"/>
        <w:ind w:left="993" w:hanging="284"/>
        <w:rPr>
          <w:rFonts w:ascii="Arial" w:hAnsi="Arial" w:cs="Arial"/>
        </w:rPr>
      </w:pPr>
      <w:r w:rsidRPr="00000D83">
        <w:rPr>
          <w:rFonts w:ascii="Arial" w:hAnsi="Arial" w:cs="Arial"/>
        </w:rPr>
        <w:t xml:space="preserve">wkład własny osobowy, lub </w:t>
      </w:r>
    </w:p>
    <w:p w14:paraId="0A8694C3" w14:textId="77777777" w:rsidR="008E51D8" w:rsidRPr="00000D83" w:rsidRDefault="008E51D8" w:rsidP="008E51D8">
      <w:pPr>
        <w:pStyle w:val="Listanumerowana2"/>
        <w:numPr>
          <w:ilvl w:val="0"/>
          <w:numId w:val="33"/>
        </w:numPr>
        <w:spacing w:after="0" w:line="240" w:lineRule="auto"/>
        <w:ind w:left="993" w:hanging="284"/>
        <w:rPr>
          <w:rFonts w:ascii="Arial" w:hAnsi="Arial" w:cs="Arial"/>
        </w:rPr>
      </w:pPr>
      <w:r w:rsidRPr="00000D83">
        <w:rPr>
          <w:rFonts w:ascii="Arial" w:hAnsi="Arial" w:cs="Arial"/>
        </w:rPr>
        <w:t>wkład własny</w:t>
      </w:r>
      <w:r w:rsidRPr="00000D83">
        <w:rPr>
          <w:rFonts w:ascii="Arial" w:hAnsi="Arial" w:cs="Arial"/>
          <w:snapToGrid w:val="0"/>
          <w:szCs w:val="18"/>
        </w:rPr>
        <w:t xml:space="preserve"> osobowy i rzeczowy </w:t>
      </w:r>
    </w:p>
    <w:p w14:paraId="6805A406" w14:textId="77777777" w:rsidR="008E51D8" w:rsidRPr="00000D83" w:rsidRDefault="008E51D8" w:rsidP="008E51D8">
      <w:pPr>
        <w:pStyle w:val="Listanumerowana"/>
        <w:ind w:left="567"/>
        <w:rPr>
          <w:rFonts w:ascii="Arial" w:hAnsi="Arial" w:cs="Arial"/>
          <w:szCs w:val="22"/>
          <w:lang w:eastAsia="pl-PL"/>
        </w:rPr>
      </w:pPr>
      <w:r w:rsidRPr="00000D83">
        <w:rPr>
          <w:rFonts w:ascii="Arial" w:hAnsi="Arial" w:cs="Arial"/>
        </w:rPr>
        <w:t xml:space="preserve">– </w:t>
      </w:r>
      <w:r w:rsidRPr="00000D83">
        <w:rPr>
          <w:rFonts w:ascii="Arial" w:hAnsi="Arial" w:cs="Arial"/>
          <w:snapToGrid w:val="0"/>
        </w:rPr>
        <w:t>w wysokości co najmniej 1</w:t>
      </w:r>
      <w:r w:rsidRPr="00000D83">
        <w:rPr>
          <w:rFonts w:ascii="Arial" w:hAnsi="Arial" w:cs="Arial"/>
          <w:bCs/>
          <w:snapToGrid w:val="0"/>
        </w:rPr>
        <w:t>0%</w:t>
      </w:r>
      <w:r w:rsidRPr="00000D83">
        <w:rPr>
          <w:rFonts w:ascii="Arial" w:hAnsi="Arial" w:cs="Arial"/>
          <w:snapToGrid w:val="0"/>
        </w:rPr>
        <w:t xml:space="preserve"> wszystkich kosztów realizacji zadania publicznego. Przy czym wysokość wkładu własnego finansowego i wkładu własnego niefinansowego może się zmieniać, o ile nie zmniejszy się wartość tych środków w stosunku do wydatkowanej kwoty dotacji. </w:t>
      </w:r>
    </w:p>
    <w:p w14:paraId="3B727A4F" w14:textId="77777777" w:rsidR="008E51D8" w:rsidRPr="00000D83" w:rsidRDefault="008E51D8" w:rsidP="008E51D8">
      <w:pPr>
        <w:pStyle w:val="Listanumerowana"/>
        <w:numPr>
          <w:ilvl w:val="0"/>
          <w:numId w:val="35"/>
        </w:numPr>
        <w:ind w:left="527" w:hanging="357"/>
        <w:rPr>
          <w:rFonts w:ascii="Arial" w:hAnsi="Arial" w:cs="Arial"/>
        </w:rPr>
      </w:pPr>
      <w:r w:rsidRPr="00000D83">
        <w:rPr>
          <w:rFonts w:ascii="Arial" w:hAnsi="Arial" w:cs="Arial"/>
          <w:b/>
        </w:rPr>
        <w:t>W przypadku wniesienia wkładu własnego rzeczowego w realizację zadania publicznego jego wycena jest obowiązkowa i należy ją wykazać w części V.A oferty „Zestawienie kosztów realizacji zadania” oraz w części V.B oferty „Źródła finansowania kosztów realizacji zadania”.</w:t>
      </w:r>
      <w:r w:rsidRPr="00000D83">
        <w:rPr>
          <w:rFonts w:ascii="Arial" w:hAnsi="Arial" w:cs="Arial"/>
        </w:rPr>
        <w:t xml:space="preserve"> Wnoszony wkład rzeczowy w realizację zadania publicznego opisuje się w ofercie i jest on brany pod uwagę przy opiniowaniu merytorycznym oferty.</w:t>
      </w:r>
    </w:p>
    <w:bookmarkEnd w:id="4"/>
    <w:p w14:paraId="31CAF367" w14:textId="77777777" w:rsidR="008E51D8" w:rsidRPr="00000D83" w:rsidRDefault="008E51D8" w:rsidP="008E51D8">
      <w:pPr>
        <w:pStyle w:val="Listanumerowana"/>
        <w:numPr>
          <w:ilvl w:val="0"/>
          <w:numId w:val="35"/>
        </w:numPr>
        <w:ind w:left="527" w:hanging="357"/>
        <w:rPr>
          <w:rFonts w:ascii="Arial" w:hAnsi="Arial" w:cs="Arial"/>
        </w:rPr>
      </w:pPr>
      <w:r w:rsidRPr="00000D83">
        <w:rPr>
          <w:rFonts w:ascii="Arial" w:hAnsi="Arial" w:cs="Arial"/>
        </w:rPr>
        <w:t>W ramach dotacji będą finansowane wyłącznie koszty bezpośrednio związane z realizacją zadania publicznego.</w:t>
      </w:r>
    </w:p>
    <w:p w14:paraId="51E893ED" w14:textId="77777777" w:rsidR="008E51D8" w:rsidRPr="00000D83" w:rsidRDefault="008E51D8" w:rsidP="008E51D8">
      <w:pPr>
        <w:pStyle w:val="Listanumerowana"/>
        <w:numPr>
          <w:ilvl w:val="0"/>
          <w:numId w:val="35"/>
        </w:numPr>
        <w:ind w:left="527" w:hanging="357"/>
        <w:rPr>
          <w:rFonts w:ascii="Arial" w:hAnsi="Arial" w:cs="Arial"/>
        </w:rPr>
      </w:pPr>
      <w:r w:rsidRPr="00000D83">
        <w:rPr>
          <w:rFonts w:ascii="Arial" w:hAnsi="Arial" w:cs="Arial"/>
        </w:rPr>
        <w:t>Koszty administracyjne związane z realizacją zadania publicznego nie mogą w ofercie przekraczać 30% sumy wszystkich kosztów realizacji zadania publicznego. W przypadku umów wieloletnich</w:t>
      </w:r>
      <w:r w:rsidRPr="00000D83">
        <w:rPr>
          <w:rFonts w:ascii="Arial" w:hAnsi="Arial" w:cs="Arial"/>
          <w:color w:val="000000" w:themeColor="text1"/>
        </w:rPr>
        <w:t xml:space="preserve"> ograniczenie to ma zastosowanie do każdego roku realizacji zadania publicznego.</w:t>
      </w:r>
    </w:p>
    <w:p w14:paraId="627FDF4F" w14:textId="1DED8F41" w:rsidR="008E51D8" w:rsidRPr="00000D83" w:rsidRDefault="008E51D8" w:rsidP="008E51D8">
      <w:pPr>
        <w:pStyle w:val="Listanumerowana"/>
        <w:numPr>
          <w:ilvl w:val="0"/>
          <w:numId w:val="35"/>
        </w:numPr>
        <w:ind w:left="527" w:hanging="357"/>
        <w:rPr>
          <w:rFonts w:ascii="Arial" w:hAnsi="Arial" w:cs="Arial"/>
        </w:rPr>
      </w:pPr>
      <w:r w:rsidRPr="00000D83">
        <w:rPr>
          <w:rFonts w:ascii="Arial" w:hAnsi="Arial" w:cs="Arial"/>
          <w:iCs/>
        </w:rPr>
        <w:t xml:space="preserve">Oferent biorący udział w konkursie </w:t>
      </w:r>
      <w:r w:rsidRPr="00000D83">
        <w:rPr>
          <w:rFonts w:ascii="Arial" w:hAnsi="Arial" w:cs="Arial"/>
          <w:b/>
          <w:bCs/>
          <w:iCs/>
        </w:rPr>
        <w:t xml:space="preserve">jest zobowiązany do zapoznania się z dokumentem </w:t>
      </w:r>
      <w:r w:rsidRPr="00000D83">
        <w:rPr>
          <w:rFonts w:ascii="Arial" w:hAnsi="Arial" w:cs="Arial"/>
          <w:b/>
          <w:bCs/>
        </w:rPr>
        <w:t xml:space="preserve">„Zasady przyznawania i rozliczania dotacji z budżetu Województwa Mazowieckiego przyznawanych organizacjom pozarządowym oraz podmiotom, o których mowa </w:t>
      </w:r>
      <w:r w:rsidR="00B4693D" w:rsidRPr="00000D83">
        <w:rPr>
          <w:rFonts w:ascii="Arial" w:hAnsi="Arial" w:cs="Arial"/>
          <w:b/>
          <w:bCs/>
        </w:rPr>
        <w:t>w</w:t>
      </w:r>
      <w:r w:rsidR="00B4693D">
        <w:rPr>
          <w:rFonts w:ascii="Arial" w:hAnsi="Arial" w:cs="Arial"/>
          <w:b/>
          <w:bCs/>
        </w:rPr>
        <w:t> </w:t>
      </w:r>
      <w:r w:rsidRPr="00000D83">
        <w:rPr>
          <w:rFonts w:ascii="Arial" w:hAnsi="Arial" w:cs="Arial"/>
          <w:b/>
          <w:bCs/>
        </w:rPr>
        <w:t xml:space="preserve">art. 3 ust. 3 ustawy z dnia 24 kwietnia 2003 r. o działalności pożytku publicznego </w:t>
      </w:r>
      <w:r w:rsidR="00B4693D" w:rsidRPr="00000D83">
        <w:rPr>
          <w:rFonts w:ascii="Arial" w:hAnsi="Arial" w:cs="Arial"/>
          <w:b/>
          <w:bCs/>
        </w:rPr>
        <w:t>i</w:t>
      </w:r>
      <w:r w:rsidR="00B4693D">
        <w:rPr>
          <w:rFonts w:ascii="Arial" w:hAnsi="Arial" w:cs="Arial"/>
          <w:b/>
          <w:bCs/>
        </w:rPr>
        <w:t> </w:t>
      </w:r>
      <w:r w:rsidRPr="00000D83">
        <w:rPr>
          <w:rFonts w:ascii="Arial" w:hAnsi="Arial" w:cs="Arial"/>
          <w:b/>
          <w:bCs/>
        </w:rPr>
        <w:t>o wolontariacie”,</w:t>
      </w:r>
      <w:r w:rsidRPr="00000D83">
        <w:rPr>
          <w:rFonts w:ascii="Arial" w:hAnsi="Arial" w:cs="Arial"/>
        </w:rPr>
        <w:t xml:space="preserve"> </w:t>
      </w:r>
      <w:r w:rsidRPr="00000D83">
        <w:rPr>
          <w:rFonts w:ascii="Arial" w:hAnsi="Arial" w:cs="Arial"/>
          <w:kern w:val="2"/>
        </w:rPr>
        <w:t xml:space="preserve">opublikowanym na stronie internetowej </w:t>
      </w:r>
      <w:hyperlink r:id="rId8" w:history="1">
        <w:r w:rsidRPr="00000D83">
          <w:rPr>
            <w:rStyle w:val="Hipercze"/>
            <w:rFonts w:ascii="Arial" w:hAnsi="Arial" w:cs="Arial"/>
            <w:kern w:val="2"/>
            <w:szCs w:val="22"/>
          </w:rPr>
          <w:t>dialog.mazovia.pl</w:t>
        </w:r>
      </w:hyperlink>
      <w:r w:rsidRPr="00000D83">
        <w:rPr>
          <w:rFonts w:ascii="Arial" w:hAnsi="Arial" w:cs="Arial"/>
          <w:kern w:val="2"/>
        </w:rPr>
        <w:t xml:space="preserve"> – zakładka „Konkursy Ofert” – </w:t>
      </w:r>
      <w:hyperlink r:id="rId9" w:history="1">
        <w:r w:rsidRPr="00000D83">
          <w:rPr>
            <w:rStyle w:val="Hipercze"/>
            <w:rFonts w:ascii="Arial" w:hAnsi="Arial" w:cs="Arial"/>
            <w:kern w:val="2"/>
            <w:szCs w:val="22"/>
          </w:rPr>
          <w:t>„Zasady przyznawania dotacji”</w:t>
        </w:r>
      </w:hyperlink>
      <w:r w:rsidRPr="00000D83">
        <w:rPr>
          <w:rFonts w:ascii="Arial" w:hAnsi="Arial" w:cs="Arial"/>
          <w:kern w:val="2"/>
        </w:rPr>
        <w:t>.</w:t>
      </w:r>
    </w:p>
    <w:p w14:paraId="5EA6CF56" w14:textId="77777777" w:rsidR="008E51D8" w:rsidRPr="00000D83" w:rsidRDefault="008E51D8" w:rsidP="008E51D8">
      <w:pPr>
        <w:pStyle w:val="Listanumerowana"/>
        <w:numPr>
          <w:ilvl w:val="0"/>
          <w:numId w:val="35"/>
        </w:numPr>
        <w:ind w:left="527" w:hanging="357"/>
        <w:rPr>
          <w:rFonts w:ascii="Arial" w:hAnsi="Arial" w:cs="Arial"/>
        </w:rPr>
      </w:pPr>
      <w:r w:rsidRPr="00000D83">
        <w:rPr>
          <w:rFonts w:ascii="Arial" w:hAnsi="Arial" w:cs="Arial"/>
        </w:rPr>
        <w:t>Szczegółowe informacje na temat kosztów możliwych do dofinansowania w ramach dotacji dostępne są w dokumencie, o którym mowa w pkt II.7.</w:t>
      </w:r>
    </w:p>
    <w:p w14:paraId="406CF6D3" w14:textId="77777777" w:rsidR="008E51D8" w:rsidRPr="00000D83" w:rsidRDefault="008E51D8" w:rsidP="008E51D8">
      <w:pPr>
        <w:pStyle w:val="Listanumerowana"/>
        <w:numPr>
          <w:ilvl w:val="0"/>
          <w:numId w:val="35"/>
        </w:numPr>
        <w:ind w:left="527" w:hanging="357"/>
        <w:rPr>
          <w:rFonts w:ascii="Arial" w:hAnsi="Arial" w:cs="Arial"/>
        </w:rPr>
      </w:pPr>
      <w:r w:rsidRPr="00000D83">
        <w:rPr>
          <w:rFonts w:ascii="Arial" w:hAnsi="Arial" w:cs="Arial"/>
        </w:rPr>
        <w:t>Złożenie oferty nie jest równoznaczne z przyznaniem dotacji.</w:t>
      </w:r>
    </w:p>
    <w:p w14:paraId="2F45DBAA" w14:textId="51D1C344" w:rsidR="008E51D8" w:rsidRPr="00000D83" w:rsidRDefault="008E51D8" w:rsidP="008E51D8">
      <w:pPr>
        <w:pStyle w:val="Listanumerowana"/>
        <w:numPr>
          <w:ilvl w:val="0"/>
          <w:numId w:val="35"/>
        </w:numPr>
        <w:ind w:left="527" w:hanging="357"/>
        <w:rPr>
          <w:rFonts w:ascii="Arial" w:hAnsi="Arial" w:cs="Arial"/>
          <w:kern w:val="1"/>
        </w:rPr>
      </w:pPr>
      <w:r w:rsidRPr="00000D83">
        <w:rPr>
          <w:rFonts w:ascii="Arial" w:hAnsi="Arial" w:cs="Arial"/>
        </w:rPr>
        <w:lastRenderedPageBreak/>
        <w:t>W trakcie realizacji zadania dopuszczalne będzie dokonywanie przesunięć pomiędzy poszczególnymi kosztami określonymi w ofercie w zestawieniu kosztów realizacji zadania publicznego, z zastrzeżeniem pkt II.6. Dopuszczalne będzie zwiększenie poszczególnego kosztu nie więcej niż o 25% jego wysokości w części przyznanej dotacji. W przypadku umów wieloletnich</w:t>
      </w:r>
      <w:r w:rsidRPr="00000D83">
        <w:rPr>
          <w:rFonts w:ascii="Arial" w:hAnsi="Arial" w:cs="Arial"/>
          <w:color w:val="000000" w:themeColor="text1"/>
        </w:rPr>
        <w:t xml:space="preserve"> ograniczenie to ma zastosowanie do każdego roku realizacji zadania publicznego.</w:t>
      </w:r>
      <w:r w:rsidRPr="00000D83">
        <w:rPr>
          <w:rFonts w:ascii="Arial" w:hAnsi="Arial" w:cs="Arial"/>
        </w:rPr>
        <w:t xml:space="preserve"> Zmiany wykraczające ponad wskazany limit dokonywane mogą być wyłącznie za zgodą Zleceniodawcy po uprzednim aneksowaniu umowy.</w:t>
      </w:r>
    </w:p>
    <w:bookmarkEnd w:id="3"/>
    <w:p w14:paraId="7EB5E4D4" w14:textId="076091C1" w:rsidR="00A228E6" w:rsidRPr="00000D83" w:rsidRDefault="00A228E6" w:rsidP="002E0648">
      <w:pPr>
        <w:pStyle w:val="Listanumerowana"/>
        <w:numPr>
          <w:ilvl w:val="0"/>
          <w:numId w:val="35"/>
        </w:numPr>
        <w:ind w:left="527" w:hanging="357"/>
        <w:rPr>
          <w:rFonts w:ascii="Arial" w:hAnsi="Arial" w:cs="Arial"/>
        </w:rPr>
      </w:pPr>
      <w:r w:rsidRPr="00000D83">
        <w:rPr>
          <w:rFonts w:ascii="Arial" w:hAnsi="Arial" w:cs="Arial"/>
        </w:rPr>
        <w:t xml:space="preserve">Zadania publiczne nie obejmują zakresem merytorycznym świadczeń </w:t>
      </w:r>
      <w:r w:rsidR="004C6255" w:rsidRPr="00000D83">
        <w:rPr>
          <w:rFonts w:ascii="Arial" w:hAnsi="Arial" w:cs="Arial"/>
        </w:rPr>
        <w:t xml:space="preserve">medycznych </w:t>
      </w:r>
      <w:r w:rsidRPr="00000D83">
        <w:rPr>
          <w:rFonts w:ascii="Arial" w:hAnsi="Arial" w:cs="Arial"/>
        </w:rPr>
        <w:t xml:space="preserve">i tym samym </w:t>
      </w:r>
      <w:r w:rsidRPr="00000D83">
        <w:rPr>
          <w:rFonts w:ascii="Arial" w:hAnsi="Arial" w:cs="Arial"/>
          <w:b/>
        </w:rPr>
        <w:t>świadczenia medyczne nie powinny być</w:t>
      </w:r>
      <w:r w:rsidRPr="00000D83">
        <w:rPr>
          <w:rFonts w:ascii="Arial" w:hAnsi="Arial" w:cs="Arial"/>
        </w:rPr>
        <w:t xml:space="preserve"> </w:t>
      </w:r>
      <w:r w:rsidRPr="00000D83">
        <w:rPr>
          <w:rFonts w:ascii="Arial" w:hAnsi="Arial" w:cs="Arial"/>
          <w:b/>
        </w:rPr>
        <w:t>wskazywane w ofercie realizacji zadania publicznego.</w:t>
      </w:r>
      <w:r w:rsidRPr="00000D83">
        <w:rPr>
          <w:rFonts w:ascii="Arial" w:hAnsi="Arial" w:cs="Arial"/>
        </w:rPr>
        <w:t xml:space="preserve"> </w:t>
      </w:r>
    </w:p>
    <w:p w14:paraId="2318A150" w14:textId="0D7AB9EC" w:rsidR="00A228E6" w:rsidRPr="00000D83" w:rsidRDefault="00A228E6" w:rsidP="00A228E6">
      <w:pPr>
        <w:pStyle w:val="Nagwek2"/>
        <w:ind w:left="284" w:hanging="284"/>
        <w:rPr>
          <w:rFonts w:ascii="Arial" w:eastAsia="Times New Roman" w:hAnsi="Arial" w:cs="Arial"/>
          <w:szCs w:val="22"/>
        </w:rPr>
      </w:pPr>
      <w:bookmarkStart w:id="5" w:name="_Toc502832592"/>
      <w:r w:rsidRPr="00000D83">
        <w:rPr>
          <w:rFonts w:ascii="Arial" w:eastAsia="Times New Roman" w:hAnsi="Arial" w:cs="Arial"/>
          <w:szCs w:val="22"/>
        </w:rPr>
        <w:t>III. Warunki rozliczenia realizacji zadania</w:t>
      </w:r>
      <w:bookmarkEnd w:id="5"/>
      <w:r w:rsidR="00B02D2F" w:rsidRPr="00000D83">
        <w:rPr>
          <w:rFonts w:ascii="Arial" w:eastAsia="Times New Roman" w:hAnsi="Arial" w:cs="Arial"/>
          <w:szCs w:val="22"/>
        </w:rPr>
        <w:t xml:space="preserve"> publicznego</w:t>
      </w:r>
    </w:p>
    <w:p w14:paraId="02F13D21" w14:textId="77777777" w:rsidR="00A228E6" w:rsidRPr="00000D83" w:rsidRDefault="00A228E6" w:rsidP="00A228E6">
      <w:pPr>
        <w:pStyle w:val="Listanumerowana"/>
        <w:numPr>
          <w:ilvl w:val="0"/>
          <w:numId w:val="18"/>
        </w:numPr>
        <w:spacing w:line="264" w:lineRule="auto"/>
        <w:rPr>
          <w:rFonts w:ascii="Arial" w:eastAsia="Calibri" w:hAnsi="Arial" w:cs="Arial"/>
          <w:szCs w:val="22"/>
        </w:rPr>
      </w:pPr>
      <w:bookmarkStart w:id="6" w:name="_Hlk89189987"/>
      <w:r w:rsidRPr="00000D83">
        <w:rPr>
          <w:rFonts w:ascii="Arial" w:hAnsi="Arial" w:cs="Arial"/>
          <w:szCs w:val="22"/>
        </w:rPr>
        <w:t xml:space="preserve">Akceptacja sprawozdania i rozliczenie dotacji polegać będzie w szczególności na weryfikacji przez </w:t>
      </w:r>
      <w:r w:rsidRPr="00000D83">
        <w:rPr>
          <w:rFonts w:ascii="Arial" w:hAnsi="Arial" w:cs="Arial"/>
          <w:snapToGrid w:val="0"/>
          <w:szCs w:val="22"/>
        </w:rPr>
        <w:t>Zleceniodawcę</w:t>
      </w:r>
      <w:r w:rsidRPr="00000D83">
        <w:rPr>
          <w:rFonts w:ascii="Arial" w:hAnsi="Arial" w:cs="Arial"/>
          <w:szCs w:val="22"/>
        </w:rPr>
        <w:t xml:space="preserve"> założonych w ofercie rezultatów i działań Oferenta. </w:t>
      </w:r>
    </w:p>
    <w:p w14:paraId="7BC2BDE7" w14:textId="77777777" w:rsidR="00A228E6" w:rsidRPr="00000D83" w:rsidRDefault="00A228E6" w:rsidP="00A228E6">
      <w:pPr>
        <w:pStyle w:val="Listanumerowana"/>
        <w:numPr>
          <w:ilvl w:val="0"/>
          <w:numId w:val="18"/>
        </w:numPr>
        <w:spacing w:line="264" w:lineRule="auto"/>
        <w:rPr>
          <w:rFonts w:ascii="Arial" w:eastAsia="Calibri" w:hAnsi="Arial" w:cs="Arial"/>
          <w:szCs w:val="22"/>
        </w:rPr>
      </w:pPr>
      <w:r w:rsidRPr="00000D83">
        <w:rPr>
          <w:rFonts w:ascii="Arial" w:hAnsi="Arial" w:cs="Arial"/>
          <w:szCs w:val="22"/>
        </w:rPr>
        <w:t xml:space="preserve">Zleceniobiorca powinien zrealizować wszystkie działania planowane przy realizacji zadania, osiągnąć rezultaty założone w ofercie oraz wydatkować środki finansowe w terminach określonych w umowie i zgodnie z kosztorysem zawartym w ofercie. </w:t>
      </w:r>
    </w:p>
    <w:p w14:paraId="78FC397C" w14:textId="7D9F3ECB" w:rsidR="00A228E6" w:rsidRPr="00000D83" w:rsidRDefault="00A228E6" w:rsidP="00A228E6">
      <w:pPr>
        <w:pStyle w:val="Listanumerowana"/>
        <w:numPr>
          <w:ilvl w:val="0"/>
          <w:numId w:val="18"/>
        </w:numPr>
        <w:spacing w:line="264" w:lineRule="auto"/>
        <w:rPr>
          <w:rFonts w:ascii="Arial" w:eastAsia="Calibri" w:hAnsi="Arial" w:cs="Arial"/>
          <w:szCs w:val="22"/>
        </w:rPr>
      </w:pPr>
      <w:r w:rsidRPr="00000D83">
        <w:rPr>
          <w:rFonts w:ascii="Arial" w:hAnsi="Arial" w:cs="Arial"/>
          <w:szCs w:val="22"/>
          <w:shd w:val="clear" w:color="auto" w:fill="FFFFFF"/>
        </w:rPr>
        <w:t>W przypadku, gdy wszystkie działania w ramach zadania zostaną zrealizowane, a poziom osiągnięcia jednego lub więcej zakładanych rezultatów realizacji zadania wyniesie mniej niż 80% poziomu założonego w ofercie, Zleceniobiorca, zobowiązany będzie do złożenia na piśmie stosownych wyjaśnień, uzasadniających nieosiągnięcie planowanych rezultatów zadania</w:t>
      </w:r>
      <w:r w:rsidR="00587FB3" w:rsidRPr="00000D83">
        <w:rPr>
          <w:rFonts w:ascii="Arial" w:hAnsi="Arial" w:cs="Arial"/>
          <w:szCs w:val="22"/>
          <w:shd w:val="clear" w:color="auto" w:fill="FFFFFF"/>
        </w:rPr>
        <w:t xml:space="preserve"> publicznego.</w:t>
      </w:r>
    </w:p>
    <w:p w14:paraId="7F363078" w14:textId="29CC8C98" w:rsidR="00A228E6" w:rsidRPr="00000D83" w:rsidRDefault="00A228E6" w:rsidP="00A228E6">
      <w:pPr>
        <w:pStyle w:val="Listanumerowana"/>
        <w:numPr>
          <w:ilvl w:val="0"/>
          <w:numId w:val="18"/>
        </w:numPr>
        <w:spacing w:line="264" w:lineRule="auto"/>
        <w:rPr>
          <w:rFonts w:ascii="Arial" w:eastAsia="Calibri" w:hAnsi="Arial" w:cs="Arial"/>
          <w:szCs w:val="22"/>
        </w:rPr>
      </w:pPr>
      <w:r w:rsidRPr="00000D83">
        <w:rPr>
          <w:rFonts w:ascii="Arial" w:hAnsi="Arial" w:cs="Arial"/>
          <w:szCs w:val="22"/>
        </w:rPr>
        <w:t>Decyzja o rozliczeniu jest uwarunkowana analizą dokumentów, okoliczności czy zdarzeń, które mogły mieć wpływ na niezrealizowanie w pełni zadania</w:t>
      </w:r>
      <w:r w:rsidR="00C7679A" w:rsidRPr="00000D83">
        <w:rPr>
          <w:rFonts w:ascii="Arial" w:hAnsi="Arial" w:cs="Arial"/>
          <w:szCs w:val="22"/>
        </w:rPr>
        <w:t xml:space="preserve"> publicznego</w:t>
      </w:r>
      <w:r w:rsidRPr="00000D83">
        <w:rPr>
          <w:rFonts w:ascii="Arial" w:hAnsi="Arial" w:cs="Arial"/>
          <w:szCs w:val="22"/>
        </w:rPr>
        <w:t xml:space="preserve">. Okoliczności mające wpływ na rozliczenie dotacji są brane pod uwagę indywidulanie </w:t>
      </w:r>
      <w:r w:rsidR="00B4693D" w:rsidRPr="00000D83">
        <w:rPr>
          <w:rFonts w:ascii="Arial" w:hAnsi="Arial" w:cs="Arial"/>
          <w:szCs w:val="22"/>
        </w:rPr>
        <w:t>w</w:t>
      </w:r>
      <w:r w:rsidR="00B4693D">
        <w:rPr>
          <w:rFonts w:ascii="Arial" w:hAnsi="Arial" w:cs="Arial"/>
          <w:szCs w:val="22"/>
        </w:rPr>
        <w:t> </w:t>
      </w:r>
      <w:r w:rsidRPr="00000D83">
        <w:rPr>
          <w:rFonts w:ascii="Arial" w:hAnsi="Arial" w:cs="Arial"/>
          <w:szCs w:val="22"/>
        </w:rPr>
        <w:t xml:space="preserve">każdej sprawie. </w:t>
      </w:r>
      <w:r w:rsidRPr="00000D83">
        <w:rPr>
          <w:rFonts w:ascii="Arial" w:eastAsia="Calibri" w:hAnsi="Arial" w:cs="Arial"/>
          <w:szCs w:val="22"/>
        </w:rPr>
        <w:t xml:space="preserve">Ewentualny zwrot części lub całości dotacji dokonywany będzie zgodnie z zasadami określonymi w dokumencie „Zasady przyznawania i rozliczania dotacji z budżetu Województwa Mazowieckiego przyznawanych organizacjom pozarządowym oraz podmiotom, o których mowa w art. 3 ust. 3 ustawy z dnia 24 kwietnia 2003 r. o działalności pożytku publicznego i o wolontariacie”.  </w:t>
      </w:r>
    </w:p>
    <w:bookmarkEnd w:id="6"/>
    <w:p w14:paraId="5CEE777C" w14:textId="77777777" w:rsidR="00A228E6" w:rsidRPr="00000D83" w:rsidRDefault="00A228E6" w:rsidP="00A228E6">
      <w:pPr>
        <w:pStyle w:val="Nagwek2"/>
        <w:ind w:left="284" w:hanging="284"/>
        <w:rPr>
          <w:rFonts w:ascii="Arial" w:eastAsia="Times New Roman" w:hAnsi="Arial" w:cs="Arial"/>
          <w:szCs w:val="22"/>
        </w:rPr>
      </w:pPr>
      <w:r w:rsidRPr="00000D83">
        <w:rPr>
          <w:rFonts w:ascii="Arial" w:eastAsia="Times New Roman" w:hAnsi="Arial" w:cs="Arial"/>
          <w:szCs w:val="22"/>
        </w:rPr>
        <w:t xml:space="preserve">IV. </w:t>
      </w:r>
      <w:r w:rsidRPr="00000D83">
        <w:rPr>
          <w:rFonts w:ascii="Arial" w:eastAsia="Times New Roman" w:hAnsi="Arial" w:cs="Arial"/>
          <w:szCs w:val="22"/>
        </w:rPr>
        <w:tab/>
        <w:t>Termin i warunki realizacji zadania</w:t>
      </w:r>
    </w:p>
    <w:p w14:paraId="436AAEAE" w14:textId="77777777" w:rsidR="00A228E6" w:rsidRPr="00000D83" w:rsidRDefault="00A228E6" w:rsidP="00A228E6">
      <w:pPr>
        <w:pStyle w:val="Listanumerowana"/>
        <w:numPr>
          <w:ilvl w:val="0"/>
          <w:numId w:val="19"/>
        </w:numPr>
        <w:spacing w:line="264" w:lineRule="auto"/>
        <w:rPr>
          <w:rFonts w:ascii="Arial" w:eastAsia="Calibri" w:hAnsi="Arial" w:cs="Arial"/>
          <w:szCs w:val="22"/>
        </w:rPr>
      </w:pPr>
      <w:r w:rsidRPr="00000D83">
        <w:rPr>
          <w:rFonts w:ascii="Arial" w:eastAsia="Calibri" w:hAnsi="Arial" w:cs="Arial"/>
          <w:szCs w:val="22"/>
        </w:rPr>
        <w:t xml:space="preserve">Zadanie musi być realizowane na rzecz mieszkańców Województwa Mazowieckiego. </w:t>
      </w:r>
    </w:p>
    <w:p w14:paraId="6EBC32DB" w14:textId="77777777" w:rsidR="00A228E6" w:rsidRPr="00000D83" w:rsidRDefault="00A228E6" w:rsidP="00A228E6">
      <w:pPr>
        <w:pStyle w:val="Listanumerowana"/>
        <w:numPr>
          <w:ilvl w:val="0"/>
          <w:numId w:val="19"/>
        </w:numPr>
        <w:spacing w:line="264" w:lineRule="auto"/>
        <w:rPr>
          <w:rFonts w:ascii="Arial" w:eastAsia="Calibri" w:hAnsi="Arial" w:cs="Arial"/>
          <w:szCs w:val="22"/>
        </w:rPr>
      </w:pPr>
      <w:r w:rsidRPr="00000D83">
        <w:rPr>
          <w:rFonts w:ascii="Arial" w:eastAsia="Calibri" w:hAnsi="Arial" w:cs="Arial"/>
          <w:szCs w:val="22"/>
        </w:rPr>
        <w:t xml:space="preserve">Terminy oraz warunki realizacji zadania będą każdorazowo określone w umowie. </w:t>
      </w:r>
    </w:p>
    <w:p w14:paraId="44F8001B" w14:textId="3C630985" w:rsidR="00A228E6" w:rsidRPr="00000D83" w:rsidRDefault="00A228E6" w:rsidP="00A228E6">
      <w:pPr>
        <w:pStyle w:val="Listanumerowana"/>
        <w:numPr>
          <w:ilvl w:val="0"/>
          <w:numId w:val="19"/>
        </w:numPr>
        <w:spacing w:line="264" w:lineRule="auto"/>
        <w:rPr>
          <w:rFonts w:ascii="Arial" w:eastAsia="Calibri" w:hAnsi="Arial" w:cs="Arial"/>
          <w:szCs w:val="22"/>
        </w:rPr>
      </w:pPr>
      <w:r w:rsidRPr="00000D83">
        <w:rPr>
          <w:rFonts w:ascii="Arial" w:eastAsia="Calibri" w:hAnsi="Arial" w:cs="Arial"/>
          <w:szCs w:val="22"/>
        </w:rPr>
        <w:t xml:space="preserve">Planowana data rozpoczęcia realizacji zadania nie może być wcześniejsza niż spodziewany termin rozstrzygnięcia konkursu określony w pkt VI.10. Planowana data zakończenia zadania nie może być późniejsza niż </w:t>
      </w:r>
      <w:r w:rsidR="00A407D0" w:rsidRPr="00000D83">
        <w:rPr>
          <w:rFonts w:ascii="Arial" w:eastAsia="Calibri" w:hAnsi="Arial" w:cs="Arial"/>
          <w:b/>
          <w:bCs/>
          <w:szCs w:val="22"/>
        </w:rPr>
        <w:t>30 listopada 202</w:t>
      </w:r>
      <w:r w:rsidR="003E14E1" w:rsidRPr="00000D83">
        <w:rPr>
          <w:rFonts w:ascii="Arial" w:eastAsia="Calibri" w:hAnsi="Arial" w:cs="Arial"/>
          <w:b/>
          <w:bCs/>
          <w:szCs w:val="22"/>
        </w:rPr>
        <w:t>6</w:t>
      </w:r>
      <w:r w:rsidRPr="00000D83">
        <w:rPr>
          <w:rFonts w:ascii="Arial" w:eastAsia="Calibri" w:hAnsi="Arial" w:cs="Arial"/>
          <w:b/>
          <w:bCs/>
          <w:szCs w:val="22"/>
        </w:rPr>
        <w:t xml:space="preserve"> r.</w:t>
      </w:r>
    </w:p>
    <w:p w14:paraId="7928F215" w14:textId="77777777" w:rsidR="00A228E6" w:rsidRPr="00000D83" w:rsidRDefault="00A228E6" w:rsidP="00A228E6">
      <w:pPr>
        <w:pStyle w:val="Nagwek2"/>
        <w:ind w:left="284" w:hanging="284"/>
        <w:rPr>
          <w:rFonts w:ascii="Arial" w:eastAsia="Times New Roman" w:hAnsi="Arial" w:cs="Arial"/>
          <w:szCs w:val="22"/>
        </w:rPr>
      </w:pPr>
      <w:r w:rsidRPr="00000D83">
        <w:rPr>
          <w:rFonts w:ascii="Arial" w:eastAsia="Times New Roman" w:hAnsi="Arial" w:cs="Arial"/>
          <w:szCs w:val="22"/>
        </w:rPr>
        <w:t xml:space="preserve">V. </w:t>
      </w:r>
      <w:r w:rsidRPr="00000D83">
        <w:rPr>
          <w:rFonts w:ascii="Arial" w:eastAsia="Times New Roman" w:hAnsi="Arial" w:cs="Arial"/>
          <w:szCs w:val="22"/>
        </w:rPr>
        <w:tab/>
        <w:t>Termin i warunki składania ofert</w:t>
      </w:r>
    </w:p>
    <w:p w14:paraId="32DC0D82" w14:textId="1805DABC" w:rsidR="00A228E6" w:rsidRPr="00000D83" w:rsidRDefault="00A228E6" w:rsidP="00A228E6">
      <w:pPr>
        <w:pStyle w:val="Listanumerowana"/>
        <w:numPr>
          <w:ilvl w:val="0"/>
          <w:numId w:val="20"/>
        </w:numPr>
        <w:spacing w:line="264" w:lineRule="auto"/>
        <w:ind w:left="728"/>
        <w:rPr>
          <w:rFonts w:ascii="Arial" w:eastAsia="Calibri" w:hAnsi="Arial" w:cs="Arial"/>
          <w:szCs w:val="22"/>
        </w:rPr>
      </w:pPr>
      <w:r w:rsidRPr="00000D83">
        <w:rPr>
          <w:rFonts w:ascii="Arial" w:eastAsia="Calibri" w:hAnsi="Arial" w:cs="Arial"/>
          <w:szCs w:val="22"/>
        </w:rPr>
        <w:t xml:space="preserve">Termin składania ofert wyznacza się </w:t>
      </w:r>
      <w:r w:rsidRPr="00000D83">
        <w:rPr>
          <w:rFonts w:ascii="Arial" w:eastAsia="Calibri" w:hAnsi="Arial" w:cs="Arial"/>
          <w:b/>
          <w:bCs/>
          <w:szCs w:val="22"/>
        </w:rPr>
        <w:t>od</w:t>
      </w:r>
      <w:r w:rsidR="00E646D9" w:rsidRPr="00000D83">
        <w:rPr>
          <w:rFonts w:ascii="Arial" w:eastAsia="Calibri" w:hAnsi="Arial" w:cs="Arial"/>
          <w:b/>
          <w:szCs w:val="22"/>
        </w:rPr>
        <w:t xml:space="preserve"> </w:t>
      </w:r>
      <w:r w:rsidR="009E0A98" w:rsidRPr="00000D83">
        <w:rPr>
          <w:rFonts w:ascii="Arial" w:eastAsia="Calibri" w:hAnsi="Arial" w:cs="Arial"/>
          <w:b/>
          <w:szCs w:val="22"/>
        </w:rPr>
        <w:t>4</w:t>
      </w:r>
      <w:r w:rsidR="00E646D9" w:rsidRPr="00000D83">
        <w:rPr>
          <w:rFonts w:ascii="Arial" w:eastAsia="Calibri" w:hAnsi="Arial" w:cs="Arial"/>
          <w:b/>
          <w:szCs w:val="22"/>
        </w:rPr>
        <w:t xml:space="preserve"> </w:t>
      </w:r>
      <w:r w:rsidR="00933D48" w:rsidRPr="00000D83">
        <w:rPr>
          <w:rFonts w:ascii="Arial" w:eastAsia="Calibri" w:hAnsi="Arial" w:cs="Arial"/>
          <w:b/>
          <w:bCs/>
          <w:szCs w:val="22"/>
        </w:rPr>
        <w:t>do</w:t>
      </w:r>
      <w:r w:rsidR="00E646D9" w:rsidRPr="00000D83">
        <w:rPr>
          <w:rFonts w:ascii="Arial" w:eastAsia="Calibri" w:hAnsi="Arial" w:cs="Arial"/>
          <w:b/>
          <w:bCs/>
          <w:szCs w:val="22"/>
        </w:rPr>
        <w:t xml:space="preserve"> 2</w:t>
      </w:r>
      <w:r w:rsidR="009E0A98" w:rsidRPr="00000D83">
        <w:rPr>
          <w:rFonts w:ascii="Arial" w:eastAsia="Calibri" w:hAnsi="Arial" w:cs="Arial"/>
          <w:b/>
          <w:bCs/>
          <w:szCs w:val="22"/>
        </w:rPr>
        <w:t>5</w:t>
      </w:r>
      <w:r w:rsidR="00E646D9" w:rsidRPr="00000D83">
        <w:rPr>
          <w:rFonts w:ascii="Arial" w:eastAsia="Calibri" w:hAnsi="Arial" w:cs="Arial"/>
          <w:b/>
          <w:bCs/>
          <w:szCs w:val="22"/>
        </w:rPr>
        <w:t xml:space="preserve"> stycznia 2024</w:t>
      </w:r>
      <w:r w:rsidRPr="00000D83">
        <w:rPr>
          <w:rFonts w:ascii="Arial" w:eastAsia="Calibri" w:hAnsi="Arial" w:cs="Arial"/>
          <w:b/>
          <w:bCs/>
          <w:szCs w:val="22"/>
        </w:rPr>
        <w:t xml:space="preserve"> r.</w:t>
      </w:r>
      <w:r w:rsidRPr="00000D83">
        <w:rPr>
          <w:rFonts w:ascii="Arial" w:eastAsia="Calibri" w:hAnsi="Arial" w:cs="Arial"/>
          <w:szCs w:val="22"/>
        </w:rPr>
        <w:t xml:space="preserve"> </w:t>
      </w:r>
    </w:p>
    <w:p w14:paraId="3EFF140F" w14:textId="5C63A939" w:rsidR="00A228E6" w:rsidRPr="00000D83" w:rsidRDefault="00A228E6" w:rsidP="00A228E6">
      <w:pPr>
        <w:pStyle w:val="Listanumerowana"/>
        <w:numPr>
          <w:ilvl w:val="0"/>
          <w:numId w:val="20"/>
        </w:numPr>
        <w:spacing w:line="264" w:lineRule="auto"/>
        <w:ind w:left="728"/>
        <w:rPr>
          <w:rFonts w:ascii="Arial" w:eastAsia="Calibri" w:hAnsi="Arial" w:cs="Arial"/>
          <w:szCs w:val="22"/>
        </w:rPr>
      </w:pPr>
      <w:r w:rsidRPr="00000D83">
        <w:rPr>
          <w:rFonts w:ascii="Arial" w:eastAsia="Calibri" w:hAnsi="Arial" w:cs="Arial"/>
          <w:szCs w:val="22"/>
        </w:rPr>
        <w:t xml:space="preserve">Oferty należy składać poprzez </w:t>
      </w:r>
      <w:r w:rsidRPr="00000D83">
        <w:rPr>
          <w:rFonts w:ascii="Arial" w:hAnsi="Arial" w:cs="Arial"/>
          <w:szCs w:val="22"/>
        </w:rPr>
        <w:t>generator ofert konkursowych w serwisie Witkac.pl</w:t>
      </w:r>
      <w:r w:rsidR="00F26260" w:rsidRPr="00000D83">
        <w:rPr>
          <w:rFonts w:ascii="Arial" w:hAnsi="Arial" w:cs="Arial"/>
          <w:szCs w:val="22"/>
        </w:rPr>
        <w:t xml:space="preserve"> (dalej: „Generator”)</w:t>
      </w:r>
      <w:r w:rsidRPr="00000D83">
        <w:rPr>
          <w:rFonts w:ascii="Arial" w:eastAsia="Calibri" w:hAnsi="Arial" w:cs="Arial"/>
          <w:szCs w:val="22"/>
        </w:rPr>
        <w:t xml:space="preserve">, dostępny na stronie </w:t>
      </w:r>
      <w:hyperlink r:id="rId10" w:history="1">
        <w:r w:rsidRPr="00000D83">
          <w:rPr>
            <w:rStyle w:val="Hipercze"/>
            <w:rFonts w:ascii="Arial" w:eastAsia="Calibri" w:hAnsi="Arial" w:cs="Arial"/>
            <w:szCs w:val="22"/>
          </w:rPr>
          <w:t>http://konkursyngo.mcps.com.pl</w:t>
        </w:r>
      </w:hyperlink>
      <w:r w:rsidRPr="00000D83">
        <w:rPr>
          <w:rFonts w:ascii="Arial" w:eastAsia="Calibri" w:hAnsi="Arial" w:cs="Arial"/>
          <w:szCs w:val="22"/>
        </w:rPr>
        <w:t xml:space="preserve">. </w:t>
      </w:r>
    </w:p>
    <w:p w14:paraId="5AB16980" w14:textId="33A524E1" w:rsidR="00A228E6" w:rsidRPr="00000D83" w:rsidRDefault="00A228E6" w:rsidP="00A228E6">
      <w:pPr>
        <w:pStyle w:val="Listanumerowana"/>
        <w:numPr>
          <w:ilvl w:val="0"/>
          <w:numId w:val="20"/>
        </w:numPr>
        <w:spacing w:line="264" w:lineRule="auto"/>
        <w:ind w:left="728"/>
        <w:rPr>
          <w:rFonts w:ascii="Arial" w:eastAsia="Calibri" w:hAnsi="Arial" w:cs="Arial"/>
          <w:szCs w:val="22"/>
        </w:rPr>
      </w:pPr>
      <w:r w:rsidRPr="00000D83">
        <w:rPr>
          <w:rFonts w:ascii="Arial" w:eastAsia="Calibri" w:hAnsi="Arial" w:cs="Arial"/>
          <w:szCs w:val="22"/>
        </w:rPr>
        <w:t xml:space="preserve">Generator uniemożliwia edycję lub wycofanie oferty po jej złożeniu. W przypadku chęci wycofania oferty złożonej w </w:t>
      </w:r>
      <w:r w:rsidR="00140DC3" w:rsidRPr="00000D83">
        <w:rPr>
          <w:rFonts w:ascii="Arial" w:eastAsia="Calibri" w:hAnsi="Arial" w:cs="Arial"/>
          <w:szCs w:val="22"/>
        </w:rPr>
        <w:t>G</w:t>
      </w:r>
      <w:r w:rsidRPr="00000D83">
        <w:rPr>
          <w:rFonts w:ascii="Arial" w:eastAsia="Calibri" w:hAnsi="Arial" w:cs="Arial"/>
          <w:szCs w:val="22"/>
        </w:rPr>
        <w:t xml:space="preserve">eneratorze (przed upływem terminu składania ofert), należy dostarczyć do Mazowieckiego Centrum Polityki Społecznej oświadczenie o wycofaniu oferty. </w:t>
      </w:r>
    </w:p>
    <w:p w14:paraId="63293C79" w14:textId="2688DE4A" w:rsidR="00A228E6" w:rsidRPr="00000D83" w:rsidRDefault="00A228E6" w:rsidP="00A228E6">
      <w:pPr>
        <w:pStyle w:val="Listanumerowana"/>
        <w:numPr>
          <w:ilvl w:val="0"/>
          <w:numId w:val="20"/>
        </w:numPr>
        <w:spacing w:line="264" w:lineRule="auto"/>
        <w:ind w:left="728"/>
        <w:rPr>
          <w:rFonts w:ascii="Arial" w:eastAsia="Calibri" w:hAnsi="Arial" w:cs="Arial"/>
          <w:szCs w:val="22"/>
        </w:rPr>
      </w:pPr>
      <w:r w:rsidRPr="00000D83">
        <w:rPr>
          <w:rFonts w:ascii="Arial" w:eastAsia="Arial Unicode MS" w:hAnsi="Arial" w:cs="Arial"/>
          <w:color w:val="000000"/>
          <w:szCs w:val="22"/>
          <w:bdr w:val="none" w:sz="0" w:space="0" w:color="auto" w:frame="1"/>
          <w:shd w:val="clear" w:color="auto" w:fill="FFFFFF"/>
          <w:lang w:eastAsia="pl-PL"/>
          <w14:textOutline w14:w="0" w14:cap="flat" w14:cmpd="sng" w14:algn="ctr">
            <w14:noFill/>
            <w14:prstDash w14:val="solid"/>
            <w14:bevel/>
          </w14:textOutline>
        </w:rPr>
        <w:t xml:space="preserve">Oferent może złożyć nie więcej </w:t>
      </w:r>
      <w:r w:rsidRPr="00000D83">
        <w:rPr>
          <w:rFonts w:ascii="Arial" w:eastAsia="Arial Unicode MS" w:hAnsi="Arial" w:cs="Arial"/>
          <w:b/>
          <w:bCs/>
          <w:color w:val="000000"/>
          <w:szCs w:val="22"/>
          <w:bdr w:val="none" w:sz="0" w:space="0" w:color="auto" w:frame="1"/>
          <w:lang w:eastAsia="pl-PL"/>
          <w14:textOutline w14:w="0" w14:cap="flat" w14:cmpd="sng" w14:algn="ctr">
            <w14:noFill/>
            <w14:prstDash w14:val="solid"/>
            <w14:bevel/>
          </w14:textOutline>
        </w:rPr>
        <w:t xml:space="preserve">niż 1 ofertę </w:t>
      </w:r>
      <w:r w:rsidRPr="00000D83">
        <w:rPr>
          <w:rFonts w:ascii="Arial" w:eastAsia="Arial Unicode MS" w:hAnsi="Arial" w:cs="Arial"/>
          <w:color w:val="000000"/>
          <w:szCs w:val="22"/>
          <w:bdr w:val="none" w:sz="0" w:space="0" w:color="auto" w:frame="1"/>
          <w:shd w:val="clear" w:color="auto" w:fill="FFFFFF"/>
          <w:lang w:eastAsia="pl-PL"/>
          <w14:textOutline w14:w="0" w14:cap="flat" w14:cmpd="sng" w14:algn="ctr">
            <w14:noFill/>
            <w14:prstDash w14:val="solid"/>
            <w14:bevel/>
          </w14:textOutline>
        </w:rPr>
        <w:t>w konkursie. Maksymalna kwota dofinansowania dla jednej oferty wynosi</w:t>
      </w:r>
      <w:r w:rsidR="00391973" w:rsidRPr="00000D83">
        <w:rPr>
          <w:rFonts w:ascii="Arial" w:eastAsia="Arial Unicode MS" w:hAnsi="Arial" w:cs="Arial"/>
          <w:color w:val="000000"/>
          <w:szCs w:val="22"/>
          <w:bdr w:val="none" w:sz="0" w:space="0" w:color="auto" w:frame="1"/>
          <w:lang w:eastAsia="pl-PL"/>
        </w:rPr>
        <w:t> </w:t>
      </w:r>
      <w:r w:rsidR="00327B31" w:rsidRPr="00000D83">
        <w:rPr>
          <w:rFonts w:ascii="Arial" w:eastAsia="Arial Unicode MS" w:hAnsi="Arial" w:cs="Arial"/>
          <w:color w:val="000000"/>
          <w:szCs w:val="22"/>
          <w:bdr w:val="none" w:sz="0" w:space="0" w:color="auto" w:frame="1"/>
          <w:lang w:eastAsia="pl-PL"/>
        </w:rPr>
        <w:t>3</w:t>
      </w:r>
      <w:r w:rsidRPr="00000D83">
        <w:rPr>
          <w:rFonts w:ascii="Arial" w:eastAsia="Arial Unicode MS" w:hAnsi="Arial" w:cs="Arial"/>
          <w:color w:val="000000"/>
          <w:szCs w:val="22"/>
          <w:bdr w:val="none" w:sz="0" w:space="0" w:color="auto" w:frame="1"/>
          <w:lang w:eastAsia="pl-PL"/>
        </w:rPr>
        <w:t xml:space="preserve">00 000 zł, w tym: </w:t>
      </w:r>
    </w:p>
    <w:p w14:paraId="4001DA27" w14:textId="1948274A" w:rsidR="00A228E6" w:rsidRPr="00000D83" w:rsidRDefault="005C228E" w:rsidP="00A228E6">
      <w:pPr>
        <w:pStyle w:val="Listanumerowana"/>
        <w:numPr>
          <w:ilvl w:val="2"/>
          <w:numId w:val="20"/>
        </w:numPr>
        <w:spacing w:line="264" w:lineRule="auto"/>
        <w:rPr>
          <w:rFonts w:ascii="Arial" w:eastAsia="Calibri" w:hAnsi="Arial" w:cs="Arial"/>
          <w:szCs w:val="22"/>
        </w:rPr>
      </w:pPr>
      <w:r w:rsidRPr="00000D83">
        <w:rPr>
          <w:rFonts w:ascii="Arial" w:eastAsia="Arial Unicode MS" w:hAnsi="Arial" w:cs="Arial"/>
          <w:color w:val="000000"/>
          <w:szCs w:val="22"/>
          <w:bdr w:val="none" w:sz="0" w:space="0" w:color="auto" w:frame="1"/>
          <w:lang w:eastAsia="pl-PL"/>
        </w:rPr>
        <w:t>w 2024</w:t>
      </w:r>
      <w:r w:rsidR="00327B31" w:rsidRPr="00000D83">
        <w:rPr>
          <w:rFonts w:ascii="Arial" w:eastAsia="Arial Unicode MS" w:hAnsi="Arial" w:cs="Arial"/>
          <w:color w:val="000000"/>
          <w:szCs w:val="22"/>
          <w:bdr w:val="none" w:sz="0" w:space="0" w:color="auto" w:frame="1"/>
          <w:lang w:eastAsia="pl-PL"/>
        </w:rPr>
        <w:t xml:space="preserve"> r. – 1</w:t>
      </w:r>
      <w:r w:rsidR="00391973" w:rsidRPr="00000D83">
        <w:rPr>
          <w:rFonts w:ascii="Arial" w:eastAsia="Arial Unicode MS" w:hAnsi="Arial" w:cs="Arial"/>
          <w:color w:val="000000"/>
          <w:szCs w:val="22"/>
          <w:bdr w:val="none" w:sz="0" w:space="0" w:color="auto" w:frame="1"/>
          <w:lang w:eastAsia="pl-PL"/>
        </w:rPr>
        <w:t>00</w:t>
      </w:r>
      <w:r w:rsidR="00A228E6" w:rsidRPr="00000D83">
        <w:rPr>
          <w:rFonts w:ascii="Arial" w:eastAsia="Arial Unicode MS" w:hAnsi="Arial" w:cs="Arial"/>
          <w:color w:val="000000"/>
          <w:szCs w:val="22"/>
          <w:bdr w:val="none" w:sz="0" w:space="0" w:color="auto" w:frame="1"/>
          <w:lang w:eastAsia="pl-PL"/>
        </w:rPr>
        <w:t> 000 zł;</w:t>
      </w:r>
    </w:p>
    <w:p w14:paraId="221AEF19" w14:textId="180B8AE4" w:rsidR="00A228E6" w:rsidRPr="00000D83" w:rsidRDefault="005C228E" w:rsidP="00A228E6">
      <w:pPr>
        <w:pStyle w:val="Listanumerowana"/>
        <w:numPr>
          <w:ilvl w:val="2"/>
          <w:numId w:val="20"/>
        </w:numPr>
        <w:spacing w:line="264" w:lineRule="auto"/>
        <w:rPr>
          <w:rFonts w:ascii="Arial" w:eastAsia="Calibri" w:hAnsi="Arial" w:cs="Arial"/>
          <w:szCs w:val="22"/>
        </w:rPr>
      </w:pPr>
      <w:r w:rsidRPr="00000D83">
        <w:rPr>
          <w:rFonts w:ascii="Arial" w:eastAsia="Arial Unicode MS" w:hAnsi="Arial" w:cs="Arial"/>
          <w:color w:val="000000"/>
          <w:szCs w:val="22"/>
          <w:bdr w:val="none" w:sz="0" w:space="0" w:color="auto" w:frame="1"/>
          <w:lang w:eastAsia="pl-PL"/>
        </w:rPr>
        <w:t>w 2025</w:t>
      </w:r>
      <w:r w:rsidR="00327B31" w:rsidRPr="00000D83">
        <w:rPr>
          <w:rFonts w:ascii="Arial" w:eastAsia="Arial Unicode MS" w:hAnsi="Arial" w:cs="Arial"/>
          <w:color w:val="000000"/>
          <w:szCs w:val="22"/>
          <w:bdr w:val="none" w:sz="0" w:space="0" w:color="auto" w:frame="1"/>
          <w:lang w:eastAsia="pl-PL"/>
        </w:rPr>
        <w:t xml:space="preserve"> r. – 1</w:t>
      </w:r>
      <w:r w:rsidR="00391973" w:rsidRPr="00000D83">
        <w:rPr>
          <w:rFonts w:ascii="Arial" w:eastAsia="Arial Unicode MS" w:hAnsi="Arial" w:cs="Arial"/>
          <w:color w:val="000000"/>
          <w:szCs w:val="22"/>
          <w:bdr w:val="none" w:sz="0" w:space="0" w:color="auto" w:frame="1"/>
          <w:lang w:eastAsia="pl-PL"/>
        </w:rPr>
        <w:t>00</w:t>
      </w:r>
      <w:r w:rsidR="00A228E6" w:rsidRPr="00000D83">
        <w:rPr>
          <w:rFonts w:ascii="Arial" w:eastAsia="Arial Unicode MS" w:hAnsi="Arial" w:cs="Arial"/>
          <w:color w:val="000000"/>
          <w:szCs w:val="22"/>
          <w:bdr w:val="none" w:sz="0" w:space="0" w:color="auto" w:frame="1"/>
          <w:lang w:eastAsia="pl-PL"/>
        </w:rPr>
        <w:t> 000 zł;</w:t>
      </w:r>
    </w:p>
    <w:p w14:paraId="4FF9DEBE" w14:textId="689DC189" w:rsidR="005C228E" w:rsidRPr="00000D83" w:rsidRDefault="005C228E" w:rsidP="005C228E">
      <w:pPr>
        <w:pStyle w:val="Listanumerowana"/>
        <w:numPr>
          <w:ilvl w:val="2"/>
          <w:numId w:val="20"/>
        </w:numPr>
        <w:spacing w:line="264" w:lineRule="auto"/>
        <w:rPr>
          <w:rFonts w:ascii="Arial" w:eastAsia="Calibri" w:hAnsi="Arial" w:cs="Arial"/>
          <w:szCs w:val="22"/>
        </w:rPr>
      </w:pPr>
      <w:r w:rsidRPr="00000D83">
        <w:rPr>
          <w:rFonts w:ascii="Arial" w:eastAsia="Arial Unicode MS" w:hAnsi="Arial" w:cs="Arial"/>
          <w:color w:val="000000"/>
          <w:szCs w:val="22"/>
          <w:bdr w:val="none" w:sz="0" w:space="0" w:color="auto" w:frame="1"/>
          <w:lang w:eastAsia="pl-PL"/>
        </w:rPr>
        <w:t>w 2025</w:t>
      </w:r>
      <w:r w:rsidR="00391973" w:rsidRPr="00000D83">
        <w:rPr>
          <w:rFonts w:ascii="Arial" w:eastAsia="Arial Unicode MS" w:hAnsi="Arial" w:cs="Arial"/>
          <w:color w:val="000000"/>
          <w:szCs w:val="22"/>
          <w:bdr w:val="none" w:sz="0" w:space="0" w:color="auto" w:frame="1"/>
          <w:lang w:eastAsia="pl-PL"/>
        </w:rPr>
        <w:t xml:space="preserve"> r. –</w:t>
      </w:r>
      <w:r w:rsidR="00327B31" w:rsidRPr="00000D83">
        <w:rPr>
          <w:rFonts w:ascii="Arial" w:eastAsia="Arial Unicode MS" w:hAnsi="Arial" w:cs="Arial"/>
          <w:color w:val="000000"/>
          <w:szCs w:val="22"/>
          <w:bdr w:val="none" w:sz="0" w:space="0" w:color="auto" w:frame="1"/>
          <w:lang w:eastAsia="pl-PL"/>
        </w:rPr>
        <w:t xml:space="preserve"> 1</w:t>
      </w:r>
      <w:r w:rsidR="00391973" w:rsidRPr="00000D83">
        <w:rPr>
          <w:rFonts w:ascii="Arial" w:eastAsia="Arial Unicode MS" w:hAnsi="Arial" w:cs="Arial"/>
          <w:color w:val="000000"/>
          <w:szCs w:val="22"/>
          <w:bdr w:val="none" w:sz="0" w:space="0" w:color="auto" w:frame="1"/>
          <w:lang w:eastAsia="pl-PL"/>
        </w:rPr>
        <w:t>00</w:t>
      </w:r>
      <w:r w:rsidRPr="00000D83">
        <w:rPr>
          <w:rFonts w:ascii="Arial" w:eastAsia="Arial Unicode MS" w:hAnsi="Arial" w:cs="Arial"/>
          <w:color w:val="000000"/>
          <w:szCs w:val="22"/>
          <w:bdr w:val="none" w:sz="0" w:space="0" w:color="auto" w:frame="1"/>
          <w:lang w:eastAsia="pl-PL"/>
        </w:rPr>
        <w:t> 000 zł;</w:t>
      </w:r>
    </w:p>
    <w:p w14:paraId="7E535F41" w14:textId="298EA84A" w:rsidR="00A228E6" w:rsidRPr="00000D83" w:rsidRDefault="00A228E6" w:rsidP="00A228E6">
      <w:pPr>
        <w:pStyle w:val="Listanumerowana"/>
        <w:numPr>
          <w:ilvl w:val="0"/>
          <w:numId w:val="20"/>
        </w:numPr>
        <w:spacing w:line="264" w:lineRule="auto"/>
        <w:rPr>
          <w:rFonts w:ascii="Arial" w:eastAsia="Calibri" w:hAnsi="Arial" w:cs="Arial"/>
          <w:szCs w:val="22"/>
        </w:rPr>
      </w:pPr>
      <w:r w:rsidRPr="00000D83">
        <w:rPr>
          <w:rFonts w:ascii="Arial" w:eastAsia="Calibri" w:hAnsi="Arial" w:cs="Arial"/>
          <w:bCs/>
          <w:szCs w:val="22"/>
        </w:rPr>
        <w:lastRenderedPageBreak/>
        <w:t xml:space="preserve">Oferty złożone ponad limity określone w pkt V.4 nie będą rozpatrywane. O kolejności rozpatrywania decyduje data złożenia w </w:t>
      </w:r>
      <w:r w:rsidR="00054EFC" w:rsidRPr="00000D83">
        <w:rPr>
          <w:rFonts w:ascii="Arial" w:eastAsia="Calibri" w:hAnsi="Arial" w:cs="Arial"/>
          <w:bCs/>
          <w:szCs w:val="22"/>
        </w:rPr>
        <w:t>G</w:t>
      </w:r>
      <w:r w:rsidRPr="00000D83">
        <w:rPr>
          <w:rFonts w:ascii="Arial" w:eastAsia="Calibri" w:hAnsi="Arial" w:cs="Arial"/>
          <w:bCs/>
          <w:szCs w:val="22"/>
        </w:rPr>
        <w:t xml:space="preserve">eneratorze. </w:t>
      </w:r>
    </w:p>
    <w:p w14:paraId="5F7A4443" w14:textId="6184A99F" w:rsidR="00A228E6" w:rsidRPr="00000D83" w:rsidRDefault="00A228E6" w:rsidP="00A228E6">
      <w:pPr>
        <w:pStyle w:val="Listanumerowana"/>
        <w:numPr>
          <w:ilvl w:val="0"/>
          <w:numId w:val="20"/>
        </w:numPr>
        <w:spacing w:line="264" w:lineRule="auto"/>
        <w:rPr>
          <w:rFonts w:ascii="Arial" w:eastAsia="Calibri" w:hAnsi="Arial" w:cs="Arial"/>
          <w:szCs w:val="22"/>
        </w:rPr>
      </w:pPr>
      <w:r w:rsidRPr="00000D83">
        <w:rPr>
          <w:rFonts w:ascii="Arial" w:hAnsi="Arial" w:cs="Arial"/>
          <w:szCs w:val="22"/>
        </w:rPr>
        <w:t>W przypadku, gdy Oferent nie podlega wpisowi w Krajowym Rejestrze Sądowym,</w:t>
      </w:r>
      <w:r w:rsidRPr="00000D83">
        <w:rPr>
          <w:rFonts w:ascii="Arial" w:hAnsi="Arial" w:cs="Arial"/>
          <w:bCs/>
          <w:szCs w:val="22"/>
        </w:rPr>
        <w:t xml:space="preserve"> obligatoryjnie należy dołączyć do oferty </w:t>
      </w:r>
      <w:r w:rsidR="00584AFE" w:rsidRPr="00000D83">
        <w:rPr>
          <w:rFonts w:ascii="Arial" w:hAnsi="Arial" w:cs="Arial"/>
          <w:bCs/>
          <w:szCs w:val="22"/>
        </w:rPr>
        <w:t xml:space="preserve">składanej </w:t>
      </w:r>
      <w:r w:rsidRPr="00000D83">
        <w:rPr>
          <w:rFonts w:ascii="Arial" w:hAnsi="Arial" w:cs="Arial"/>
          <w:bCs/>
          <w:szCs w:val="22"/>
        </w:rPr>
        <w:t xml:space="preserve">w formie elektronicznej za pośrednictwem </w:t>
      </w:r>
      <w:r w:rsidR="00F957F8" w:rsidRPr="00000D83">
        <w:rPr>
          <w:rFonts w:ascii="Arial" w:hAnsi="Arial" w:cs="Arial"/>
          <w:szCs w:val="22"/>
        </w:rPr>
        <w:t>G</w:t>
      </w:r>
      <w:r w:rsidRPr="00000D83">
        <w:rPr>
          <w:rFonts w:ascii="Arial" w:hAnsi="Arial" w:cs="Arial"/>
          <w:szCs w:val="22"/>
        </w:rPr>
        <w:t xml:space="preserve">eneratora, kopię aktualnego wyciągu z innego rejestru lub ewidencji, ewentualnie inny dokument potwierdzający status prawny </w:t>
      </w:r>
      <w:r w:rsidR="00294442" w:rsidRPr="00000D83">
        <w:rPr>
          <w:rFonts w:ascii="Arial" w:hAnsi="Arial" w:cs="Arial"/>
          <w:szCs w:val="22"/>
        </w:rPr>
        <w:t>O</w:t>
      </w:r>
      <w:r w:rsidRPr="00000D83">
        <w:rPr>
          <w:rFonts w:ascii="Arial" w:hAnsi="Arial" w:cs="Arial"/>
          <w:szCs w:val="22"/>
        </w:rPr>
        <w:t>ferenta. Odpis musi być zgodny ze stanem faktycznym i prawnym, niezależnie od tego, kiedy został wydany. Gdy oferta składana jest przez więcej niż jednego Oferenta, każdy z Oferentów zobowiązany jest do załączenia ww. dokumentów.</w:t>
      </w:r>
    </w:p>
    <w:p w14:paraId="70999DB9" w14:textId="77777777" w:rsidR="00A228E6" w:rsidRPr="00000D83" w:rsidRDefault="00A228E6" w:rsidP="00A228E6">
      <w:pPr>
        <w:pStyle w:val="Nagwek2"/>
        <w:spacing w:after="120"/>
        <w:ind w:left="284" w:hanging="284"/>
        <w:rPr>
          <w:rFonts w:ascii="Arial" w:eastAsia="Times New Roman" w:hAnsi="Arial" w:cs="Arial"/>
          <w:szCs w:val="22"/>
        </w:rPr>
      </w:pPr>
      <w:bookmarkStart w:id="7" w:name="_Toc502832593"/>
      <w:r w:rsidRPr="00000D83">
        <w:rPr>
          <w:rFonts w:ascii="Arial" w:eastAsia="Times New Roman" w:hAnsi="Arial" w:cs="Arial"/>
          <w:szCs w:val="22"/>
        </w:rPr>
        <w:t>VI. Terminy i tryb wyboru oferty</w:t>
      </w:r>
      <w:bookmarkEnd w:id="7"/>
    </w:p>
    <w:p w14:paraId="5044A4D0" w14:textId="5573CBAF" w:rsidR="00A228E6" w:rsidRPr="00000D83" w:rsidRDefault="002D038D" w:rsidP="00A228E6">
      <w:pPr>
        <w:pStyle w:val="Listanumerowana"/>
        <w:numPr>
          <w:ilvl w:val="0"/>
          <w:numId w:val="21"/>
        </w:numPr>
        <w:spacing w:before="0" w:after="0" w:line="264" w:lineRule="auto"/>
        <w:rPr>
          <w:rFonts w:ascii="Arial" w:eastAsia="Calibri" w:hAnsi="Arial" w:cs="Arial"/>
          <w:szCs w:val="22"/>
        </w:rPr>
      </w:pPr>
      <w:r w:rsidRPr="00000D83">
        <w:rPr>
          <w:rFonts w:ascii="Arial" w:eastAsia="Calibri" w:hAnsi="Arial" w:cs="Arial"/>
          <w:szCs w:val="22"/>
        </w:rPr>
        <w:t xml:space="preserve">W okresie </w:t>
      </w:r>
      <w:r w:rsidRPr="00000D83">
        <w:rPr>
          <w:rFonts w:ascii="Arial" w:eastAsia="Calibri" w:hAnsi="Arial" w:cs="Arial"/>
          <w:b/>
          <w:szCs w:val="22"/>
        </w:rPr>
        <w:t>między</w:t>
      </w:r>
      <w:r w:rsidR="00E45554" w:rsidRPr="00000D83">
        <w:rPr>
          <w:rFonts w:ascii="Arial" w:eastAsia="Calibri" w:hAnsi="Arial" w:cs="Arial"/>
          <w:b/>
          <w:szCs w:val="22"/>
        </w:rPr>
        <w:t xml:space="preserve"> dniem</w:t>
      </w:r>
      <w:r w:rsidR="00E45554" w:rsidRPr="00000D83">
        <w:rPr>
          <w:rFonts w:ascii="Arial" w:eastAsia="Calibri" w:hAnsi="Arial" w:cs="Arial"/>
          <w:szCs w:val="22"/>
        </w:rPr>
        <w:t xml:space="preserve"> </w:t>
      </w:r>
      <w:r w:rsidR="00E45554" w:rsidRPr="00000D83">
        <w:rPr>
          <w:rFonts w:ascii="Arial" w:eastAsia="Calibri" w:hAnsi="Arial" w:cs="Arial"/>
          <w:b/>
          <w:szCs w:val="22"/>
        </w:rPr>
        <w:t xml:space="preserve">26 stycznia 2024 r. </w:t>
      </w:r>
      <w:r w:rsidRPr="00000D83">
        <w:rPr>
          <w:rFonts w:ascii="Arial" w:eastAsia="Calibri" w:hAnsi="Arial" w:cs="Arial"/>
          <w:b/>
          <w:bCs/>
          <w:szCs w:val="22"/>
        </w:rPr>
        <w:t>a</w:t>
      </w:r>
      <w:r w:rsidR="00E45554" w:rsidRPr="00000D83">
        <w:rPr>
          <w:rFonts w:ascii="Arial" w:eastAsia="Calibri" w:hAnsi="Arial" w:cs="Arial"/>
          <w:b/>
          <w:bCs/>
          <w:szCs w:val="22"/>
        </w:rPr>
        <w:t xml:space="preserve"> dniem </w:t>
      </w:r>
      <w:r w:rsidR="00F63F94" w:rsidRPr="00000D83">
        <w:rPr>
          <w:rFonts w:ascii="Arial" w:eastAsia="Calibri" w:hAnsi="Arial" w:cs="Arial"/>
          <w:b/>
          <w:bCs/>
          <w:szCs w:val="22"/>
        </w:rPr>
        <w:t>2</w:t>
      </w:r>
      <w:r w:rsidR="00E45554" w:rsidRPr="00000D83">
        <w:rPr>
          <w:rFonts w:ascii="Arial" w:eastAsia="Calibri" w:hAnsi="Arial" w:cs="Arial"/>
          <w:b/>
          <w:bCs/>
          <w:szCs w:val="22"/>
        </w:rPr>
        <w:t xml:space="preserve"> </w:t>
      </w:r>
      <w:r w:rsidR="00F63F94" w:rsidRPr="00000D83">
        <w:rPr>
          <w:rFonts w:ascii="Arial" w:eastAsia="Calibri" w:hAnsi="Arial" w:cs="Arial"/>
          <w:b/>
          <w:bCs/>
          <w:szCs w:val="22"/>
        </w:rPr>
        <w:t>lutego</w:t>
      </w:r>
      <w:r w:rsidR="00E45554" w:rsidRPr="00000D83">
        <w:rPr>
          <w:rFonts w:ascii="Arial" w:eastAsia="Calibri" w:hAnsi="Arial" w:cs="Arial"/>
          <w:b/>
          <w:bCs/>
          <w:szCs w:val="22"/>
        </w:rPr>
        <w:t xml:space="preserve"> 2024</w:t>
      </w:r>
      <w:r w:rsidR="00A228E6" w:rsidRPr="00000D83">
        <w:rPr>
          <w:rFonts w:ascii="Arial" w:eastAsia="Calibri" w:hAnsi="Arial" w:cs="Arial"/>
          <w:b/>
          <w:bCs/>
          <w:szCs w:val="22"/>
        </w:rPr>
        <w:t xml:space="preserve"> r. </w:t>
      </w:r>
      <w:r w:rsidR="00A228E6" w:rsidRPr="00000D83">
        <w:rPr>
          <w:rFonts w:ascii="Arial" w:eastAsia="Calibri" w:hAnsi="Arial" w:cs="Arial"/>
          <w:szCs w:val="22"/>
        </w:rPr>
        <w:t xml:space="preserve">na stronie internetowej </w:t>
      </w:r>
      <w:hyperlink r:id="rId11" w:history="1">
        <w:r w:rsidR="00A228E6" w:rsidRPr="00000D83">
          <w:rPr>
            <w:rStyle w:val="Hipercze"/>
            <w:rFonts w:ascii="Arial" w:eastAsia="Calibri" w:hAnsi="Arial" w:cs="Arial"/>
            <w:color w:val="0000CD"/>
            <w:szCs w:val="22"/>
          </w:rPr>
          <w:t>www.dialog.mazovia.pl</w:t>
        </w:r>
      </w:hyperlink>
      <w:r w:rsidR="00A228E6" w:rsidRPr="00000D83">
        <w:rPr>
          <w:rFonts w:ascii="Arial" w:eastAsia="Calibri" w:hAnsi="Arial" w:cs="Arial"/>
          <w:szCs w:val="22"/>
        </w:rPr>
        <w:t xml:space="preserve"> – zakładka </w:t>
      </w:r>
      <w:hyperlink r:id="rId12" w:history="1">
        <w:r w:rsidR="00E957CC" w:rsidRPr="00000D83">
          <w:rPr>
            <w:rStyle w:val="Hipercze"/>
            <w:rFonts w:ascii="Arial" w:eastAsia="Calibri" w:hAnsi="Arial" w:cs="Arial"/>
          </w:rPr>
          <w:t>„Konkursy ofert”</w:t>
        </w:r>
      </w:hyperlink>
      <w:r w:rsidR="00E957CC" w:rsidRPr="00000D83">
        <w:rPr>
          <w:rFonts w:ascii="Arial" w:eastAsia="Calibri" w:hAnsi="Arial" w:cs="Arial"/>
        </w:rPr>
        <w:t xml:space="preserve"> </w:t>
      </w:r>
      <w:r w:rsidR="00A228E6" w:rsidRPr="00000D83">
        <w:rPr>
          <w:rFonts w:ascii="Arial" w:eastAsia="Calibri" w:hAnsi="Arial" w:cs="Arial"/>
          <w:szCs w:val="22"/>
        </w:rPr>
        <w:t xml:space="preserve">oraz w </w:t>
      </w:r>
      <w:r w:rsidR="00E957CC" w:rsidRPr="00000D83">
        <w:rPr>
          <w:rFonts w:ascii="Arial" w:eastAsia="Calibri" w:hAnsi="Arial" w:cs="Arial"/>
          <w:szCs w:val="22"/>
        </w:rPr>
        <w:t>G</w:t>
      </w:r>
      <w:r w:rsidR="00A228E6" w:rsidRPr="00000D83">
        <w:rPr>
          <w:rFonts w:ascii="Arial" w:eastAsia="Calibri" w:hAnsi="Arial" w:cs="Arial"/>
          <w:szCs w:val="22"/>
        </w:rPr>
        <w:t xml:space="preserve">eneratorze zostaną zamieszczone wyniki </w:t>
      </w:r>
      <w:r w:rsidR="006F24C2">
        <w:rPr>
          <w:rFonts w:ascii="Arial" w:eastAsia="Calibri" w:hAnsi="Arial" w:cs="Arial"/>
          <w:szCs w:val="22"/>
        </w:rPr>
        <w:t>weryfikacji</w:t>
      </w:r>
      <w:r w:rsidR="00A228E6" w:rsidRPr="00000D83">
        <w:rPr>
          <w:rFonts w:ascii="Arial" w:eastAsia="Calibri" w:hAnsi="Arial" w:cs="Arial"/>
          <w:szCs w:val="22"/>
        </w:rPr>
        <w:t xml:space="preserve"> formalnej, ze wskazaniem wszystkich ofert złożonych w konkursie,  w tym ofert niespełniających wymogów formalnych wraz </w:t>
      </w:r>
      <w:r w:rsidR="00B4693D" w:rsidRPr="00000D83">
        <w:rPr>
          <w:rFonts w:ascii="Arial" w:eastAsia="Calibri" w:hAnsi="Arial" w:cs="Arial"/>
          <w:szCs w:val="22"/>
        </w:rPr>
        <w:t>z</w:t>
      </w:r>
      <w:r w:rsidR="00B4693D">
        <w:rPr>
          <w:rFonts w:ascii="Arial" w:eastAsia="Calibri" w:hAnsi="Arial" w:cs="Arial"/>
          <w:szCs w:val="22"/>
        </w:rPr>
        <w:t> </w:t>
      </w:r>
      <w:r w:rsidR="00A228E6" w:rsidRPr="00000D83">
        <w:rPr>
          <w:rFonts w:ascii="Arial" w:eastAsia="Calibri" w:hAnsi="Arial" w:cs="Arial"/>
          <w:szCs w:val="22"/>
        </w:rPr>
        <w:t xml:space="preserve">podaniem rodzaju błędu oraz informacja o możliwości, trybie i terminach składania zastrzeżeń do wyników </w:t>
      </w:r>
      <w:r w:rsidR="00C25782">
        <w:rPr>
          <w:rFonts w:ascii="Arial" w:eastAsia="Calibri" w:hAnsi="Arial" w:cs="Arial"/>
          <w:szCs w:val="22"/>
        </w:rPr>
        <w:t>weryfikacji</w:t>
      </w:r>
      <w:r w:rsidR="00A228E6" w:rsidRPr="00000D83">
        <w:rPr>
          <w:rFonts w:ascii="Arial" w:eastAsia="Calibri" w:hAnsi="Arial" w:cs="Arial"/>
          <w:szCs w:val="22"/>
        </w:rPr>
        <w:t xml:space="preserve"> formalnej. </w:t>
      </w:r>
    </w:p>
    <w:p w14:paraId="74739AE6" w14:textId="17D82C48" w:rsidR="00A228E6" w:rsidRPr="00000D83" w:rsidRDefault="00A228E6" w:rsidP="00A228E6">
      <w:pPr>
        <w:pStyle w:val="Listanumerowana"/>
        <w:numPr>
          <w:ilvl w:val="0"/>
          <w:numId w:val="21"/>
        </w:numPr>
        <w:spacing w:before="0" w:after="0" w:line="264" w:lineRule="auto"/>
        <w:rPr>
          <w:rFonts w:ascii="Arial" w:eastAsia="Calibri" w:hAnsi="Arial" w:cs="Arial"/>
          <w:szCs w:val="22"/>
        </w:rPr>
      </w:pPr>
      <w:r w:rsidRPr="00000D83">
        <w:rPr>
          <w:rFonts w:ascii="Arial" w:eastAsia="Calibri" w:hAnsi="Arial" w:cs="Arial"/>
          <w:szCs w:val="22"/>
        </w:rPr>
        <w:t xml:space="preserve">Oferent, którego oferta nie spełnia wymogów formalnych, ma możliwość, w ciągu 7 dni kalendarzowych następujących po dniu opublikowania wyników </w:t>
      </w:r>
      <w:r w:rsidR="009C5AA6">
        <w:rPr>
          <w:rFonts w:ascii="Arial" w:eastAsia="Calibri" w:hAnsi="Arial" w:cs="Arial"/>
          <w:szCs w:val="22"/>
        </w:rPr>
        <w:t>weryfikacji</w:t>
      </w:r>
      <w:r w:rsidRPr="00000D83">
        <w:rPr>
          <w:rFonts w:ascii="Arial" w:eastAsia="Calibri" w:hAnsi="Arial" w:cs="Arial"/>
          <w:szCs w:val="22"/>
        </w:rPr>
        <w:t xml:space="preserve"> formalnej ofert, złożenia zastrzeżenia do negatywnego wyniku </w:t>
      </w:r>
      <w:r w:rsidR="004066F1">
        <w:rPr>
          <w:rFonts w:ascii="Arial" w:eastAsia="Calibri" w:hAnsi="Arial" w:cs="Arial"/>
          <w:szCs w:val="22"/>
        </w:rPr>
        <w:t>weryfikacji</w:t>
      </w:r>
      <w:r w:rsidRPr="00000D83">
        <w:rPr>
          <w:rFonts w:ascii="Arial" w:eastAsia="Calibri" w:hAnsi="Arial" w:cs="Arial"/>
          <w:szCs w:val="22"/>
        </w:rPr>
        <w:t xml:space="preserve"> formalnej. </w:t>
      </w:r>
    </w:p>
    <w:p w14:paraId="120A5382" w14:textId="5C472377" w:rsidR="00A228E6" w:rsidRPr="00000D83" w:rsidRDefault="00A228E6" w:rsidP="00A228E6">
      <w:pPr>
        <w:pStyle w:val="Listanumerowana"/>
        <w:numPr>
          <w:ilvl w:val="0"/>
          <w:numId w:val="21"/>
        </w:numPr>
        <w:spacing w:before="0" w:after="0" w:line="264" w:lineRule="auto"/>
        <w:rPr>
          <w:rFonts w:ascii="Arial" w:eastAsia="Calibri" w:hAnsi="Arial" w:cs="Arial"/>
          <w:szCs w:val="22"/>
        </w:rPr>
      </w:pPr>
      <w:r w:rsidRPr="00000D83">
        <w:rPr>
          <w:rFonts w:ascii="Arial" w:eastAsia="Calibri" w:hAnsi="Arial" w:cs="Arial"/>
          <w:szCs w:val="22"/>
        </w:rPr>
        <w:t xml:space="preserve">Zastrzeżenie do negatywnego wyniku </w:t>
      </w:r>
      <w:r w:rsidR="00A82FBB">
        <w:rPr>
          <w:rFonts w:ascii="Arial" w:eastAsia="Calibri" w:hAnsi="Arial" w:cs="Arial"/>
          <w:szCs w:val="22"/>
        </w:rPr>
        <w:t>weryfikacji</w:t>
      </w:r>
      <w:r w:rsidRPr="00000D83">
        <w:rPr>
          <w:rFonts w:ascii="Arial" w:eastAsia="Calibri" w:hAnsi="Arial" w:cs="Arial"/>
          <w:szCs w:val="22"/>
        </w:rPr>
        <w:t xml:space="preserve"> formalnej należy złożyć w jeden z wymienionych niżej sposobów:</w:t>
      </w:r>
      <w:r w:rsidRPr="00000D83">
        <w:rPr>
          <w:rFonts w:ascii="Arial" w:hAnsi="Arial" w:cs="Arial"/>
          <w:szCs w:val="22"/>
        </w:rPr>
        <w:t xml:space="preserve"> </w:t>
      </w:r>
      <w:bookmarkStart w:id="8" w:name="_Hlk89256998"/>
    </w:p>
    <w:p w14:paraId="31324FB6" w14:textId="77777777" w:rsidR="00A228E6" w:rsidRPr="00000D83" w:rsidRDefault="00A228E6" w:rsidP="00A228E6">
      <w:pPr>
        <w:pStyle w:val="Listanumerowana"/>
        <w:numPr>
          <w:ilvl w:val="1"/>
          <w:numId w:val="21"/>
        </w:numPr>
        <w:spacing w:before="0" w:after="0" w:line="264" w:lineRule="auto"/>
        <w:rPr>
          <w:rFonts w:ascii="Arial" w:eastAsia="Calibri" w:hAnsi="Arial" w:cs="Arial"/>
          <w:szCs w:val="22"/>
        </w:rPr>
      </w:pPr>
      <w:r w:rsidRPr="00000D83">
        <w:rPr>
          <w:rFonts w:ascii="Arial" w:eastAsia="Arial Unicode MS" w:hAnsi="Arial" w:cs="Arial"/>
          <w:color w:val="000000"/>
          <w:szCs w:val="22"/>
          <w:bdr w:val="none" w:sz="0" w:space="0" w:color="auto" w:frame="1"/>
          <w:lang w:eastAsia="pl-PL"/>
          <w14:textOutline w14:w="0" w14:cap="flat" w14:cmpd="sng" w14:algn="ctr">
            <w14:noFill/>
            <w14:prstDash w14:val="solid"/>
            <w14:bevel/>
          </w14:textOutline>
        </w:rPr>
        <w:t xml:space="preserve">osobiście w godzinach: 8.00–16.00 w kancelarii Mazowieckiego Centrum Polityki Społecznej, ul. Grzybowska 80/82, 00-844 Warszawa I piętro, pokój nr 125a; </w:t>
      </w:r>
    </w:p>
    <w:p w14:paraId="7228B668" w14:textId="77777777" w:rsidR="00A228E6" w:rsidRPr="00000D83" w:rsidRDefault="00A228E6" w:rsidP="00A228E6">
      <w:pPr>
        <w:pStyle w:val="Listanumerowana"/>
        <w:numPr>
          <w:ilvl w:val="1"/>
          <w:numId w:val="21"/>
        </w:numPr>
        <w:spacing w:before="0" w:after="0" w:line="264" w:lineRule="auto"/>
        <w:rPr>
          <w:rFonts w:ascii="Arial" w:eastAsia="Calibri" w:hAnsi="Arial" w:cs="Arial"/>
          <w:szCs w:val="22"/>
        </w:rPr>
      </w:pPr>
      <w:r w:rsidRPr="00000D83">
        <w:rPr>
          <w:rFonts w:ascii="Arial" w:eastAsia="Arial Unicode MS" w:hAnsi="Arial" w:cs="Arial"/>
          <w:color w:val="000000"/>
          <w:szCs w:val="22"/>
          <w:bdr w:val="none" w:sz="0" w:space="0" w:color="auto" w:frame="1"/>
          <w:lang w:eastAsia="pl-PL"/>
          <w14:textOutline w14:w="0" w14:cap="flat" w14:cmpd="sng" w14:algn="ctr">
            <w14:noFill/>
            <w14:prstDash w14:val="solid"/>
            <w14:bevel/>
          </w14:textOutline>
        </w:rPr>
        <w:t xml:space="preserve">za pośrednictwem poczty lub poczty kurierskiej na adres: 00-844 Warszawa, ul. Grzybowska 80/82 – o zachowaniu terminu złożenia zastrzeżenia </w:t>
      </w:r>
      <w:r w:rsidRPr="00000D83">
        <w:rPr>
          <w:rFonts w:ascii="Arial" w:eastAsia="Arial Unicode MS" w:hAnsi="Arial" w:cs="Arial"/>
          <w:color w:val="000000"/>
          <w:szCs w:val="22"/>
          <w:u w:val="single" w:color="000000"/>
          <w:bdr w:val="none" w:sz="0" w:space="0" w:color="auto" w:frame="1"/>
          <w:lang w:eastAsia="pl-PL"/>
          <w14:textOutline w14:w="0" w14:cap="flat" w14:cmpd="sng" w14:algn="ctr">
            <w14:noFill/>
            <w14:prstDash w14:val="solid"/>
            <w14:bevel/>
          </w14:textOutline>
        </w:rPr>
        <w:t>decyduje data stempla pocztowego lub data nadania</w:t>
      </w:r>
      <w:r w:rsidRPr="00000D83">
        <w:rPr>
          <w:rFonts w:ascii="Arial" w:eastAsia="Arial Unicode MS" w:hAnsi="Arial" w:cs="Arial"/>
          <w:color w:val="000000"/>
          <w:szCs w:val="22"/>
          <w:bdr w:val="none" w:sz="0" w:space="0" w:color="auto" w:frame="1"/>
          <w:lang w:eastAsia="pl-PL"/>
          <w14:textOutline w14:w="0" w14:cap="flat" w14:cmpd="sng" w14:algn="ctr">
            <w14:noFill/>
            <w14:prstDash w14:val="solid"/>
            <w14:bevel/>
          </w14:textOutline>
        </w:rPr>
        <w:t xml:space="preserve">; </w:t>
      </w:r>
    </w:p>
    <w:p w14:paraId="1EEAA3F4" w14:textId="77777777" w:rsidR="00A228E6" w:rsidRPr="00000D83" w:rsidRDefault="00A228E6" w:rsidP="00A228E6">
      <w:pPr>
        <w:pStyle w:val="Listanumerowana"/>
        <w:numPr>
          <w:ilvl w:val="1"/>
          <w:numId w:val="21"/>
        </w:numPr>
        <w:spacing w:before="0" w:after="0" w:line="264" w:lineRule="auto"/>
        <w:rPr>
          <w:rFonts w:ascii="Arial" w:eastAsia="Calibri" w:hAnsi="Arial" w:cs="Arial"/>
          <w:szCs w:val="22"/>
        </w:rPr>
      </w:pPr>
      <w:r w:rsidRPr="00000D83">
        <w:rPr>
          <w:rFonts w:ascii="Arial" w:eastAsia="Arial Unicode MS" w:hAnsi="Arial" w:cs="Arial"/>
          <w:color w:val="000000"/>
          <w:szCs w:val="22"/>
          <w:bdr w:val="none" w:sz="0" w:space="0" w:color="auto" w:frame="1"/>
          <w:lang w:eastAsia="pl-PL"/>
          <w14:textOutline w14:w="0" w14:cap="flat" w14:cmpd="sng" w14:algn="ctr">
            <w14:noFill/>
            <w14:prstDash w14:val="solid"/>
            <w14:bevel/>
          </w14:textOutline>
        </w:rPr>
        <w:t>za pośrednictwem platformy ePUAP zgodnie z zasadami opisanymi na stronie https://bip.mcps.com.pl/sposoby-przyjmowania-i-zalatwiania-spraw/zalatwianie-spraw/.</w:t>
      </w:r>
    </w:p>
    <w:p w14:paraId="2AA077F9" w14:textId="6AA653B0" w:rsidR="00A228E6" w:rsidRPr="00000D83" w:rsidRDefault="00A228E6" w:rsidP="00A228E6">
      <w:pPr>
        <w:pStyle w:val="Listanumerowana"/>
        <w:numPr>
          <w:ilvl w:val="0"/>
          <w:numId w:val="21"/>
        </w:numPr>
        <w:spacing w:before="0" w:after="0" w:line="264" w:lineRule="auto"/>
        <w:rPr>
          <w:rFonts w:ascii="Arial" w:eastAsia="Calibri" w:hAnsi="Arial" w:cs="Arial"/>
          <w:szCs w:val="22"/>
        </w:rPr>
      </w:pPr>
      <w:r w:rsidRPr="00000D83">
        <w:rPr>
          <w:rFonts w:ascii="Arial" w:eastAsia="Calibri" w:hAnsi="Arial" w:cs="Arial"/>
          <w:szCs w:val="22"/>
        </w:rPr>
        <w:t>Zastrzeżenia będą rozpatrzone przez Komisję konkursową opiniującą oferty</w:t>
      </w:r>
      <w:r w:rsidR="00411381" w:rsidRPr="00000D83">
        <w:rPr>
          <w:rFonts w:ascii="Arial" w:eastAsia="Calibri" w:hAnsi="Arial" w:cs="Arial"/>
          <w:szCs w:val="22"/>
        </w:rPr>
        <w:t xml:space="preserve"> </w:t>
      </w:r>
      <w:r w:rsidR="00411381" w:rsidRPr="00000D83">
        <w:rPr>
          <w:rFonts w:ascii="Arial" w:eastAsia="Calibri" w:hAnsi="Arial" w:cs="Arial"/>
        </w:rPr>
        <w:t>(dalej: „Komisja konkursowa”)</w:t>
      </w:r>
      <w:r w:rsidR="00411381" w:rsidRPr="00000D83">
        <w:rPr>
          <w:rFonts w:ascii="Arial" w:eastAsia="Calibri" w:hAnsi="Arial" w:cs="Arial"/>
          <w:bCs/>
        </w:rPr>
        <w:t xml:space="preserve">. </w:t>
      </w:r>
      <w:r w:rsidRPr="00000D83">
        <w:rPr>
          <w:rFonts w:ascii="Arial" w:eastAsia="Calibri" w:hAnsi="Arial" w:cs="Arial"/>
          <w:szCs w:val="22"/>
        </w:rPr>
        <w:t xml:space="preserve">Ostateczna informacja o ofertach odrzuconych na etapie </w:t>
      </w:r>
      <w:r w:rsidR="00BD15DE" w:rsidRPr="00000D83">
        <w:rPr>
          <w:rFonts w:ascii="Arial" w:eastAsia="Calibri" w:hAnsi="Arial" w:cs="Arial"/>
          <w:szCs w:val="22"/>
        </w:rPr>
        <w:t>weryfikacji</w:t>
      </w:r>
      <w:r w:rsidRPr="00000D83">
        <w:rPr>
          <w:rFonts w:ascii="Arial" w:eastAsia="Calibri" w:hAnsi="Arial" w:cs="Arial"/>
          <w:szCs w:val="22"/>
        </w:rPr>
        <w:t xml:space="preserve"> formalnej zostanie opublikowana wraz z rozstrzygnięciem konkursu. Oferenci, których zastrzeżenia zostaną rozpatrzone negatywnie, po rozstrzygnięciu konkursu otrzymają informację na piśmie wraz z uzasadnieniem negatywnego rozpatrzenia zastrzeżenia.</w:t>
      </w:r>
      <w:bookmarkEnd w:id="8"/>
      <w:r w:rsidRPr="00000D83">
        <w:rPr>
          <w:rFonts w:ascii="Arial" w:eastAsia="Calibri" w:hAnsi="Arial" w:cs="Arial"/>
          <w:szCs w:val="22"/>
        </w:rPr>
        <w:t xml:space="preserve"> </w:t>
      </w:r>
    </w:p>
    <w:p w14:paraId="1E4D5251" w14:textId="77777777" w:rsidR="002549ED" w:rsidRPr="00000D83" w:rsidRDefault="002549ED" w:rsidP="002549ED">
      <w:pPr>
        <w:pStyle w:val="Listanumerowana"/>
        <w:numPr>
          <w:ilvl w:val="0"/>
          <w:numId w:val="21"/>
        </w:numPr>
        <w:rPr>
          <w:rFonts w:ascii="Arial" w:eastAsia="Calibri" w:hAnsi="Arial" w:cs="Arial"/>
        </w:rPr>
      </w:pPr>
      <w:r w:rsidRPr="00000D83">
        <w:rPr>
          <w:rFonts w:ascii="Arial" w:eastAsia="Calibri" w:hAnsi="Arial" w:cs="Arial"/>
        </w:rPr>
        <w:t>Zaopiniowania ofert pod względem merytorycznym dokona Komisja konkursowa powołana przez Zarząd Województwa Mazowieckiego. Komisja konkursowa będzie kierowała się kryteriami podanymi w pkt VII.2 i 3 ogłoszenia.</w:t>
      </w:r>
    </w:p>
    <w:p w14:paraId="228EFE06" w14:textId="77777777" w:rsidR="00A228E6" w:rsidRPr="00000D83" w:rsidRDefault="00A228E6" w:rsidP="00A228E6">
      <w:pPr>
        <w:pStyle w:val="Listanumerowana"/>
        <w:numPr>
          <w:ilvl w:val="0"/>
          <w:numId w:val="21"/>
        </w:numPr>
        <w:spacing w:before="0" w:after="0" w:line="264" w:lineRule="auto"/>
        <w:rPr>
          <w:rFonts w:ascii="Arial" w:eastAsia="Calibri" w:hAnsi="Arial" w:cs="Arial"/>
          <w:szCs w:val="22"/>
        </w:rPr>
      </w:pPr>
      <w:r w:rsidRPr="00000D83">
        <w:rPr>
          <w:rFonts w:ascii="Arial" w:eastAsia="Calibri" w:hAnsi="Arial" w:cs="Arial"/>
          <w:szCs w:val="22"/>
        </w:rPr>
        <w:t>Oferty, które w toku zaopiniowania pod względem merytorycznym uzyskają mniej niż 60</w:t>
      </w:r>
      <w:r w:rsidRPr="00000D83">
        <w:rPr>
          <w:rFonts w:ascii="Arial" w:eastAsia="Calibri" w:hAnsi="Arial" w:cs="Arial"/>
          <w:b/>
          <w:szCs w:val="22"/>
        </w:rPr>
        <w:t> </w:t>
      </w:r>
      <w:r w:rsidRPr="00000D83">
        <w:rPr>
          <w:rFonts w:ascii="Arial" w:eastAsia="Calibri" w:hAnsi="Arial" w:cs="Arial"/>
          <w:szCs w:val="22"/>
        </w:rPr>
        <w:t xml:space="preserve">punktów, nie mogą być rekomendowane do uzyskania dotacji. </w:t>
      </w:r>
    </w:p>
    <w:p w14:paraId="62B3EAAB" w14:textId="057F282D" w:rsidR="00A228E6" w:rsidRPr="00000D83" w:rsidRDefault="00A228E6" w:rsidP="00A228E6">
      <w:pPr>
        <w:pStyle w:val="Listanumerowana"/>
        <w:numPr>
          <w:ilvl w:val="0"/>
          <w:numId w:val="21"/>
        </w:numPr>
        <w:spacing w:before="0" w:after="0" w:line="264" w:lineRule="auto"/>
        <w:rPr>
          <w:rFonts w:ascii="Arial" w:eastAsia="Calibri" w:hAnsi="Arial" w:cs="Arial"/>
          <w:szCs w:val="22"/>
        </w:rPr>
      </w:pPr>
      <w:r w:rsidRPr="00000D83">
        <w:rPr>
          <w:rFonts w:ascii="Arial" w:eastAsia="Calibri" w:hAnsi="Arial" w:cs="Arial"/>
          <w:szCs w:val="22"/>
        </w:rPr>
        <w:t xml:space="preserve">Konkurs rozstrzyga Zarząd Województwa Mazowieckiego w formie uchwały, po zapoznaniu się z rekomendacją Komisji konkursowej. </w:t>
      </w:r>
    </w:p>
    <w:p w14:paraId="2B3E8EB2" w14:textId="77777777" w:rsidR="00A228E6" w:rsidRPr="00000D83" w:rsidRDefault="00A228E6" w:rsidP="00A228E6">
      <w:pPr>
        <w:pStyle w:val="Listanumerowana"/>
        <w:numPr>
          <w:ilvl w:val="0"/>
          <w:numId w:val="21"/>
        </w:numPr>
        <w:spacing w:before="0" w:after="0" w:line="264" w:lineRule="auto"/>
        <w:rPr>
          <w:rFonts w:ascii="Arial" w:eastAsia="Calibri" w:hAnsi="Arial" w:cs="Arial"/>
          <w:szCs w:val="22"/>
        </w:rPr>
      </w:pPr>
      <w:r w:rsidRPr="00000D83">
        <w:rPr>
          <w:rFonts w:ascii="Arial" w:eastAsia="Calibri" w:hAnsi="Arial" w:cs="Arial"/>
          <w:szCs w:val="22"/>
        </w:rPr>
        <w:t xml:space="preserve">Komisja konkursowa kończy działalność po podjęciu przez Zarząd Województwa Mazowieckiego uchwały w sprawie wyboru ofert i przyznania dotacji. </w:t>
      </w:r>
    </w:p>
    <w:p w14:paraId="4E032523" w14:textId="7A350270" w:rsidR="00B844B4" w:rsidRPr="00000D83" w:rsidRDefault="00B844B4" w:rsidP="00B844B4">
      <w:pPr>
        <w:pStyle w:val="Listanumerowana"/>
        <w:numPr>
          <w:ilvl w:val="0"/>
          <w:numId w:val="21"/>
        </w:numPr>
        <w:rPr>
          <w:rFonts w:ascii="Arial" w:eastAsia="Calibri" w:hAnsi="Arial" w:cs="Arial"/>
        </w:rPr>
      </w:pPr>
      <w:r w:rsidRPr="00000D83">
        <w:rPr>
          <w:rFonts w:ascii="Arial" w:eastAsia="Calibri" w:hAnsi="Arial" w:cs="Arial"/>
        </w:rPr>
        <w:t xml:space="preserve">Ogłoszenie o rozstrzygnięciu konkursu zostanie zamieszczone na </w:t>
      </w:r>
      <w:hyperlink r:id="rId13" w:history="1">
        <w:r w:rsidRPr="00000D83">
          <w:rPr>
            <w:rStyle w:val="Hipercze"/>
            <w:rFonts w:ascii="Arial" w:eastAsia="Calibri" w:hAnsi="Arial" w:cs="Arial"/>
          </w:rPr>
          <w:t>bip.mazovia.pl</w:t>
        </w:r>
      </w:hyperlink>
      <w:r w:rsidRPr="00000D83">
        <w:rPr>
          <w:rFonts w:ascii="Arial" w:eastAsia="Calibri" w:hAnsi="Arial" w:cs="Arial"/>
        </w:rPr>
        <w:t xml:space="preserve">, na tablicy ogłoszeń w siedzibie Urzędu Marszałkowskiego Województwa Mazowieckiego w Warszawie oraz w jego delegaturach, na stronach internetowych: </w:t>
      </w:r>
      <w:hyperlink r:id="rId14" w:history="1">
        <w:r w:rsidRPr="00000D83">
          <w:rPr>
            <w:rStyle w:val="Hipercze"/>
            <w:rFonts w:ascii="Arial" w:eastAsia="Calibri" w:hAnsi="Arial" w:cs="Arial"/>
          </w:rPr>
          <w:t>mazovia.pl</w:t>
        </w:r>
      </w:hyperlink>
      <w:r w:rsidRPr="00000D83">
        <w:rPr>
          <w:rFonts w:ascii="Arial" w:eastAsia="Calibri" w:hAnsi="Arial" w:cs="Arial"/>
        </w:rPr>
        <w:t xml:space="preserve">, </w:t>
      </w:r>
      <w:hyperlink r:id="rId15" w:history="1">
        <w:r w:rsidRPr="00000D83">
          <w:rPr>
            <w:rStyle w:val="Hipercze"/>
            <w:rFonts w:ascii="Arial" w:eastAsia="Calibri" w:hAnsi="Arial" w:cs="Arial"/>
          </w:rPr>
          <w:t>dialog.mazovia.pl</w:t>
        </w:r>
      </w:hyperlink>
      <w:r w:rsidRPr="00000D83">
        <w:rPr>
          <w:rFonts w:ascii="Arial" w:eastAsia="Calibri" w:hAnsi="Arial" w:cs="Arial"/>
        </w:rPr>
        <w:t xml:space="preserve"> w zakładce </w:t>
      </w:r>
      <w:hyperlink r:id="rId16" w:history="1">
        <w:r w:rsidRPr="00000D83">
          <w:rPr>
            <w:rStyle w:val="Hipercze"/>
            <w:rFonts w:ascii="Arial" w:eastAsia="Calibri" w:hAnsi="Arial" w:cs="Arial"/>
          </w:rPr>
          <w:t>„Konkursy ofert”</w:t>
        </w:r>
      </w:hyperlink>
      <w:r w:rsidRPr="00000D83">
        <w:rPr>
          <w:rFonts w:ascii="Arial" w:eastAsia="Calibri" w:hAnsi="Arial" w:cs="Arial"/>
        </w:rPr>
        <w:t xml:space="preserve">, w przypadku konkursów realizowanych przez Mazowieckie Centrum Polityki Społecznej na tablicy ogłoszeń w siedzibie jednostki </w:t>
      </w:r>
      <w:r w:rsidRPr="00000D83">
        <w:rPr>
          <w:rFonts w:ascii="Arial" w:eastAsia="Calibri" w:hAnsi="Arial" w:cs="Arial"/>
        </w:rPr>
        <w:lastRenderedPageBreak/>
        <w:t xml:space="preserve">i na stronie internetowej </w:t>
      </w:r>
      <w:hyperlink r:id="rId17" w:history="1">
        <w:r w:rsidRPr="00000D83">
          <w:rPr>
            <w:rStyle w:val="Hipercze"/>
            <w:rFonts w:ascii="Arial" w:eastAsia="Calibri" w:hAnsi="Arial" w:cs="Arial"/>
          </w:rPr>
          <w:t>mcps.com.pl</w:t>
        </w:r>
      </w:hyperlink>
      <w:r w:rsidRPr="00000D83">
        <w:rPr>
          <w:rFonts w:ascii="Arial" w:eastAsia="Calibri" w:hAnsi="Arial" w:cs="Arial"/>
        </w:rPr>
        <w:t>. Ponadto Oferenci zostaną powiadomieni pisemnie o przyznaniu dotacji.</w:t>
      </w:r>
    </w:p>
    <w:p w14:paraId="66B5E7B0" w14:textId="38C7EE19" w:rsidR="00A228E6" w:rsidRPr="00000D83" w:rsidRDefault="00A228E6" w:rsidP="00A228E6">
      <w:pPr>
        <w:pStyle w:val="Listanumerowana"/>
        <w:numPr>
          <w:ilvl w:val="0"/>
          <w:numId w:val="21"/>
        </w:numPr>
        <w:spacing w:before="0" w:after="0" w:line="264" w:lineRule="auto"/>
        <w:rPr>
          <w:rFonts w:ascii="Arial" w:eastAsia="Calibri" w:hAnsi="Arial" w:cs="Arial"/>
          <w:szCs w:val="22"/>
        </w:rPr>
      </w:pPr>
      <w:r w:rsidRPr="00000D83">
        <w:rPr>
          <w:rFonts w:ascii="Arial" w:eastAsia="Calibri" w:hAnsi="Arial" w:cs="Arial"/>
          <w:bCs/>
          <w:szCs w:val="22"/>
        </w:rPr>
        <w:t>Przewidywany ter</w:t>
      </w:r>
      <w:r w:rsidR="00FF6AFF" w:rsidRPr="00000D83">
        <w:rPr>
          <w:rFonts w:ascii="Arial" w:eastAsia="Calibri" w:hAnsi="Arial" w:cs="Arial"/>
          <w:bCs/>
          <w:szCs w:val="22"/>
        </w:rPr>
        <w:t xml:space="preserve">min rozstrzygnięcia konkursu </w:t>
      </w:r>
      <w:r w:rsidR="00FF6AFF" w:rsidRPr="00396067">
        <w:rPr>
          <w:rFonts w:ascii="Arial" w:eastAsia="Calibri" w:hAnsi="Arial" w:cs="Arial"/>
          <w:b/>
          <w:bCs/>
          <w:szCs w:val="22"/>
        </w:rPr>
        <w:t xml:space="preserve">do </w:t>
      </w:r>
      <w:r w:rsidR="002C0B17" w:rsidRPr="00396067">
        <w:rPr>
          <w:rFonts w:ascii="Arial" w:eastAsia="Calibri" w:hAnsi="Arial" w:cs="Arial"/>
          <w:b/>
          <w:bCs/>
          <w:szCs w:val="22"/>
        </w:rPr>
        <w:t>19 marca 2024</w:t>
      </w:r>
      <w:r w:rsidRPr="00396067">
        <w:rPr>
          <w:rFonts w:ascii="Arial" w:eastAsia="Calibri" w:hAnsi="Arial" w:cs="Arial"/>
          <w:b/>
          <w:bCs/>
          <w:szCs w:val="22"/>
        </w:rPr>
        <w:t xml:space="preserve"> r.</w:t>
      </w:r>
    </w:p>
    <w:p w14:paraId="6B862A18" w14:textId="5EAB7673" w:rsidR="00A228E6" w:rsidRPr="00000D83" w:rsidRDefault="00A228E6" w:rsidP="00A228E6">
      <w:pPr>
        <w:pStyle w:val="Listanumerowana"/>
        <w:numPr>
          <w:ilvl w:val="0"/>
          <w:numId w:val="21"/>
        </w:numPr>
        <w:spacing w:before="0" w:after="0" w:line="264" w:lineRule="auto"/>
        <w:rPr>
          <w:rFonts w:ascii="Arial" w:eastAsia="Calibri" w:hAnsi="Arial" w:cs="Arial"/>
          <w:szCs w:val="22"/>
        </w:rPr>
      </w:pPr>
      <w:r w:rsidRPr="00000D83">
        <w:rPr>
          <w:rFonts w:ascii="Arial" w:eastAsia="Calibri" w:hAnsi="Arial" w:cs="Arial"/>
          <w:szCs w:val="22"/>
        </w:rPr>
        <w:t>W przypadku rezygnacji Oferenta/Oferentów z realizacji zadania</w:t>
      </w:r>
      <w:r w:rsidR="0064211B" w:rsidRPr="00000D83">
        <w:rPr>
          <w:rFonts w:ascii="Arial" w:eastAsia="Calibri" w:hAnsi="Arial" w:cs="Arial"/>
          <w:szCs w:val="22"/>
        </w:rPr>
        <w:t xml:space="preserve"> publicznego</w:t>
      </w:r>
      <w:r w:rsidRPr="00000D83">
        <w:rPr>
          <w:rFonts w:ascii="Arial" w:eastAsia="Calibri" w:hAnsi="Arial" w:cs="Arial"/>
          <w:szCs w:val="22"/>
        </w:rPr>
        <w:t xml:space="preserve"> i</w:t>
      </w:r>
      <w:r w:rsidR="00FB7341">
        <w:rPr>
          <w:rFonts w:ascii="Arial" w:eastAsia="Calibri" w:hAnsi="Arial" w:cs="Arial"/>
          <w:szCs w:val="22"/>
        </w:rPr>
        <w:t> </w:t>
      </w:r>
      <w:r w:rsidRPr="00000D83">
        <w:rPr>
          <w:rFonts w:ascii="Arial" w:eastAsia="Calibri" w:hAnsi="Arial" w:cs="Arial"/>
          <w:szCs w:val="22"/>
        </w:rPr>
        <w:t>odstąpienia od podpisania umowy, na podstawie zmiany uchwały Zarządu Województwa Mazowieckiego w sprawie rozstrzygnięcia konkursu, możliwe jest przyznanie dotacji Oferentowi/Oferentom, którzy uzyskali na liście rankingowej kolejno najwyższą ocenę/najwyższe oceny.</w:t>
      </w:r>
      <w:bookmarkStart w:id="9" w:name="_Toc502832594"/>
    </w:p>
    <w:p w14:paraId="1509CEC9" w14:textId="77777777" w:rsidR="00A228E6" w:rsidRPr="00000D83" w:rsidRDefault="00A228E6" w:rsidP="00A228E6">
      <w:pPr>
        <w:pStyle w:val="Nagwek2"/>
        <w:spacing w:before="120" w:after="120"/>
        <w:rPr>
          <w:rFonts w:ascii="Arial" w:eastAsia="Times New Roman" w:hAnsi="Arial" w:cs="Arial"/>
          <w:szCs w:val="22"/>
        </w:rPr>
      </w:pPr>
      <w:r w:rsidRPr="00000D83">
        <w:rPr>
          <w:rFonts w:ascii="Arial" w:eastAsia="Times New Roman" w:hAnsi="Arial" w:cs="Arial"/>
          <w:szCs w:val="22"/>
        </w:rPr>
        <w:t>VII. Kryteria wyboru ofert</w:t>
      </w:r>
      <w:bookmarkEnd w:id="9"/>
    </w:p>
    <w:p w14:paraId="670044FC" w14:textId="09B5E054" w:rsidR="00A228E6" w:rsidRPr="00000D83" w:rsidRDefault="00A228E6" w:rsidP="00E027AF">
      <w:pPr>
        <w:numPr>
          <w:ilvl w:val="0"/>
          <w:numId w:val="22"/>
        </w:numPr>
        <w:suppressAutoHyphens w:val="0"/>
        <w:spacing w:after="240" w:line="264" w:lineRule="auto"/>
        <w:ind w:left="728" w:hanging="357"/>
        <w:contextualSpacing/>
        <w:rPr>
          <w:rFonts w:ascii="Arial" w:hAnsi="Arial" w:cs="Arial"/>
          <w:lang w:eastAsia="en-US"/>
        </w:rPr>
      </w:pPr>
      <w:r w:rsidRPr="00000D83">
        <w:rPr>
          <w:rFonts w:ascii="Arial" w:hAnsi="Arial" w:cs="Arial"/>
          <w:kern w:val="0"/>
          <w:lang w:eastAsia="en-US"/>
        </w:rPr>
        <w:t>Oferta musi spełniać następujące kryteria formalne:</w:t>
      </w:r>
    </w:p>
    <w:p w14:paraId="216BAA98" w14:textId="77777777" w:rsidR="00385615" w:rsidRPr="00000D83" w:rsidRDefault="00385615" w:rsidP="00385615">
      <w:pPr>
        <w:suppressAutoHyphens w:val="0"/>
        <w:spacing w:after="240" w:line="264" w:lineRule="auto"/>
        <w:ind w:left="728"/>
        <w:contextualSpacing/>
        <w:rPr>
          <w:rFonts w:ascii="Arial" w:hAnsi="Arial" w:cs="Arial"/>
          <w:lang w:eastAsia="en-US"/>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formalne"/>
        <w:tblDescription w:val="wymienione są kryteria formalne i informacja o sposobie postępowania w przypadku niespelnienia kryterium formalnego"/>
      </w:tblPr>
      <w:tblGrid>
        <w:gridCol w:w="568"/>
        <w:gridCol w:w="6379"/>
        <w:gridCol w:w="2976"/>
      </w:tblGrid>
      <w:tr w:rsidR="00E027AF" w:rsidRPr="00000D83" w14:paraId="4E715C77" w14:textId="77777777" w:rsidTr="00172A81">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4585CE36" w14:textId="535B1512" w:rsidR="00E027AF" w:rsidRPr="00000D83" w:rsidRDefault="00E027AF" w:rsidP="00172A81">
            <w:pPr>
              <w:jc w:val="center"/>
              <w:rPr>
                <w:rFonts w:ascii="Arial" w:eastAsiaTheme="minorHAnsi" w:hAnsi="Arial" w:cs="Arial"/>
                <w:b/>
                <w:bCs/>
              </w:rPr>
            </w:pPr>
            <w:r w:rsidRPr="00000D83">
              <w:rPr>
                <w:rFonts w:ascii="Arial" w:eastAsiaTheme="minorHAnsi" w:hAnsi="Arial" w:cs="Arial"/>
                <w:b/>
                <w:bCs/>
              </w:rPr>
              <w:t>Lp.</w:t>
            </w:r>
          </w:p>
        </w:tc>
        <w:tc>
          <w:tcPr>
            <w:tcW w:w="6379" w:type="dxa"/>
            <w:tcBorders>
              <w:top w:val="single" w:sz="4" w:space="0" w:color="auto"/>
              <w:left w:val="single" w:sz="4" w:space="0" w:color="auto"/>
              <w:bottom w:val="single" w:sz="4" w:space="0" w:color="auto"/>
              <w:right w:val="single" w:sz="4" w:space="0" w:color="auto"/>
            </w:tcBorders>
            <w:vAlign w:val="center"/>
          </w:tcPr>
          <w:p w14:paraId="3944D817" w14:textId="38F6139C" w:rsidR="00E027AF" w:rsidRPr="00000D83" w:rsidRDefault="00E027AF" w:rsidP="00172A81">
            <w:pPr>
              <w:jc w:val="center"/>
              <w:rPr>
                <w:rFonts w:ascii="Arial" w:eastAsiaTheme="minorHAnsi" w:hAnsi="Arial" w:cs="Arial"/>
                <w:b/>
                <w:bCs/>
              </w:rPr>
            </w:pPr>
            <w:r w:rsidRPr="00000D83">
              <w:rPr>
                <w:rFonts w:ascii="Arial" w:eastAsiaTheme="minorHAnsi" w:hAnsi="Arial" w:cs="Arial"/>
                <w:b/>
                <w:bCs/>
              </w:rPr>
              <w:t>Rodzaj kryterium formalnego</w:t>
            </w:r>
          </w:p>
        </w:tc>
        <w:tc>
          <w:tcPr>
            <w:tcW w:w="2976" w:type="dxa"/>
            <w:tcBorders>
              <w:top w:val="single" w:sz="4" w:space="0" w:color="auto"/>
              <w:left w:val="single" w:sz="4" w:space="0" w:color="auto"/>
              <w:bottom w:val="single" w:sz="4" w:space="0" w:color="auto"/>
              <w:right w:val="single" w:sz="4" w:space="0" w:color="auto"/>
            </w:tcBorders>
            <w:vAlign w:val="center"/>
          </w:tcPr>
          <w:p w14:paraId="2122C878" w14:textId="432F550F" w:rsidR="00E027AF" w:rsidRPr="00000D83" w:rsidRDefault="00E027AF" w:rsidP="00172A81">
            <w:pPr>
              <w:jc w:val="center"/>
              <w:rPr>
                <w:rFonts w:ascii="Arial" w:eastAsiaTheme="minorHAnsi" w:hAnsi="Arial" w:cs="Arial"/>
                <w:b/>
                <w:bCs/>
              </w:rPr>
            </w:pPr>
            <w:r w:rsidRPr="00000D83">
              <w:rPr>
                <w:rFonts w:ascii="Arial" w:eastAsiaTheme="minorHAnsi" w:hAnsi="Arial" w:cs="Arial"/>
                <w:b/>
                <w:bCs/>
              </w:rPr>
              <w:t>Informacja o sposobie post</w:t>
            </w:r>
            <w:r w:rsidR="001C0A2B" w:rsidRPr="00000D83">
              <w:rPr>
                <w:rFonts w:ascii="Arial" w:eastAsiaTheme="minorHAnsi" w:hAnsi="Arial" w:cs="Arial"/>
                <w:b/>
                <w:bCs/>
              </w:rPr>
              <w:t>ę</w:t>
            </w:r>
            <w:r w:rsidRPr="00000D83">
              <w:rPr>
                <w:rFonts w:ascii="Arial" w:eastAsiaTheme="minorHAnsi" w:hAnsi="Arial" w:cs="Arial"/>
                <w:b/>
                <w:bCs/>
              </w:rPr>
              <w:t xml:space="preserve">powania  </w:t>
            </w:r>
            <w:r w:rsidRPr="00000D83">
              <w:rPr>
                <w:rFonts w:ascii="Arial" w:eastAsiaTheme="minorHAnsi" w:hAnsi="Arial" w:cs="Arial"/>
                <w:b/>
                <w:bCs/>
              </w:rPr>
              <w:br/>
              <w:t>w przypadku niespełnienia kryterium formalnego</w:t>
            </w:r>
          </w:p>
        </w:tc>
      </w:tr>
      <w:tr w:rsidR="00E027AF" w:rsidRPr="00000D83" w14:paraId="3D6414E8" w14:textId="77777777" w:rsidTr="00172A81">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6DF515E6" w14:textId="77777777" w:rsidR="00E027AF" w:rsidRPr="00000D83" w:rsidRDefault="00E027AF" w:rsidP="00172A81">
            <w:pPr>
              <w:pStyle w:val="Listanumerowana"/>
              <w:rPr>
                <w:rFonts w:ascii="Arial" w:eastAsiaTheme="minorHAnsi" w:hAnsi="Arial" w:cs="Arial"/>
              </w:rPr>
            </w:pPr>
            <w:r w:rsidRPr="00000D83">
              <w:rPr>
                <w:rFonts w:ascii="Arial" w:eastAsiaTheme="minorHAnsi" w:hAnsi="Arial" w:cs="Arial"/>
              </w:rPr>
              <w:t>1.</w:t>
            </w:r>
          </w:p>
        </w:tc>
        <w:tc>
          <w:tcPr>
            <w:tcW w:w="6379" w:type="dxa"/>
            <w:tcBorders>
              <w:top w:val="single" w:sz="4" w:space="0" w:color="auto"/>
              <w:left w:val="single" w:sz="4" w:space="0" w:color="auto"/>
              <w:bottom w:val="single" w:sz="4" w:space="0" w:color="auto"/>
              <w:right w:val="single" w:sz="4" w:space="0" w:color="auto"/>
            </w:tcBorders>
            <w:vAlign w:val="center"/>
          </w:tcPr>
          <w:p w14:paraId="6E55FC22" w14:textId="77777777" w:rsidR="00E027AF" w:rsidRPr="00000D83" w:rsidRDefault="00E027AF" w:rsidP="00172A81">
            <w:pPr>
              <w:jc w:val="center"/>
              <w:rPr>
                <w:rFonts w:ascii="Arial" w:eastAsiaTheme="minorHAnsi" w:hAnsi="Arial" w:cs="Arial"/>
              </w:rPr>
            </w:pPr>
            <w:r w:rsidRPr="00000D83">
              <w:rPr>
                <w:rFonts w:ascii="Arial" w:eastAsiaTheme="minorHAnsi" w:hAnsi="Arial" w:cs="Arial"/>
              </w:rPr>
              <w:t>Oferent jest organizacją pozarządową lub innym podmiotem, o którym mowa w art. 3 ust. 3 ustawy z dnia 24 kwietnia 2003 roku o działalności pożytku publicznego i o wolontariacie</w:t>
            </w:r>
          </w:p>
        </w:tc>
        <w:tc>
          <w:tcPr>
            <w:tcW w:w="2976" w:type="dxa"/>
            <w:tcBorders>
              <w:top w:val="single" w:sz="4" w:space="0" w:color="auto"/>
              <w:left w:val="single" w:sz="4" w:space="0" w:color="auto"/>
              <w:bottom w:val="single" w:sz="4" w:space="0" w:color="auto"/>
              <w:right w:val="single" w:sz="4" w:space="0" w:color="auto"/>
            </w:tcBorders>
            <w:vAlign w:val="center"/>
          </w:tcPr>
          <w:p w14:paraId="73B68D9F" w14:textId="684445BA" w:rsidR="00E027AF" w:rsidRPr="00000D83" w:rsidRDefault="00E027AF" w:rsidP="00172A81">
            <w:pPr>
              <w:jc w:val="center"/>
              <w:rPr>
                <w:rFonts w:ascii="Arial" w:eastAsiaTheme="minorHAnsi" w:hAnsi="Arial" w:cs="Arial"/>
              </w:rPr>
            </w:pPr>
            <w:r w:rsidRPr="00000D83">
              <w:rPr>
                <w:rFonts w:ascii="Arial" w:eastAsiaTheme="minorHAnsi" w:hAnsi="Arial" w:cs="Arial"/>
              </w:rPr>
              <w:t>Możliwość złożenia zastrzeżenia do weryfikacji formalnej</w:t>
            </w:r>
          </w:p>
        </w:tc>
      </w:tr>
      <w:tr w:rsidR="00E027AF" w:rsidRPr="00000D83" w14:paraId="047FC2AC" w14:textId="77777777" w:rsidTr="00172A81">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4382E3C5" w14:textId="77777777" w:rsidR="00E027AF" w:rsidRPr="00000D83" w:rsidRDefault="00E027AF" w:rsidP="00172A81">
            <w:pPr>
              <w:pStyle w:val="Listanumerowana"/>
              <w:rPr>
                <w:rFonts w:ascii="Arial" w:eastAsiaTheme="minorHAnsi" w:hAnsi="Arial" w:cs="Arial"/>
              </w:rPr>
            </w:pPr>
            <w:r w:rsidRPr="00000D83">
              <w:rPr>
                <w:rFonts w:ascii="Arial" w:eastAsiaTheme="minorHAnsi" w:hAnsi="Arial" w:cs="Arial"/>
              </w:rPr>
              <w:t>2.</w:t>
            </w:r>
          </w:p>
        </w:tc>
        <w:tc>
          <w:tcPr>
            <w:tcW w:w="6379" w:type="dxa"/>
            <w:tcBorders>
              <w:top w:val="single" w:sz="4" w:space="0" w:color="auto"/>
              <w:left w:val="single" w:sz="4" w:space="0" w:color="auto"/>
              <w:bottom w:val="single" w:sz="4" w:space="0" w:color="auto"/>
              <w:right w:val="single" w:sz="4" w:space="0" w:color="auto"/>
            </w:tcBorders>
            <w:vAlign w:val="center"/>
          </w:tcPr>
          <w:p w14:paraId="0F68CE17" w14:textId="77777777" w:rsidR="00E027AF" w:rsidRPr="00000D83" w:rsidRDefault="00E027AF" w:rsidP="00172A81">
            <w:pPr>
              <w:jc w:val="center"/>
              <w:rPr>
                <w:rFonts w:ascii="Arial" w:eastAsiaTheme="minorHAnsi" w:hAnsi="Arial" w:cs="Arial"/>
                <w:highlight w:val="yellow"/>
              </w:rPr>
            </w:pPr>
            <w:r w:rsidRPr="00000D83">
              <w:rPr>
                <w:rStyle w:val="cf01"/>
                <w:rFonts w:ascii="Arial" w:eastAsiaTheme="minorHAnsi" w:hAnsi="Arial" w:cs="Arial"/>
                <w:sz w:val="22"/>
                <w:szCs w:val="22"/>
              </w:rPr>
              <w:t xml:space="preserve">Działalność statutowa oferenta jest zgodna z obszarem wskazanym w ogłoszeniu konkursowym </w:t>
            </w:r>
          </w:p>
        </w:tc>
        <w:tc>
          <w:tcPr>
            <w:tcW w:w="2976" w:type="dxa"/>
            <w:tcBorders>
              <w:top w:val="single" w:sz="4" w:space="0" w:color="auto"/>
              <w:left w:val="single" w:sz="4" w:space="0" w:color="auto"/>
              <w:bottom w:val="single" w:sz="4" w:space="0" w:color="auto"/>
              <w:right w:val="single" w:sz="4" w:space="0" w:color="auto"/>
            </w:tcBorders>
            <w:vAlign w:val="center"/>
          </w:tcPr>
          <w:p w14:paraId="42B713CF" w14:textId="30CF3218" w:rsidR="00E027AF" w:rsidRPr="00000D83" w:rsidRDefault="00E027AF" w:rsidP="00C03944">
            <w:pPr>
              <w:jc w:val="center"/>
              <w:rPr>
                <w:rFonts w:ascii="Arial" w:eastAsiaTheme="minorHAnsi" w:hAnsi="Arial" w:cs="Arial"/>
                <w:highlight w:val="yellow"/>
              </w:rPr>
            </w:pPr>
            <w:r w:rsidRPr="00000D83">
              <w:rPr>
                <w:rFonts w:ascii="Arial" w:eastAsiaTheme="minorHAnsi" w:hAnsi="Arial" w:cs="Arial"/>
              </w:rPr>
              <w:t>Możliwość złożenia zastrzeżenia do weryfikacji formalnej/Brak możliwości uzupełnienia oferty</w:t>
            </w:r>
          </w:p>
        </w:tc>
      </w:tr>
      <w:tr w:rsidR="00E027AF" w:rsidRPr="00000D83" w14:paraId="414D2742" w14:textId="77777777" w:rsidTr="00172A81">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345BE520" w14:textId="77777777" w:rsidR="00E027AF" w:rsidRPr="00000D83" w:rsidRDefault="00E027AF" w:rsidP="00172A81">
            <w:pPr>
              <w:pStyle w:val="Listanumerowana"/>
              <w:rPr>
                <w:rFonts w:ascii="Arial" w:eastAsiaTheme="minorHAnsi" w:hAnsi="Arial" w:cs="Arial"/>
              </w:rPr>
            </w:pPr>
            <w:r w:rsidRPr="00000D83">
              <w:rPr>
                <w:rFonts w:ascii="Arial" w:eastAsiaTheme="minorHAnsi" w:hAnsi="Arial" w:cs="Arial"/>
              </w:rPr>
              <w:t>3.</w:t>
            </w:r>
          </w:p>
        </w:tc>
        <w:tc>
          <w:tcPr>
            <w:tcW w:w="6379" w:type="dxa"/>
            <w:tcBorders>
              <w:top w:val="single" w:sz="4" w:space="0" w:color="auto"/>
              <w:left w:val="single" w:sz="4" w:space="0" w:color="auto"/>
              <w:bottom w:val="single" w:sz="4" w:space="0" w:color="auto"/>
              <w:right w:val="single" w:sz="4" w:space="0" w:color="auto"/>
            </w:tcBorders>
            <w:vAlign w:val="center"/>
          </w:tcPr>
          <w:p w14:paraId="4471CFA5" w14:textId="77777777" w:rsidR="00E027AF" w:rsidRPr="00000D83" w:rsidRDefault="00E027AF" w:rsidP="00172A81">
            <w:pPr>
              <w:jc w:val="center"/>
              <w:rPr>
                <w:rFonts w:ascii="Arial" w:eastAsiaTheme="minorHAnsi" w:hAnsi="Arial" w:cs="Arial"/>
              </w:rPr>
            </w:pPr>
            <w:r w:rsidRPr="00000D83">
              <w:rPr>
                <w:rFonts w:ascii="Arial" w:eastAsiaTheme="minorHAnsi" w:hAnsi="Arial" w:cs="Arial"/>
              </w:rPr>
              <w:t>Forma złożenia oferty jest zgodna z formą określoną w ogłoszeniu konkursowym</w:t>
            </w:r>
          </w:p>
        </w:tc>
        <w:tc>
          <w:tcPr>
            <w:tcW w:w="2976" w:type="dxa"/>
            <w:tcBorders>
              <w:top w:val="single" w:sz="4" w:space="0" w:color="auto"/>
              <w:left w:val="single" w:sz="4" w:space="0" w:color="auto"/>
              <w:bottom w:val="single" w:sz="4" w:space="0" w:color="auto"/>
              <w:right w:val="single" w:sz="4" w:space="0" w:color="auto"/>
            </w:tcBorders>
            <w:vAlign w:val="center"/>
          </w:tcPr>
          <w:p w14:paraId="5D37D0AB" w14:textId="5C027639" w:rsidR="00E027AF" w:rsidRPr="00000D83" w:rsidRDefault="00E027AF" w:rsidP="00172A81">
            <w:pPr>
              <w:jc w:val="center"/>
              <w:rPr>
                <w:rFonts w:ascii="Arial" w:eastAsiaTheme="minorHAnsi" w:hAnsi="Arial" w:cs="Arial"/>
              </w:rPr>
            </w:pPr>
            <w:r w:rsidRPr="00000D83">
              <w:rPr>
                <w:rFonts w:ascii="Arial" w:eastAsiaTheme="minorHAnsi" w:hAnsi="Arial" w:cs="Arial"/>
              </w:rPr>
              <w:t>Nie dotyczy</w:t>
            </w:r>
          </w:p>
        </w:tc>
      </w:tr>
      <w:tr w:rsidR="00E027AF" w:rsidRPr="00000D83" w14:paraId="58A45BCF" w14:textId="77777777" w:rsidTr="00172A81">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47E7E179" w14:textId="77777777" w:rsidR="00E027AF" w:rsidRPr="00000D83" w:rsidRDefault="00E027AF" w:rsidP="00172A81">
            <w:pPr>
              <w:pStyle w:val="Listanumerowana"/>
              <w:rPr>
                <w:rFonts w:ascii="Arial" w:eastAsiaTheme="minorHAnsi" w:hAnsi="Arial" w:cs="Arial"/>
              </w:rPr>
            </w:pPr>
            <w:r w:rsidRPr="00000D83">
              <w:rPr>
                <w:rFonts w:ascii="Arial" w:eastAsiaTheme="minorHAnsi" w:hAnsi="Arial" w:cs="Arial"/>
              </w:rPr>
              <w:t>4.</w:t>
            </w:r>
          </w:p>
        </w:tc>
        <w:tc>
          <w:tcPr>
            <w:tcW w:w="6379" w:type="dxa"/>
            <w:tcBorders>
              <w:top w:val="single" w:sz="4" w:space="0" w:color="auto"/>
              <w:left w:val="single" w:sz="4" w:space="0" w:color="auto"/>
              <w:bottom w:val="single" w:sz="4" w:space="0" w:color="auto"/>
              <w:right w:val="single" w:sz="4" w:space="0" w:color="auto"/>
            </w:tcBorders>
            <w:vAlign w:val="center"/>
          </w:tcPr>
          <w:p w14:paraId="25C1B846" w14:textId="77777777" w:rsidR="00E027AF" w:rsidRPr="00000D83" w:rsidRDefault="00E027AF" w:rsidP="00172A81">
            <w:pPr>
              <w:jc w:val="center"/>
              <w:rPr>
                <w:rFonts w:ascii="Arial" w:eastAsiaTheme="minorHAnsi" w:hAnsi="Arial" w:cs="Arial"/>
              </w:rPr>
            </w:pPr>
            <w:r w:rsidRPr="00000D83">
              <w:rPr>
                <w:rFonts w:ascii="Arial" w:eastAsiaTheme="minorHAnsi" w:hAnsi="Arial" w:cs="Arial"/>
              </w:rPr>
              <w:t xml:space="preserve">Oferta nie przekracza określonego w ogłoszeniu konkursowym limitu ofert możliwych do złożenia przez jednego Oferenta. Pod uwagę brana jest kolejność ofert złożonych w Generatorze </w:t>
            </w:r>
          </w:p>
        </w:tc>
        <w:tc>
          <w:tcPr>
            <w:tcW w:w="2976" w:type="dxa"/>
            <w:tcBorders>
              <w:top w:val="single" w:sz="4" w:space="0" w:color="auto"/>
              <w:left w:val="single" w:sz="4" w:space="0" w:color="auto"/>
              <w:bottom w:val="single" w:sz="4" w:space="0" w:color="auto"/>
              <w:right w:val="single" w:sz="4" w:space="0" w:color="auto"/>
            </w:tcBorders>
            <w:vAlign w:val="center"/>
          </w:tcPr>
          <w:p w14:paraId="13C71CB1" w14:textId="14E022BC" w:rsidR="00E027AF" w:rsidRPr="00000D83" w:rsidRDefault="00E027AF" w:rsidP="00172A81">
            <w:pPr>
              <w:jc w:val="center"/>
              <w:rPr>
                <w:rFonts w:ascii="Arial" w:eastAsiaTheme="minorHAnsi" w:hAnsi="Arial" w:cs="Arial"/>
              </w:rPr>
            </w:pPr>
            <w:r w:rsidRPr="00000D83">
              <w:rPr>
                <w:rFonts w:ascii="Arial" w:eastAsiaTheme="minorHAnsi" w:hAnsi="Arial" w:cs="Arial"/>
              </w:rPr>
              <w:t>Możliwość złożenia zastrzeżenia do weryfikacji formalnej</w:t>
            </w:r>
          </w:p>
        </w:tc>
      </w:tr>
      <w:tr w:rsidR="00E027AF" w:rsidRPr="00000D83" w14:paraId="764E9315" w14:textId="77777777" w:rsidTr="00172A81">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3463062B" w14:textId="77777777" w:rsidR="00E027AF" w:rsidRPr="00000D83" w:rsidRDefault="00E027AF" w:rsidP="00172A81">
            <w:pPr>
              <w:pStyle w:val="Listanumerowana"/>
              <w:rPr>
                <w:rFonts w:ascii="Arial" w:eastAsiaTheme="minorHAnsi" w:hAnsi="Arial" w:cs="Arial"/>
              </w:rPr>
            </w:pPr>
            <w:r w:rsidRPr="00000D83">
              <w:rPr>
                <w:rFonts w:ascii="Arial" w:eastAsiaTheme="minorHAnsi" w:hAnsi="Arial" w:cs="Arial"/>
              </w:rPr>
              <w:t>5.</w:t>
            </w:r>
          </w:p>
        </w:tc>
        <w:tc>
          <w:tcPr>
            <w:tcW w:w="6379" w:type="dxa"/>
            <w:tcBorders>
              <w:top w:val="single" w:sz="4" w:space="0" w:color="auto"/>
              <w:left w:val="single" w:sz="4" w:space="0" w:color="auto"/>
              <w:bottom w:val="single" w:sz="4" w:space="0" w:color="auto"/>
              <w:right w:val="single" w:sz="4" w:space="0" w:color="auto"/>
            </w:tcBorders>
            <w:vAlign w:val="center"/>
          </w:tcPr>
          <w:p w14:paraId="55F05DA9" w14:textId="77777777" w:rsidR="00E027AF" w:rsidRPr="00000D83" w:rsidRDefault="00E027AF" w:rsidP="00172A81">
            <w:pPr>
              <w:jc w:val="center"/>
              <w:rPr>
                <w:rFonts w:ascii="Arial" w:eastAsiaTheme="minorHAnsi" w:hAnsi="Arial" w:cs="Arial"/>
              </w:rPr>
            </w:pPr>
            <w:r w:rsidRPr="00000D83">
              <w:rPr>
                <w:rFonts w:ascii="Arial" w:eastAsiaTheme="minorHAnsi" w:hAnsi="Arial" w:cs="Arial"/>
              </w:rPr>
              <w:t>Oferent, który nie podlega wpisowi w Krajowym Rejestrze Sądowym załączył kopię aktualnego wyciągu z innego rejestru lub ewidencji, ewentualnie inny dokument potwierdzający jego status prawny</w:t>
            </w:r>
          </w:p>
        </w:tc>
        <w:tc>
          <w:tcPr>
            <w:tcW w:w="2976" w:type="dxa"/>
            <w:tcBorders>
              <w:top w:val="single" w:sz="4" w:space="0" w:color="auto"/>
              <w:left w:val="single" w:sz="4" w:space="0" w:color="auto"/>
              <w:bottom w:val="single" w:sz="4" w:space="0" w:color="auto"/>
              <w:right w:val="single" w:sz="4" w:space="0" w:color="auto"/>
            </w:tcBorders>
            <w:vAlign w:val="center"/>
          </w:tcPr>
          <w:p w14:paraId="01460586" w14:textId="26541807" w:rsidR="00E027AF" w:rsidRPr="00000D83" w:rsidRDefault="00E027AF" w:rsidP="00172A81">
            <w:pPr>
              <w:jc w:val="center"/>
              <w:rPr>
                <w:rFonts w:ascii="Arial" w:eastAsiaTheme="minorHAnsi" w:hAnsi="Arial" w:cs="Arial"/>
              </w:rPr>
            </w:pPr>
            <w:r w:rsidRPr="00000D83">
              <w:rPr>
                <w:rFonts w:ascii="Arial" w:eastAsiaTheme="minorHAnsi" w:hAnsi="Arial" w:cs="Arial"/>
              </w:rPr>
              <w:t>Możliwość złożenia zastrzeżenia do weryfikacji formalnej</w:t>
            </w:r>
          </w:p>
        </w:tc>
      </w:tr>
      <w:tr w:rsidR="00E027AF" w:rsidRPr="00000D83" w14:paraId="7ADC6884" w14:textId="77777777" w:rsidTr="00172A81">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3F6D8FAE" w14:textId="77777777" w:rsidR="00E027AF" w:rsidRPr="00000D83" w:rsidRDefault="00E027AF" w:rsidP="00172A81">
            <w:pPr>
              <w:pStyle w:val="Listanumerowana"/>
              <w:rPr>
                <w:rFonts w:ascii="Arial" w:eastAsiaTheme="minorHAnsi" w:hAnsi="Arial" w:cs="Arial"/>
              </w:rPr>
            </w:pPr>
            <w:r w:rsidRPr="00000D83">
              <w:rPr>
                <w:rFonts w:ascii="Arial" w:eastAsiaTheme="minorHAnsi" w:hAnsi="Arial" w:cs="Arial"/>
              </w:rPr>
              <w:t>6.</w:t>
            </w:r>
          </w:p>
        </w:tc>
        <w:tc>
          <w:tcPr>
            <w:tcW w:w="6379" w:type="dxa"/>
            <w:tcBorders>
              <w:top w:val="single" w:sz="4" w:space="0" w:color="auto"/>
              <w:left w:val="single" w:sz="4" w:space="0" w:color="auto"/>
              <w:bottom w:val="single" w:sz="4" w:space="0" w:color="auto"/>
              <w:right w:val="single" w:sz="4" w:space="0" w:color="auto"/>
            </w:tcBorders>
            <w:vAlign w:val="center"/>
          </w:tcPr>
          <w:p w14:paraId="692DDFC0" w14:textId="77777777" w:rsidR="00E027AF" w:rsidRPr="00000D83" w:rsidRDefault="00E027AF" w:rsidP="00172A81">
            <w:pPr>
              <w:jc w:val="center"/>
              <w:rPr>
                <w:rFonts w:ascii="Arial" w:eastAsiaTheme="minorHAnsi" w:hAnsi="Arial" w:cs="Arial"/>
              </w:rPr>
            </w:pPr>
            <w:r w:rsidRPr="00000D83">
              <w:rPr>
                <w:rFonts w:ascii="Arial" w:eastAsiaTheme="minorHAnsi" w:hAnsi="Arial" w:cs="Arial"/>
              </w:rPr>
              <w:t>Oferta zawiera opis sposobu/ów zapewnienia dostępności osobom ze szczególnymi potrzebami w zakresie realizowanego zadania</w:t>
            </w:r>
          </w:p>
        </w:tc>
        <w:tc>
          <w:tcPr>
            <w:tcW w:w="2976" w:type="dxa"/>
            <w:tcBorders>
              <w:top w:val="single" w:sz="4" w:space="0" w:color="auto"/>
              <w:left w:val="single" w:sz="4" w:space="0" w:color="auto"/>
              <w:bottom w:val="single" w:sz="4" w:space="0" w:color="auto"/>
              <w:right w:val="single" w:sz="4" w:space="0" w:color="auto"/>
            </w:tcBorders>
            <w:vAlign w:val="center"/>
          </w:tcPr>
          <w:p w14:paraId="1FEDA4EA" w14:textId="7A4361A2" w:rsidR="00E027AF" w:rsidRPr="00000D83" w:rsidRDefault="00E027AF" w:rsidP="00172A81">
            <w:pPr>
              <w:jc w:val="center"/>
              <w:rPr>
                <w:rFonts w:ascii="Arial" w:eastAsiaTheme="minorHAnsi" w:hAnsi="Arial" w:cs="Arial"/>
              </w:rPr>
            </w:pPr>
            <w:r w:rsidRPr="00000D83">
              <w:rPr>
                <w:rFonts w:ascii="Arial" w:eastAsiaTheme="minorHAnsi" w:hAnsi="Arial" w:cs="Arial"/>
              </w:rPr>
              <w:t>Brak możliwości złożenia zastrzeżenia do weryfikacji formalnej/Brak możliwości uzupełnienia oferty</w:t>
            </w:r>
          </w:p>
        </w:tc>
      </w:tr>
    </w:tbl>
    <w:p w14:paraId="74EB468C" w14:textId="77777777" w:rsidR="00A228E6" w:rsidRPr="00000D83" w:rsidRDefault="00A228E6" w:rsidP="00A228E6">
      <w:pPr>
        <w:suppressAutoHyphens w:val="0"/>
        <w:spacing w:after="240" w:line="264" w:lineRule="auto"/>
        <w:contextualSpacing/>
        <w:rPr>
          <w:rFonts w:ascii="Arial" w:hAnsi="Arial" w:cs="Arial"/>
          <w:kern w:val="0"/>
          <w:lang w:eastAsia="en-US"/>
        </w:rPr>
      </w:pPr>
    </w:p>
    <w:p w14:paraId="00FE66F8" w14:textId="77777777" w:rsidR="00A228E6" w:rsidRPr="00000D83" w:rsidRDefault="00A228E6" w:rsidP="00A228E6">
      <w:pPr>
        <w:numPr>
          <w:ilvl w:val="0"/>
          <w:numId w:val="22"/>
        </w:numPr>
        <w:suppressAutoHyphens w:val="0"/>
        <w:spacing w:after="240" w:line="264" w:lineRule="auto"/>
        <w:ind w:left="728" w:hanging="357"/>
        <w:contextualSpacing/>
        <w:rPr>
          <w:rFonts w:ascii="Arial" w:hAnsi="Arial" w:cs="Arial"/>
          <w:kern w:val="0"/>
          <w:lang w:eastAsia="en-US"/>
        </w:rPr>
      </w:pPr>
      <w:r w:rsidRPr="00000D83">
        <w:rPr>
          <w:rFonts w:ascii="Arial" w:eastAsia="Arial Unicode MS" w:hAnsi="Arial" w:cs="Arial"/>
          <w:bCs/>
          <w:color w:val="000000"/>
          <w:bdr w:val="none" w:sz="0" w:space="0" w:color="auto" w:frame="1"/>
          <w:lang w:eastAsia="pl-PL"/>
        </w:rPr>
        <w:t>Komisja opiniując merytorycznie oferty uwzględni następujące kryteria:</w:t>
      </w:r>
      <w:r w:rsidRPr="00000D83">
        <w:rPr>
          <w:rFonts w:ascii="Arial" w:hAnsi="Arial" w:cs="Arial"/>
          <w:kern w:val="0"/>
          <w:lang w:eastAsia="en-US"/>
        </w:rPr>
        <w:br/>
      </w:r>
    </w:p>
    <w:tbl>
      <w:tblPr>
        <w:tblStyle w:val="TableNormal1"/>
        <w:tblW w:w="9936"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Merytoryczne kryteriów wyboru ofert"/>
        <w:tblDescription w:val="Tabela zawiera opis merytorycznych keryteriów wyboru ofert."/>
      </w:tblPr>
      <w:tblGrid>
        <w:gridCol w:w="704"/>
        <w:gridCol w:w="6484"/>
        <w:gridCol w:w="1527"/>
        <w:gridCol w:w="1221"/>
      </w:tblGrid>
      <w:tr w:rsidR="00A228E6" w:rsidRPr="00000D83" w14:paraId="1A71C814" w14:textId="77777777" w:rsidTr="00396067">
        <w:trPr>
          <w:trHeight w:val="10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C0E02E" w14:textId="77777777" w:rsidR="00A228E6" w:rsidRPr="00000D83" w:rsidRDefault="00A228E6">
            <w:pPr>
              <w:spacing w:after="0"/>
              <w:jc w:val="center"/>
              <w:rPr>
                <w:rFonts w:ascii="Arial" w:eastAsia="Arial Unicode MS" w:hAnsi="Arial" w:cs="Arial"/>
                <w:color w:val="000000"/>
                <w:kern w:val="2"/>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b/>
                <w:bCs/>
                <w:color w:val="000000"/>
                <w:sz w:val="22"/>
                <w:szCs w:val="22"/>
                <w:bdr w:val="none" w:sz="0" w:space="0" w:color="auto" w:frame="1"/>
                <w:lang w:eastAsia="pl-PL"/>
                <w14:textOutline w14:w="0" w14:cap="flat" w14:cmpd="sng" w14:algn="ctr">
                  <w14:noFill/>
                  <w14:prstDash w14:val="solid"/>
                  <w14:bevel/>
                </w14:textOutline>
              </w:rPr>
              <w:t>Lp.</w:t>
            </w:r>
          </w:p>
        </w:tc>
        <w:tc>
          <w:tcPr>
            <w:tcW w:w="6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465255F" w14:textId="77777777" w:rsidR="00A228E6" w:rsidRPr="00000D83" w:rsidRDefault="00A228E6">
            <w:pPr>
              <w:spacing w:after="0"/>
              <w:jc w:val="center"/>
              <w:rPr>
                <w:rFonts w:ascii="Arial" w:eastAsia="Arial Unicode MS" w:hAnsi="Arial" w:cs="Arial"/>
                <w:color w:val="000000"/>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b/>
                <w:bCs/>
                <w:color w:val="000000"/>
                <w:sz w:val="22"/>
                <w:szCs w:val="22"/>
                <w:bdr w:val="none" w:sz="0" w:space="0" w:color="auto" w:frame="1"/>
                <w:lang w:eastAsia="pl-PL"/>
                <w14:textOutline w14:w="0" w14:cap="flat" w14:cmpd="sng" w14:algn="ctr">
                  <w14:noFill/>
                  <w14:prstDash w14:val="solid"/>
                  <w14:bevel/>
                </w14:textOutline>
              </w:rPr>
              <w:t>Kryterium oceny</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7577898" w14:textId="77777777" w:rsidR="00A228E6" w:rsidRPr="00000D83" w:rsidRDefault="00A228E6">
            <w:pPr>
              <w:spacing w:after="0"/>
              <w:jc w:val="center"/>
              <w:rPr>
                <w:rFonts w:ascii="Arial" w:eastAsia="Arial Unicode MS" w:hAnsi="Arial" w:cs="Arial"/>
                <w:color w:val="000000"/>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b/>
                <w:bCs/>
                <w:color w:val="000000"/>
                <w:sz w:val="22"/>
                <w:szCs w:val="22"/>
                <w:bdr w:val="none" w:sz="0" w:space="0" w:color="auto" w:frame="1"/>
                <w:lang w:eastAsia="pl-PL"/>
                <w14:textOutline w14:w="0" w14:cap="flat" w14:cmpd="sng" w14:algn="ctr">
                  <w14:noFill/>
                  <w14:prstDash w14:val="solid"/>
                  <w14:bevel/>
                </w14:textOutline>
              </w:rPr>
              <w:t>Maksymalna ocena punktowa</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1BA12D8" w14:textId="77777777" w:rsidR="00A228E6" w:rsidRPr="00000D83" w:rsidRDefault="00A228E6">
            <w:pPr>
              <w:spacing w:after="0"/>
              <w:jc w:val="center"/>
              <w:rPr>
                <w:rFonts w:ascii="Arial" w:eastAsia="Arial Unicode MS" w:hAnsi="Arial" w:cs="Arial"/>
                <w:color w:val="000000"/>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b/>
                <w:bCs/>
                <w:color w:val="000000"/>
                <w:sz w:val="22"/>
                <w:szCs w:val="22"/>
                <w:bdr w:val="none" w:sz="0" w:space="0" w:color="auto" w:frame="1"/>
                <w:lang w:eastAsia="pl-PL"/>
                <w14:textOutline w14:w="0" w14:cap="flat" w14:cmpd="sng" w14:algn="ctr">
                  <w14:noFill/>
                  <w14:prstDash w14:val="solid"/>
                  <w14:bevel/>
                </w14:textOutline>
              </w:rPr>
              <w:t>Przyznana ocena punktowa</w:t>
            </w:r>
          </w:p>
        </w:tc>
      </w:tr>
      <w:tr w:rsidR="00A228E6" w:rsidRPr="00000D83" w14:paraId="4AD2FBF0" w14:textId="77777777" w:rsidTr="00396067">
        <w:trPr>
          <w:trHeight w:val="49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5786A" w14:textId="77777777" w:rsidR="00A228E6" w:rsidRPr="00000D83" w:rsidRDefault="00A228E6">
            <w:pPr>
              <w:spacing w:after="0"/>
              <w:jc w:val="center"/>
              <w:rPr>
                <w:rFonts w:ascii="Arial" w:eastAsia="Arial Unicode MS" w:hAnsi="Arial" w:cs="Arial"/>
                <w:color w:val="000000"/>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b/>
                <w:bCs/>
                <w:color w:val="000000"/>
                <w:sz w:val="22"/>
                <w:szCs w:val="22"/>
                <w:bdr w:val="none" w:sz="0" w:space="0" w:color="auto" w:frame="1"/>
                <w:lang w:eastAsia="pl-PL"/>
                <w14:textOutline w14:w="0" w14:cap="flat" w14:cmpd="sng" w14:algn="ctr">
                  <w14:noFill/>
                  <w14:prstDash w14:val="solid"/>
                  <w14:bevel/>
                </w14:textOutline>
              </w:rPr>
              <w:lastRenderedPageBreak/>
              <w:t>I.</w:t>
            </w:r>
          </w:p>
        </w:tc>
        <w:tc>
          <w:tcPr>
            <w:tcW w:w="6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4B9497B" w14:textId="77777777" w:rsidR="00A228E6" w:rsidRPr="00000D83" w:rsidRDefault="00A228E6">
            <w:pPr>
              <w:spacing w:after="0"/>
              <w:jc w:val="center"/>
              <w:rPr>
                <w:rFonts w:ascii="Arial" w:eastAsia="Arial Unicode MS" w:hAnsi="Arial" w:cs="Arial"/>
                <w:color w:val="000000"/>
                <w:kern w:val="0"/>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b/>
                <w:bCs/>
                <w:color w:val="000000"/>
                <w:sz w:val="22"/>
                <w:szCs w:val="22"/>
                <w:bdr w:val="none" w:sz="0" w:space="0" w:color="auto" w:frame="1"/>
                <w:lang w:eastAsia="pl-PL"/>
                <w14:textOutline w14:w="0" w14:cap="flat" w14:cmpd="sng" w14:algn="ctr">
                  <w14:noFill/>
                  <w14:prstDash w14:val="solid"/>
                  <w14:bevel/>
                </w14:textOutline>
              </w:rPr>
              <w:t>Ocena możliwości realizacji zadania publicznego</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344DEC2" w14:textId="77777777" w:rsidR="00A228E6" w:rsidRPr="00000D83" w:rsidRDefault="00A228E6">
            <w:pPr>
              <w:spacing w:after="0"/>
              <w:jc w:val="center"/>
              <w:rPr>
                <w:rFonts w:ascii="Arial" w:eastAsia="Arial" w:hAnsi="Arial" w:cs="Arial"/>
                <w:b/>
                <w:color w:val="000000"/>
                <w:kern w:val="2"/>
                <w:sz w:val="22"/>
                <w:szCs w:val="22"/>
                <w:bdr w:val="none" w:sz="0" w:space="0" w:color="auto" w:frame="1"/>
                <w:lang w:eastAsia="pl-PL"/>
                <w14:textOutline w14:w="0" w14:cap="flat" w14:cmpd="sng" w14:algn="ctr">
                  <w14:noFill/>
                  <w14:prstDash w14:val="solid"/>
                  <w14:bevel/>
                </w14:textOutline>
              </w:rPr>
            </w:pPr>
            <w:r w:rsidRPr="00000D83">
              <w:rPr>
                <w:rFonts w:ascii="Arial" w:eastAsia="Arial Unicode MS" w:hAnsi="Arial" w:cs="Arial"/>
                <w:b/>
                <w:color w:val="000000"/>
                <w:sz w:val="22"/>
                <w:szCs w:val="22"/>
                <w:bdr w:val="none" w:sz="0" w:space="0" w:color="auto" w:frame="1"/>
                <w:lang w:eastAsia="pl-PL"/>
                <w14:textOutline w14:w="0" w14:cap="flat" w14:cmpd="sng" w14:algn="ctr">
                  <w14:noFill/>
                  <w14:prstDash w14:val="solid"/>
                  <w14:bevel/>
                </w14:textOutline>
              </w:rPr>
              <w:t>do 30</w:t>
            </w:r>
            <w:r w:rsidRPr="00000D83">
              <w:rPr>
                <w:rFonts w:ascii="Arial" w:eastAsia="Arial Unicode MS" w:hAnsi="Arial" w:cs="Arial"/>
                <w:b/>
                <w:color w:val="000000"/>
                <w:sz w:val="22"/>
                <w:szCs w:val="22"/>
                <w:bdr w:val="none" w:sz="0" w:space="0" w:color="auto" w:frame="1"/>
                <w:lang w:eastAsia="pl-PL"/>
                <w14:textOutline w14:w="0" w14:cap="flat" w14:cmpd="sng" w14:algn="ctr">
                  <w14:noFill/>
                  <w14:prstDash w14:val="solid"/>
                  <w14:bevel/>
                </w14:textOutline>
              </w:rPr>
              <w:br/>
              <w:t>punktów</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819B"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p>
        </w:tc>
      </w:tr>
      <w:tr w:rsidR="00A228E6" w:rsidRPr="00000D83" w14:paraId="5316D6B7" w14:textId="77777777" w:rsidTr="00396067">
        <w:trPr>
          <w:trHeight w:val="49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7FDDB" w14:textId="77777777" w:rsidR="00A228E6" w:rsidRPr="00000D83" w:rsidRDefault="00A228E6">
            <w:pPr>
              <w:spacing w:after="0"/>
              <w:jc w:val="center"/>
              <w:rPr>
                <w:rFonts w:ascii="Arial" w:eastAsia="Arial Unicode MS" w:hAnsi="Arial" w:cs="Arial"/>
                <w:color w:val="000000"/>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color w:val="000000"/>
                <w:sz w:val="22"/>
                <w:szCs w:val="22"/>
                <w:bdr w:val="none" w:sz="0" w:space="0" w:color="auto" w:frame="1"/>
                <w:lang w:eastAsia="pl-PL"/>
                <w14:textOutline w14:w="0" w14:cap="flat" w14:cmpd="sng" w14:algn="ctr">
                  <w14:noFill/>
                  <w14:prstDash w14:val="solid"/>
                  <w14:bevel/>
                </w14:textOutline>
              </w:rPr>
              <w:t>1.</w:t>
            </w:r>
          </w:p>
        </w:tc>
        <w:tc>
          <w:tcPr>
            <w:tcW w:w="6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27281F8" w14:textId="77777777" w:rsidR="00A228E6" w:rsidRPr="00000D83" w:rsidRDefault="00A228E6">
            <w:pPr>
              <w:spacing w:after="0"/>
              <w:jc w:val="center"/>
              <w:rPr>
                <w:rFonts w:ascii="Arial" w:eastAsia="Arial Unicode MS" w:hAnsi="Arial" w:cs="Arial"/>
                <w:color w:val="000000"/>
                <w:kern w:val="0"/>
                <w:sz w:val="22"/>
                <w:szCs w:val="22"/>
                <w:bdr w:val="none" w:sz="0" w:space="0" w:color="auto" w:frame="1"/>
                <w:lang w:eastAsia="pl-PL"/>
                <w14:textOutline w14:w="0" w14:cap="flat" w14:cmpd="sng" w14:algn="ctr">
                  <w14:noFill/>
                  <w14:prstDash w14:val="solid"/>
                  <w14:bevel/>
                </w14:textOutline>
              </w:rPr>
            </w:pPr>
            <w:r w:rsidRPr="00000D83">
              <w:rPr>
                <w:rFonts w:ascii="Arial" w:hAnsi="Arial" w:cs="Arial"/>
                <w:sz w:val="22"/>
                <w:szCs w:val="22"/>
                <w:bdr w:val="none" w:sz="0" w:space="0" w:color="auto" w:frame="1"/>
              </w:rPr>
              <w:t>Zgodność planowanych rezultatów z celami zadania określonymi w ogłoszeniu konkursowym, realność osiągnięcia rezultatów i sposób monitoringu</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0BE8A" w14:textId="77777777" w:rsidR="00A228E6" w:rsidRPr="00000D83" w:rsidRDefault="00A228E6">
            <w:pPr>
              <w:spacing w:after="0"/>
              <w:jc w:val="center"/>
              <w:rPr>
                <w:rFonts w:ascii="Arial" w:eastAsia="Arial Unicode MS" w:hAnsi="Arial" w:cs="Arial"/>
                <w:color w:val="000000"/>
                <w:kern w:val="2"/>
                <w:sz w:val="22"/>
                <w:szCs w:val="22"/>
                <w:bdr w:val="none" w:sz="0" w:space="0" w:color="auto" w:frame="1"/>
                <w:lang w:eastAsia="pl-PL"/>
                <w14:textOutline w14:w="0" w14:cap="flat" w14:cmpd="sng" w14:algn="ctr">
                  <w14:noFill/>
                  <w14:prstDash w14:val="solid"/>
                  <w14:bevel/>
                </w14:textOutline>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A9DDD"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p>
        </w:tc>
      </w:tr>
      <w:tr w:rsidR="00A228E6" w:rsidRPr="00000D83" w14:paraId="00239297" w14:textId="77777777" w:rsidTr="00396067">
        <w:trPr>
          <w:trHeight w:val="49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8037F" w14:textId="77777777" w:rsidR="00A228E6" w:rsidRPr="00000D83" w:rsidRDefault="00A228E6">
            <w:pPr>
              <w:spacing w:after="0"/>
              <w:jc w:val="center"/>
              <w:rPr>
                <w:rFonts w:ascii="Arial" w:eastAsia="Arial Unicode MS" w:hAnsi="Arial" w:cs="Arial"/>
                <w:color w:val="000000"/>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color w:val="000000"/>
                <w:sz w:val="22"/>
                <w:szCs w:val="22"/>
                <w:bdr w:val="none" w:sz="0" w:space="0" w:color="auto" w:frame="1"/>
                <w:lang w:eastAsia="pl-PL"/>
                <w14:textOutline w14:w="0" w14:cap="flat" w14:cmpd="sng" w14:algn="ctr">
                  <w14:noFill/>
                  <w14:prstDash w14:val="solid"/>
                  <w14:bevel/>
                </w14:textOutline>
              </w:rPr>
              <w:t>2.</w:t>
            </w:r>
          </w:p>
        </w:tc>
        <w:tc>
          <w:tcPr>
            <w:tcW w:w="6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5EAF0E2" w14:textId="77777777" w:rsidR="00A228E6" w:rsidRPr="00000D83" w:rsidRDefault="00A228E6">
            <w:pPr>
              <w:spacing w:after="0"/>
              <w:jc w:val="center"/>
              <w:rPr>
                <w:rFonts w:ascii="Arial" w:eastAsia="Arial Unicode MS" w:hAnsi="Arial" w:cs="Arial"/>
                <w:color w:val="000000"/>
                <w:kern w:val="0"/>
                <w:sz w:val="22"/>
                <w:szCs w:val="22"/>
                <w:bdr w:val="none" w:sz="0" w:space="0" w:color="auto" w:frame="1"/>
                <w:lang w:eastAsia="pl-PL"/>
                <w14:textOutline w14:w="0" w14:cap="flat" w14:cmpd="sng" w14:algn="ctr">
                  <w14:noFill/>
                  <w14:prstDash w14:val="solid"/>
                  <w14:bevel/>
                </w14:textOutline>
              </w:rPr>
            </w:pPr>
            <w:r w:rsidRPr="00000D83">
              <w:rPr>
                <w:rFonts w:ascii="Arial" w:hAnsi="Arial" w:cs="Arial"/>
                <w:sz w:val="22"/>
                <w:szCs w:val="22"/>
                <w:bdr w:val="none" w:sz="0" w:space="0" w:color="auto" w:frame="1"/>
              </w:rPr>
              <w:t>Spójność zadania z innymi działaniami organizacji lub lokalnych instytucji</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27EE76" w14:textId="77777777" w:rsidR="00A228E6" w:rsidRPr="00000D83" w:rsidRDefault="00A228E6">
            <w:pPr>
              <w:spacing w:after="0"/>
              <w:jc w:val="center"/>
              <w:rPr>
                <w:rFonts w:ascii="Arial" w:eastAsia="Arial Unicode MS" w:hAnsi="Arial" w:cs="Arial"/>
                <w:color w:val="000000"/>
                <w:kern w:val="2"/>
                <w:sz w:val="22"/>
                <w:szCs w:val="22"/>
                <w:bdr w:val="none" w:sz="0" w:space="0" w:color="auto" w:frame="1"/>
                <w:lang w:eastAsia="pl-PL"/>
                <w14:textOutline w14:w="0" w14:cap="flat" w14:cmpd="sng" w14:algn="ctr">
                  <w14:noFill/>
                  <w14:prstDash w14:val="solid"/>
                  <w14:bevel/>
                </w14:textOutline>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3EEF9"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p>
        </w:tc>
      </w:tr>
      <w:tr w:rsidR="00A228E6" w:rsidRPr="00000D83" w14:paraId="5B6FA270" w14:textId="77777777" w:rsidTr="00396067">
        <w:trPr>
          <w:trHeight w:val="49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B4CF2" w14:textId="77777777" w:rsidR="00A228E6" w:rsidRPr="00000D83" w:rsidRDefault="00A228E6">
            <w:pPr>
              <w:spacing w:after="0"/>
              <w:jc w:val="center"/>
              <w:rPr>
                <w:rFonts w:ascii="Arial" w:eastAsia="Arial Unicode MS" w:hAnsi="Arial" w:cs="Arial"/>
                <w:color w:val="000000"/>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color w:val="000000"/>
                <w:sz w:val="22"/>
                <w:szCs w:val="22"/>
                <w:bdr w:val="none" w:sz="0" w:space="0" w:color="auto" w:frame="1"/>
                <w:lang w:eastAsia="pl-PL"/>
                <w14:textOutline w14:w="0" w14:cap="flat" w14:cmpd="sng" w14:algn="ctr">
                  <w14:noFill/>
                  <w14:prstDash w14:val="solid"/>
                  <w14:bevel/>
                </w14:textOutline>
              </w:rPr>
              <w:t>3.</w:t>
            </w:r>
          </w:p>
        </w:tc>
        <w:tc>
          <w:tcPr>
            <w:tcW w:w="6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F83D28D" w14:textId="77777777" w:rsidR="00A228E6" w:rsidRPr="00000D83" w:rsidRDefault="00A228E6">
            <w:pPr>
              <w:spacing w:after="0"/>
              <w:jc w:val="center"/>
              <w:rPr>
                <w:rFonts w:ascii="Arial" w:eastAsia="Arial Unicode MS" w:hAnsi="Arial" w:cs="Arial"/>
                <w:color w:val="000000"/>
                <w:kern w:val="0"/>
                <w:sz w:val="22"/>
                <w:szCs w:val="22"/>
                <w:bdr w:val="none" w:sz="0" w:space="0" w:color="auto" w:frame="1"/>
                <w:lang w:eastAsia="pl-PL"/>
                <w14:textOutline w14:w="0" w14:cap="flat" w14:cmpd="sng" w14:algn="ctr">
                  <w14:noFill/>
                  <w14:prstDash w14:val="solid"/>
                  <w14:bevel/>
                </w14:textOutline>
              </w:rPr>
            </w:pPr>
            <w:r w:rsidRPr="00000D83">
              <w:rPr>
                <w:rFonts w:ascii="Arial" w:hAnsi="Arial" w:cs="Arial"/>
                <w:color w:val="000000" w:themeColor="text1"/>
                <w:sz w:val="22"/>
                <w:szCs w:val="22"/>
                <w:bdr w:val="none" w:sz="0" w:space="0" w:color="auto" w:frame="1"/>
              </w:rPr>
              <w:t>Opis doboru grupy docelowej i proponowanego sposobu rozwiązywania jej problemów/zaspokajania potrzeb</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31765C" w14:textId="77777777" w:rsidR="00A228E6" w:rsidRPr="00000D83" w:rsidRDefault="00A228E6">
            <w:pPr>
              <w:spacing w:after="0"/>
              <w:jc w:val="center"/>
              <w:rPr>
                <w:rFonts w:ascii="Arial" w:eastAsia="Arial Unicode MS" w:hAnsi="Arial" w:cs="Arial"/>
                <w:color w:val="000000"/>
                <w:kern w:val="2"/>
                <w:sz w:val="22"/>
                <w:szCs w:val="22"/>
                <w:bdr w:val="none" w:sz="0" w:space="0" w:color="auto" w:frame="1"/>
                <w:lang w:eastAsia="pl-PL"/>
                <w14:textOutline w14:w="0" w14:cap="flat" w14:cmpd="sng" w14:algn="ctr">
                  <w14:noFill/>
                  <w14:prstDash w14:val="solid"/>
                  <w14:bevel/>
                </w14:textOutline>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6B377"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p>
        </w:tc>
      </w:tr>
      <w:tr w:rsidR="00A228E6" w:rsidRPr="00000D83" w14:paraId="471601FF" w14:textId="77777777" w:rsidTr="00396067">
        <w:trPr>
          <w:trHeight w:val="49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B78418" w14:textId="77777777" w:rsidR="00A228E6" w:rsidRPr="00000D83" w:rsidRDefault="00A228E6">
            <w:pPr>
              <w:spacing w:after="0"/>
              <w:jc w:val="center"/>
              <w:rPr>
                <w:rFonts w:ascii="Arial" w:eastAsia="Arial Unicode MS" w:hAnsi="Arial" w:cs="Arial"/>
                <w:color w:val="000000"/>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color w:val="000000"/>
                <w:sz w:val="22"/>
                <w:szCs w:val="22"/>
                <w:bdr w:val="none" w:sz="0" w:space="0" w:color="auto" w:frame="1"/>
                <w:lang w:eastAsia="pl-PL"/>
                <w14:textOutline w14:w="0" w14:cap="flat" w14:cmpd="sng" w14:algn="ctr">
                  <w14:noFill/>
                  <w14:prstDash w14:val="solid"/>
                  <w14:bevel/>
                </w14:textOutline>
              </w:rPr>
              <w:t>4.</w:t>
            </w:r>
          </w:p>
        </w:tc>
        <w:tc>
          <w:tcPr>
            <w:tcW w:w="6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F536BA6" w14:textId="77777777" w:rsidR="00A228E6" w:rsidRPr="00000D83" w:rsidRDefault="00A228E6">
            <w:pPr>
              <w:spacing w:after="0"/>
              <w:jc w:val="center"/>
              <w:rPr>
                <w:rFonts w:ascii="Arial" w:eastAsia="Arial Unicode MS" w:hAnsi="Arial" w:cs="Arial"/>
                <w:color w:val="000000"/>
                <w:kern w:val="0"/>
                <w:sz w:val="22"/>
                <w:szCs w:val="22"/>
                <w:bdr w:val="none" w:sz="0" w:space="0" w:color="auto" w:frame="1"/>
                <w:lang w:eastAsia="pl-PL"/>
                <w14:textOutline w14:w="0" w14:cap="flat" w14:cmpd="sng" w14:algn="ctr">
                  <w14:noFill/>
                  <w14:prstDash w14:val="solid"/>
                  <w14:bevel/>
                </w14:textOutline>
              </w:rPr>
            </w:pPr>
            <w:r w:rsidRPr="00000D83">
              <w:rPr>
                <w:rFonts w:ascii="Arial" w:hAnsi="Arial" w:cs="Arial"/>
                <w:sz w:val="22"/>
                <w:szCs w:val="22"/>
                <w:bdr w:val="none" w:sz="0" w:space="0" w:color="auto" w:frame="1"/>
              </w:rPr>
              <w:t>Uzasadnienie potrzeby realizacji zadania, w tym zgodność odbiorców zadania z wymaganiami zawartymi w ogłoszeniu konkursowym</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5C4D3" w14:textId="77777777" w:rsidR="00A228E6" w:rsidRPr="00000D83" w:rsidRDefault="00A228E6">
            <w:pPr>
              <w:spacing w:after="0"/>
              <w:jc w:val="center"/>
              <w:rPr>
                <w:rFonts w:ascii="Arial" w:eastAsia="Arial Unicode MS" w:hAnsi="Arial" w:cs="Arial"/>
                <w:color w:val="000000"/>
                <w:kern w:val="2"/>
                <w:sz w:val="22"/>
                <w:szCs w:val="22"/>
                <w:bdr w:val="none" w:sz="0" w:space="0" w:color="auto" w:frame="1"/>
                <w:lang w:eastAsia="pl-PL"/>
                <w14:textOutline w14:w="0" w14:cap="flat" w14:cmpd="sng" w14:algn="ctr">
                  <w14:noFill/>
                  <w14:prstDash w14:val="solid"/>
                  <w14:bevel/>
                </w14:textOutline>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CC6DD"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p>
        </w:tc>
      </w:tr>
      <w:tr w:rsidR="00A228E6" w:rsidRPr="00000D83" w14:paraId="069B9133" w14:textId="77777777" w:rsidTr="00396067">
        <w:trPr>
          <w:trHeight w:val="49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77B44" w14:textId="77777777" w:rsidR="00A228E6" w:rsidRPr="00000D83" w:rsidRDefault="00A228E6">
            <w:pPr>
              <w:spacing w:after="0"/>
              <w:jc w:val="center"/>
              <w:rPr>
                <w:rFonts w:ascii="Arial" w:eastAsia="Arial Unicode MS" w:hAnsi="Arial" w:cs="Arial"/>
                <w:color w:val="000000"/>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color w:val="000000"/>
                <w:sz w:val="22"/>
                <w:szCs w:val="22"/>
                <w:bdr w:val="none" w:sz="0" w:space="0" w:color="auto" w:frame="1"/>
                <w:lang w:eastAsia="pl-PL"/>
                <w14:textOutline w14:w="0" w14:cap="flat" w14:cmpd="sng" w14:algn="ctr">
                  <w14:noFill/>
                  <w14:prstDash w14:val="solid"/>
                  <w14:bevel/>
                </w14:textOutline>
              </w:rPr>
              <w:t>5.</w:t>
            </w:r>
          </w:p>
        </w:tc>
        <w:tc>
          <w:tcPr>
            <w:tcW w:w="6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1209B32" w14:textId="77777777" w:rsidR="00A228E6" w:rsidRPr="00000D83" w:rsidRDefault="00A228E6">
            <w:pPr>
              <w:spacing w:after="0"/>
              <w:jc w:val="center"/>
              <w:rPr>
                <w:rFonts w:ascii="Arial" w:eastAsia="Arial Unicode MS" w:hAnsi="Arial" w:cs="Arial"/>
                <w:color w:val="000000"/>
                <w:kern w:val="0"/>
                <w:sz w:val="22"/>
                <w:szCs w:val="22"/>
                <w:bdr w:val="none" w:sz="0" w:space="0" w:color="auto" w:frame="1"/>
                <w:lang w:eastAsia="pl-PL"/>
                <w14:textOutline w14:w="0" w14:cap="flat" w14:cmpd="sng" w14:algn="ctr">
                  <w14:noFill/>
                  <w14:prstDash w14:val="solid"/>
                  <w14:bevel/>
                </w14:textOutline>
              </w:rPr>
            </w:pPr>
            <w:r w:rsidRPr="00000D83">
              <w:rPr>
                <w:rFonts w:ascii="Arial" w:hAnsi="Arial" w:cs="Arial"/>
                <w:color w:val="000000" w:themeColor="text1"/>
                <w:sz w:val="22"/>
                <w:szCs w:val="22"/>
                <w:bdr w:val="none" w:sz="0" w:space="0" w:color="auto" w:frame="1"/>
              </w:rPr>
              <w:t>Adekwatność zaproponowanych działań i ich opisu do zakresu zadania konkursowego</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EAF8C" w14:textId="77777777" w:rsidR="00A228E6" w:rsidRPr="00000D83" w:rsidRDefault="00A228E6">
            <w:pPr>
              <w:spacing w:after="0"/>
              <w:jc w:val="center"/>
              <w:rPr>
                <w:rFonts w:ascii="Arial" w:eastAsia="Arial Unicode MS" w:hAnsi="Arial" w:cs="Arial"/>
                <w:color w:val="000000"/>
                <w:kern w:val="2"/>
                <w:sz w:val="22"/>
                <w:szCs w:val="22"/>
                <w:bdr w:val="none" w:sz="0" w:space="0" w:color="auto" w:frame="1"/>
                <w:lang w:eastAsia="pl-PL"/>
                <w14:textOutline w14:w="0" w14:cap="flat" w14:cmpd="sng" w14:algn="ctr">
                  <w14:noFill/>
                  <w14:prstDash w14:val="solid"/>
                  <w14:bevel/>
                </w14:textOutline>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D1544A"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p>
        </w:tc>
      </w:tr>
      <w:tr w:rsidR="00A228E6" w:rsidRPr="00000D83" w14:paraId="72290817" w14:textId="77777777" w:rsidTr="00396067">
        <w:trPr>
          <w:trHeight w:val="49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DFDD0" w14:textId="77777777" w:rsidR="00A228E6" w:rsidRPr="00000D83" w:rsidRDefault="00A228E6">
            <w:pPr>
              <w:spacing w:after="0"/>
              <w:jc w:val="center"/>
              <w:rPr>
                <w:rFonts w:ascii="Arial" w:eastAsia="Arial Unicode MS" w:hAnsi="Arial" w:cs="Arial"/>
                <w:color w:val="000000"/>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color w:val="000000"/>
                <w:sz w:val="22"/>
                <w:szCs w:val="22"/>
                <w:bdr w:val="none" w:sz="0" w:space="0" w:color="auto" w:frame="1"/>
                <w:lang w:eastAsia="pl-PL"/>
                <w14:textOutline w14:w="0" w14:cap="flat" w14:cmpd="sng" w14:algn="ctr">
                  <w14:noFill/>
                  <w14:prstDash w14:val="solid"/>
                  <w14:bevel/>
                </w14:textOutline>
              </w:rPr>
              <w:t>6.</w:t>
            </w:r>
          </w:p>
        </w:tc>
        <w:tc>
          <w:tcPr>
            <w:tcW w:w="6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E9ED574" w14:textId="77777777" w:rsidR="00A228E6" w:rsidRPr="00000D83" w:rsidRDefault="00A228E6">
            <w:pPr>
              <w:spacing w:after="0"/>
              <w:jc w:val="center"/>
              <w:rPr>
                <w:rFonts w:ascii="Arial" w:eastAsia="Arial Unicode MS" w:hAnsi="Arial" w:cs="Arial"/>
                <w:color w:val="000000"/>
                <w:kern w:val="0"/>
                <w:sz w:val="22"/>
                <w:szCs w:val="22"/>
                <w:bdr w:val="none" w:sz="0" w:space="0" w:color="auto" w:frame="1"/>
                <w:lang w:eastAsia="pl-PL"/>
                <w14:textOutline w14:w="0" w14:cap="flat" w14:cmpd="sng" w14:algn="ctr">
                  <w14:noFill/>
                  <w14:prstDash w14:val="solid"/>
                  <w14:bevel/>
                </w14:textOutline>
              </w:rPr>
            </w:pPr>
            <w:r w:rsidRPr="00000D83">
              <w:rPr>
                <w:rFonts w:ascii="Arial" w:hAnsi="Arial" w:cs="Arial"/>
                <w:sz w:val="22"/>
                <w:szCs w:val="22"/>
                <w:bdr w:val="none" w:sz="0" w:space="0" w:color="auto" w:frame="1"/>
              </w:rPr>
              <w:t>Analiza wystąpienia ryzyka w trakcie realizacji zadania oraz planowany sposób minimalizacji ryzyka</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6F8228" w14:textId="77777777" w:rsidR="00A228E6" w:rsidRPr="00000D83" w:rsidRDefault="00A228E6">
            <w:pPr>
              <w:spacing w:after="0"/>
              <w:jc w:val="center"/>
              <w:rPr>
                <w:rFonts w:ascii="Arial" w:eastAsia="Arial Unicode MS" w:hAnsi="Arial" w:cs="Arial"/>
                <w:color w:val="000000"/>
                <w:kern w:val="2"/>
                <w:sz w:val="22"/>
                <w:szCs w:val="22"/>
                <w:bdr w:val="none" w:sz="0" w:space="0" w:color="auto" w:frame="1"/>
                <w:lang w:eastAsia="pl-PL"/>
                <w14:textOutline w14:w="0" w14:cap="flat" w14:cmpd="sng" w14:algn="ctr">
                  <w14:noFill/>
                  <w14:prstDash w14:val="solid"/>
                  <w14:bevel/>
                </w14:textOutline>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10928"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p>
        </w:tc>
      </w:tr>
      <w:tr w:rsidR="00A228E6" w:rsidRPr="00000D83" w14:paraId="09B650EF" w14:textId="77777777" w:rsidTr="00396067">
        <w:trPr>
          <w:trHeight w:val="40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83BEA"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b/>
                <w:bCs/>
                <w:color w:val="000000"/>
                <w:sz w:val="22"/>
                <w:szCs w:val="22"/>
                <w:bdr w:val="none" w:sz="0" w:space="0" w:color="auto" w:frame="1"/>
                <w:lang w:eastAsia="pl-PL"/>
                <w14:textOutline w14:w="0" w14:cap="flat" w14:cmpd="sng" w14:algn="ctr">
                  <w14:noFill/>
                  <w14:prstDash w14:val="solid"/>
                  <w14:bevel/>
                </w14:textOutline>
              </w:rPr>
              <w:t>II.</w:t>
            </w:r>
          </w:p>
        </w:tc>
        <w:tc>
          <w:tcPr>
            <w:tcW w:w="64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F46AA"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b/>
                <w:bCs/>
                <w:color w:val="000000"/>
                <w:sz w:val="22"/>
                <w:szCs w:val="22"/>
                <w:bdr w:val="none" w:sz="0" w:space="0" w:color="auto" w:frame="1"/>
                <w:lang w:eastAsia="pl-PL"/>
                <w14:textOutline w14:w="0" w14:cap="flat" w14:cmpd="sng" w14:algn="ctr">
                  <w14:noFill/>
                  <w14:prstDash w14:val="solid"/>
                  <w14:bevel/>
                </w14:textOutline>
              </w:rPr>
              <w:t xml:space="preserve">Ocena proponowanej jakości wykonania zadania  </w:t>
            </w:r>
            <w:r w:rsidRPr="00000D83">
              <w:rPr>
                <w:rFonts w:ascii="Arial" w:eastAsia="Helvetica Neue" w:hAnsi="Arial" w:cs="Arial"/>
                <w:b/>
                <w:bCs/>
                <w:color w:val="000000"/>
                <w:sz w:val="22"/>
                <w:szCs w:val="22"/>
                <w:bdr w:val="none" w:sz="0" w:space="0" w:color="auto" w:frame="1"/>
                <w:lang w:eastAsia="pl-PL"/>
                <w14:textOutline w14:w="0" w14:cap="flat" w14:cmpd="sng" w14:algn="ctr">
                  <w14:noFill/>
                  <w14:prstDash w14:val="solid"/>
                  <w14:bevel/>
                </w14:textOutline>
              </w:rPr>
              <w:br/>
              <w:t>i kwalifikacje osób uczestniczących w realizacji zadania</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96CC9D" w14:textId="77777777" w:rsidR="00A228E6" w:rsidRPr="00000D83" w:rsidRDefault="00A228E6">
            <w:pPr>
              <w:jc w:val="center"/>
              <w:rPr>
                <w:rFonts w:ascii="Arial" w:eastAsia="Arial Unicode MS" w:hAnsi="Arial" w:cs="Arial"/>
                <w:b/>
                <w:sz w:val="22"/>
                <w:szCs w:val="22"/>
                <w:bdr w:val="none" w:sz="0" w:space="0" w:color="auto" w:frame="1"/>
                <w:lang w:eastAsia="pl-PL"/>
                <w14:textOutline w14:w="0" w14:cap="flat" w14:cmpd="sng" w14:algn="ctr">
                  <w14:noFill/>
                  <w14:prstDash w14:val="solid"/>
                  <w14:bevel/>
                </w14:textOutline>
              </w:rPr>
            </w:pPr>
            <w:r w:rsidRPr="00000D83">
              <w:rPr>
                <w:rFonts w:ascii="Arial" w:eastAsia="Arial Unicode MS" w:hAnsi="Arial" w:cs="Arial"/>
                <w:b/>
                <w:sz w:val="22"/>
                <w:szCs w:val="22"/>
                <w:bdr w:val="none" w:sz="0" w:space="0" w:color="auto" w:frame="1"/>
                <w:lang w:eastAsia="pl-PL"/>
                <w14:textOutline w14:w="0" w14:cap="flat" w14:cmpd="sng" w14:algn="ctr">
                  <w14:noFill/>
                  <w14:prstDash w14:val="solid"/>
                  <w14:bevel/>
                </w14:textOutline>
              </w:rPr>
              <w:t>do 25</w:t>
            </w:r>
            <w:r w:rsidRPr="00000D83">
              <w:rPr>
                <w:rFonts w:ascii="Arial" w:eastAsia="Arial Unicode MS" w:hAnsi="Arial" w:cs="Arial"/>
                <w:b/>
                <w:sz w:val="22"/>
                <w:szCs w:val="22"/>
                <w:bdr w:val="none" w:sz="0" w:space="0" w:color="auto" w:frame="1"/>
                <w:lang w:eastAsia="pl-PL"/>
                <w14:textOutline w14:w="0" w14:cap="flat" w14:cmpd="sng" w14:algn="ctr">
                  <w14:noFill/>
                  <w14:prstDash w14:val="solid"/>
                  <w14:bevel/>
                </w14:textOutline>
              </w:rPr>
              <w:br/>
              <w:t>punktów</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4693F" w14:textId="77777777" w:rsidR="00A228E6" w:rsidRPr="00000D83" w:rsidRDefault="00A228E6">
            <w:pPr>
              <w:jc w:val="center"/>
              <w:rPr>
                <w:rFonts w:ascii="Arial" w:eastAsia="Arial Unicode MS" w:hAnsi="Arial" w:cs="Arial"/>
                <w:sz w:val="22"/>
                <w:szCs w:val="22"/>
                <w:bdr w:val="none" w:sz="0" w:space="0" w:color="auto" w:frame="1"/>
                <w:lang w:eastAsia="pl-PL"/>
                <w14:textOutline w14:w="0" w14:cap="flat" w14:cmpd="sng" w14:algn="ctr">
                  <w14:noFill/>
                  <w14:prstDash w14:val="solid"/>
                  <w14:bevel/>
                </w14:textOutline>
              </w:rPr>
            </w:pPr>
          </w:p>
        </w:tc>
      </w:tr>
      <w:tr w:rsidR="00A228E6" w:rsidRPr="00000D83" w14:paraId="438C91A7" w14:textId="77777777" w:rsidTr="00396067">
        <w:trPr>
          <w:trHeight w:val="40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B9965"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color w:val="000000"/>
                <w:sz w:val="22"/>
                <w:szCs w:val="22"/>
                <w:bdr w:val="none" w:sz="0" w:space="0" w:color="auto" w:frame="1"/>
                <w:lang w:eastAsia="pl-PL"/>
                <w14:textOutline w14:w="0" w14:cap="flat" w14:cmpd="sng" w14:algn="ctr">
                  <w14:noFill/>
                  <w14:prstDash w14:val="solid"/>
                  <w14:bevel/>
                </w14:textOutline>
              </w:rPr>
              <w:t>1.</w:t>
            </w:r>
          </w:p>
        </w:tc>
        <w:tc>
          <w:tcPr>
            <w:tcW w:w="64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4896DA"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r w:rsidRPr="00000D83">
              <w:rPr>
                <w:rFonts w:ascii="Arial" w:eastAsia="Arial Unicode MS" w:hAnsi="Arial" w:cs="Arial"/>
                <w:color w:val="000000"/>
                <w:sz w:val="22"/>
                <w:szCs w:val="22"/>
                <w:bdr w:val="none" w:sz="0" w:space="0" w:color="auto" w:frame="1"/>
                <w:lang w:eastAsia="pl-PL"/>
                <w14:textOutline w14:w="0" w14:cap="flat" w14:cmpd="sng" w14:algn="ctr">
                  <w14:noFill/>
                  <w14:prstDash w14:val="solid"/>
                  <w14:bevel/>
                </w14:textOutline>
              </w:rPr>
              <w:t>Potencjał organizacyjny Oferenta/Oferentów i jego dotychczasowych doświadczeń do zakresu realizacji zadania</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FF6E6" w14:textId="77777777" w:rsidR="00A228E6" w:rsidRPr="00000D83" w:rsidRDefault="00A228E6">
            <w:pPr>
              <w:jc w:val="center"/>
              <w:rPr>
                <w:rFonts w:ascii="Arial" w:eastAsia="Arial Unicode MS" w:hAnsi="Arial" w:cs="Arial"/>
                <w:sz w:val="22"/>
                <w:szCs w:val="22"/>
                <w:bdr w:val="none" w:sz="0" w:space="0" w:color="auto" w:frame="1"/>
                <w:lang w:eastAsia="pl-PL"/>
                <w14:textOutline w14:w="0" w14:cap="flat" w14:cmpd="sng" w14:algn="ctr">
                  <w14:noFill/>
                  <w14:prstDash w14:val="solid"/>
                  <w14:bevel/>
                </w14:textOutline>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F96E5" w14:textId="77777777" w:rsidR="00A228E6" w:rsidRPr="00000D83" w:rsidRDefault="00A228E6">
            <w:pPr>
              <w:jc w:val="center"/>
              <w:rPr>
                <w:rFonts w:ascii="Arial" w:eastAsia="Arial Unicode MS" w:hAnsi="Arial" w:cs="Arial"/>
                <w:sz w:val="22"/>
                <w:szCs w:val="22"/>
                <w:bdr w:val="none" w:sz="0" w:space="0" w:color="auto" w:frame="1"/>
                <w:lang w:eastAsia="pl-PL"/>
                <w14:textOutline w14:w="0" w14:cap="flat" w14:cmpd="sng" w14:algn="ctr">
                  <w14:noFill/>
                  <w14:prstDash w14:val="solid"/>
                  <w14:bevel/>
                </w14:textOutline>
              </w:rPr>
            </w:pPr>
          </w:p>
        </w:tc>
      </w:tr>
      <w:tr w:rsidR="00A228E6" w:rsidRPr="00000D83" w14:paraId="64F73EE5" w14:textId="77777777" w:rsidTr="00396067">
        <w:trPr>
          <w:trHeight w:val="40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C91EF"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color w:val="000000"/>
                <w:sz w:val="22"/>
                <w:szCs w:val="22"/>
                <w:bdr w:val="none" w:sz="0" w:space="0" w:color="auto" w:frame="1"/>
                <w:lang w:eastAsia="pl-PL"/>
                <w14:textOutline w14:w="0" w14:cap="flat" w14:cmpd="sng" w14:algn="ctr">
                  <w14:noFill/>
                  <w14:prstDash w14:val="solid"/>
                  <w14:bevel/>
                </w14:textOutline>
              </w:rPr>
              <w:t>2.</w:t>
            </w:r>
          </w:p>
        </w:tc>
        <w:tc>
          <w:tcPr>
            <w:tcW w:w="64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71E45"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r w:rsidRPr="00000D83">
              <w:rPr>
                <w:rFonts w:ascii="Arial" w:hAnsi="Arial" w:cs="Arial"/>
                <w:color w:val="000000" w:themeColor="text1"/>
                <w:sz w:val="22"/>
                <w:szCs w:val="22"/>
                <w:bdr w:val="none" w:sz="0" w:space="0" w:color="auto" w:frame="1"/>
              </w:rPr>
              <w:t>Opis sposobu zarządzania realizacją zadania, w tym czytelność podziału obowiązków</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1097F" w14:textId="77777777" w:rsidR="00A228E6" w:rsidRPr="00000D83" w:rsidRDefault="00A228E6">
            <w:pPr>
              <w:jc w:val="center"/>
              <w:rPr>
                <w:rFonts w:ascii="Arial" w:eastAsia="Arial Unicode MS" w:hAnsi="Arial" w:cs="Arial"/>
                <w:sz w:val="22"/>
                <w:szCs w:val="22"/>
                <w:bdr w:val="none" w:sz="0" w:space="0" w:color="auto" w:frame="1"/>
                <w:lang w:eastAsia="pl-PL"/>
                <w14:textOutline w14:w="0" w14:cap="flat" w14:cmpd="sng" w14:algn="ctr">
                  <w14:noFill/>
                  <w14:prstDash w14:val="solid"/>
                  <w14:bevel/>
                </w14:textOutline>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6221B" w14:textId="77777777" w:rsidR="00A228E6" w:rsidRPr="00000D83" w:rsidRDefault="00A228E6">
            <w:pPr>
              <w:jc w:val="center"/>
              <w:rPr>
                <w:rFonts w:ascii="Arial" w:eastAsia="Arial Unicode MS" w:hAnsi="Arial" w:cs="Arial"/>
                <w:sz w:val="22"/>
                <w:szCs w:val="22"/>
                <w:bdr w:val="none" w:sz="0" w:space="0" w:color="auto" w:frame="1"/>
                <w:lang w:eastAsia="pl-PL"/>
                <w14:textOutline w14:w="0" w14:cap="flat" w14:cmpd="sng" w14:algn="ctr">
                  <w14:noFill/>
                  <w14:prstDash w14:val="solid"/>
                  <w14:bevel/>
                </w14:textOutline>
              </w:rPr>
            </w:pPr>
          </w:p>
        </w:tc>
      </w:tr>
      <w:tr w:rsidR="00A228E6" w:rsidRPr="00000D83" w14:paraId="6C1B9682" w14:textId="77777777" w:rsidTr="00396067">
        <w:trPr>
          <w:trHeight w:val="40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4D644"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color w:val="000000"/>
                <w:sz w:val="22"/>
                <w:szCs w:val="22"/>
                <w:bdr w:val="none" w:sz="0" w:space="0" w:color="auto" w:frame="1"/>
                <w:lang w:eastAsia="pl-PL"/>
                <w14:textOutline w14:w="0" w14:cap="flat" w14:cmpd="sng" w14:algn="ctr">
                  <w14:noFill/>
                  <w14:prstDash w14:val="solid"/>
                  <w14:bevel/>
                </w14:textOutline>
              </w:rPr>
              <w:t>3.</w:t>
            </w:r>
          </w:p>
        </w:tc>
        <w:tc>
          <w:tcPr>
            <w:tcW w:w="64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0CF14E"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r w:rsidRPr="00000D83">
              <w:rPr>
                <w:rFonts w:ascii="Arial" w:hAnsi="Arial" w:cs="Arial"/>
                <w:color w:val="000000" w:themeColor="text1"/>
                <w:sz w:val="22"/>
                <w:szCs w:val="22"/>
                <w:bdr w:val="none" w:sz="0" w:space="0" w:color="auto" w:frame="1"/>
              </w:rPr>
              <w:t>Kwalifikacje i doświadczenia personelu proponowanego do realizacji zadania</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207E4" w14:textId="77777777" w:rsidR="00A228E6" w:rsidRPr="00000D83" w:rsidRDefault="00A228E6">
            <w:pPr>
              <w:jc w:val="center"/>
              <w:rPr>
                <w:rFonts w:ascii="Arial" w:eastAsia="Arial Unicode MS" w:hAnsi="Arial" w:cs="Arial"/>
                <w:sz w:val="22"/>
                <w:szCs w:val="22"/>
                <w:bdr w:val="none" w:sz="0" w:space="0" w:color="auto" w:frame="1"/>
                <w:lang w:eastAsia="pl-PL"/>
                <w14:textOutline w14:w="0" w14:cap="flat" w14:cmpd="sng" w14:algn="ctr">
                  <w14:noFill/>
                  <w14:prstDash w14:val="solid"/>
                  <w14:bevel/>
                </w14:textOutline>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58568" w14:textId="77777777" w:rsidR="00A228E6" w:rsidRPr="00000D83" w:rsidRDefault="00A228E6">
            <w:pPr>
              <w:jc w:val="center"/>
              <w:rPr>
                <w:rFonts w:ascii="Arial" w:eastAsia="Arial Unicode MS" w:hAnsi="Arial" w:cs="Arial"/>
                <w:sz w:val="22"/>
                <w:szCs w:val="22"/>
                <w:bdr w:val="none" w:sz="0" w:space="0" w:color="auto" w:frame="1"/>
                <w:lang w:eastAsia="pl-PL"/>
                <w14:textOutline w14:w="0" w14:cap="flat" w14:cmpd="sng" w14:algn="ctr">
                  <w14:noFill/>
                  <w14:prstDash w14:val="solid"/>
                  <w14:bevel/>
                </w14:textOutline>
              </w:rPr>
            </w:pPr>
          </w:p>
        </w:tc>
      </w:tr>
      <w:tr w:rsidR="00A228E6" w:rsidRPr="00000D83" w14:paraId="1D5E748C" w14:textId="77777777" w:rsidTr="00396067">
        <w:trPr>
          <w:trHeight w:val="40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9EE1D"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color w:val="000000"/>
                <w:sz w:val="22"/>
                <w:szCs w:val="22"/>
                <w:bdr w:val="none" w:sz="0" w:space="0" w:color="auto" w:frame="1"/>
                <w:lang w:eastAsia="pl-PL"/>
                <w14:textOutline w14:w="0" w14:cap="flat" w14:cmpd="sng" w14:algn="ctr">
                  <w14:noFill/>
                  <w14:prstDash w14:val="solid"/>
                  <w14:bevel/>
                </w14:textOutline>
              </w:rPr>
              <w:t>4.</w:t>
            </w:r>
          </w:p>
        </w:tc>
        <w:tc>
          <w:tcPr>
            <w:tcW w:w="64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0B629" w14:textId="77777777" w:rsidR="00A228E6" w:rsidRPr="00000D83" w:rsidRDefault="00A228E6">
            <w:pPr>
              <w:jc w:val="center"/>
              <w:rPr>
                <w:rFonts w:ascii="Arial" w:eastAsia="Arial Unicode MS" w:hAnsi="Arial" w:cs="Arial"/>
                <w:color w:val="000000"/>
                <w:sz w:val="22"/>
                <w:szCs w:val="22"/>
                <w:bdr w:val="none" w:sz="0" w:space="0" w:color="auto" w:frame="1"/>
                <w:lang w:eastAsia="pl-PL"/>
                <w14:textOutline w14:w="0" w14:cap="flat" w14:cmpd="sng" w14:algn="ctr">
                  <w14:noFill/>
                  <w14:prstDash w14:val="solid"/>
                  <w14:bevel/>
                </w14:textOutline>
              </w:rPr>
            </w:pPr>
            <w:r w:rsidRPr="00000D83">
              <w:rPr>
                <w:rFonts w:ascii="Arial" w:eastAsiaTheme="minorHAnsi" w:hAnsi="Arial" w:cs="Arial"/>
                <w:color w:val="000000" w:themeColor="text1"/>
                <w:sz w:val="22"/>
                <w:szCs w:val="22"/>
                <w:bdr w:val="none" w:sz="0" w:space="0" w:color="auto" w:frame="1"/>
              </w:rPr>
              <w:t>R</w:t>
            </w:r>
            <w:r w:rsidRPr="00000D83">
              <w:rPr>
                <w:rFonts w:ascii="Arial" w:hAnsi="Arial" w:cs="Arial"/>
                <w:color w:val="000000" w:themeColor="text1"/>
                <w:sz w:val="22"/>
                <w:szCs w:val="22"/>
                <w:bdr w:val="none" w:sz="0" w:space="0" w:color="auto" w:frame="1"/>
              </w:rPr>
              <w:t>zetelność i terminowość oraz sposobu rozliczenia środków na realizację zadań publicznych w dwóch latach poprzednich</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924D4" w14:textId="77777777" w:rsidR="00A228E6" w:rsidRPr="00000D83" w:rsidRDefault="00A228E6">
            <w:pPr>
              <w:jc w:val="center"/>
              <w:rPr>
                <w:rFonts w:ascii="Arial" w:eastAsia="Arial Unicode MS" w:hAnsi="Arial" w:cs="Arial"/>
                <w:sz w:val="22"/>
                <w:szCs w:val="22"/>
                <w:bdr w:val="none" w:sz="0" w:space="0" w:color="auto" w:frame="1"/>
                <w:lang w:eastAsia="pl-PL"/>
                <w14:textOutline w14:w="0" w14:cap="flat" w14:cmpd="sng" w14:algn="ctr">
                  <w14:noFill/>
                  <w14:prstDash w14:val="solid"/>
                  <w14:bevel/>
                </w14:textOutline>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69C13" w14:textId="77777777" w:rsidR="00A228E6" w:rsidRPr="00000D83" w:rsidRDefault="00A228E6">
            <w:pPr>
              <w:jc w:val="center"/>
              <w:rPr>
                <w:rFonts w:ascii="Arial" w:eastAsia="Arial Unicode MS" w:hAnsi="Arial" w:cs="Arial"/>
                <w:sz w:val="22"/>
                <w:szCs w:val="22"/>
                <w:bdr w:val="none" w:sz="0" w:space="0" w:color="auto" w:frame="1"/>
                <w:lang w:eastAsia="pl-PL"/>
                <w14:textOutline w14:w="0" w14:cap="flat" w14:cmpd="sng" w14:algn="ctr">
                  <w14:noFill/>
                  <w14:prstDash w14:val="solid"/>
                  <w14:bevel/>
                </w14:textOutline>
              </w:rPr>
            </w:pPr>
          </w:p>
        </w:tc>
      </w:tr>
      <w:tr w:rsidR="00A228E6" w:rsidRPr="00000D83" w14:paraId="4AAF40AD" w14:textId="77777777" w:rsidTr="00396067">
        <w:trPr>
          <w:trHeight w:val="40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9EB10"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color w:val="000000"/>
                <w:sz w:val="22"/>
                <w:szCs w:val="22"/>
                <w:bdr w:val="none" w:sz="0" w:space="0" w:color="auto" w:frame="1"/>
                <w:lang w:eastAsia="pl-PL"/>
                <w14:textOutline w14:w="0" w14:cap="flat" w14:cmpd="sng" w14:algn="ctr">
                  <w14:noFill/>
                  <w14:prstDash w14:val="solid"/>
                  <w14:bevel/>
                </w14:textOutline>
              </w:rPr>
              <w:t>5.</w:t>
            </w:r>
          </w:p>
        </w:tc>
        <w:tc>
          <w:tcPr>
            <w:tcW w:w="64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B943C"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r w:rsidRPr="00000D83">
              <w:rPr>
                <w:rFonts w:ascii="Arial" w:hAnsi="Arial" w:cs="Arial"/>
                <w:sz w:val="22"/>
                <w:szCs w:val="22"/>
                <w:bdr w:val="none" w:sz="0" w:space="0" w:color="auto" w:frame="1"/>
              </w:rPr>
              <w:t>Harmonogram realizacji zadania – spójny, adekwatny do stopnia trudności i liczby zaplanowanych działań</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2B050" w14:textId="77777777" w:rsidR="00A228E6" w:rsidRPr="00000D83" w:rsidRDefault="00A228E6">
            <w:pPr>
              <w:jc w:val="center"/>
              <w:rPr>
                <w:rFonts w:ascii="Arial" w:eastAsia="Arial Unicode MS" w:hAnsi="Arial" w:cs="Arial"/>
                <w:sz w:val="22"/>
                <w:szCs w:val="22"/>
                <w:bdr w:val="none" w:sz="0" w:space="0" w:color="auto" w:frame="1"/>
                <w:lang w:eastAsia="pl-PL"/>
                <w14:textOutline w14:w="0" w14:cap="flat" w14:cmpd="sng" w14:algn="ctr">
                  <w14:noFill/>
                  <w14:prstDash w14:val="solid"/>
                  <w14:bevel/>
                </w14:textOutline>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2EA32" w14:textId="77777777" w:rsidR="00A228E6" w:rsidRPr="00000D83" w:rsidRDefault="00A228E6">
            <w:pPr>
              <w:jc w:val="center"/>
              <w:rPr>
                <w:rFonts w:ascii="Arial" w:eastAsia="Arial Unicode MS" w:hAnsi="Arial" w:cs="Arial"/>
                <w:sz w:val="22"/>
                <w:szCs w:val="22"/>
                <w:bdr w:val="none" w:sz="0" w:space="0" w:color="auto" w:frame="1"/>
                <w:lang w:eastAsia="pl-PL"/>
                <w14:textOutline w14:w="0" w14:cap="flat" w14:cmpd="sng" w14:algn="ctr">
                  <w14:noFill/>
                  <w14:prstDash w14:val="solid"/>
                  <w14:bevel/>
                </w14:textOutline>
              </w:rPr>
            </w:pPr>
          </w:p>
        </w:tc>
      </w:tr>
      <w:tr w:rsidR="00A228E6" w:rsidRPr="00000D83" w14:paraId="1E74C48F" w14:textId="77777777" w:rsidTr="00396067">
        <w:trPr>
          <w:trHeight w:val="40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115BF"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color w:val="000000"/>
                <w:sz w:val="22"/>
                <w:szCs w:val="22"/>
                <w:bdr w:val="none" w:sz="0" w:space="0" w:color="auto" w:frame="1"/>
                <w:lang w:eastAsia="pl-PL"/>
                <w14:textOutline w14:w="0" w14:cap="flat" w14:cmpd="sng" w14:algn="ctr">
                  <w14:noFill/>
                  <w14:prstDash w14:val="solid"/>
                  <w14:bevel/>
                </w14:textOutline>
              </w:rPr>
              <w:t>6.</w:t>
            </w:r>
          </w:p>
        </w:tc>
        <w:tc>
          <w:tcPr>
            <w:tcW w:w="64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C259E"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r w:rsidRPr="00000D83">
              <w:rPr>
                <w:rFonts w:ascii="Arial" w:hAnsi="Arial" w:cs="Arial"/>
                <w:sz w:val="22"/>
                <w:szCs w:val="22"/>
                <w:bdr w:val="none" w:sz="0" w:space="0" w:color="auto" w:frame="1"/>
              </w:rPr>
              <w:t>Atrakcyjność (różnorodność) i jakość form realizacji zadania</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BE116" w14:textId="77777777" w:rsidR="00A228E6" w:rsidRPr="00000D83" w:rsidRDefault="00A228E6">
            <w:pPr>
              <w:jc w:val="center"/>
              <w:rPr>
                <w:rFonts w:ascii="Arial" w:eastAsia="Arial Unicode MS" w:hAnsi="Arial" w:cs="Arial"/>
                <w:sz w:val="22"/>
                <w:szCs w:val="22"/>
                <w:bdr w:val="none" w:sz="0" w:space="0" w:color="auto" w:frame="1"/>
                <w:lang w:eastAsia="pl-PL"/>
                <w14:textOutline w14:w="0" w14:cap="flat" w14:cmpd="sng" w14:algn="ctr">
                  <w14:noFill/>
                  <w14:prstDash w14:val="solid"/>
                  <w14:bevel/>
                </w14:textOutline>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6D5CC" w14:textId="77777777" w:rsidR="00A228E6" w:rsidRPr="00000D83" w:rsidRDefault="00A228E6">
            <w:pPr>
              <w:jc w:val="center"/>
              <w:rPr>
                <w:rFonts w:ascii="Arial" w:eastAsia="Arial Unicode MS" w:hAnsi="Arial" w:cs="Arial"/>
                <w:sz w:val="22"/>
                <w:szCs w:val="22"/>
                <w:bdr w:val="none" w:sz="0" w:space="0" w:color="auto" w:frame="1"/>
                <w:lang w:eastAsia="pl-PL"/>
                <w14:textOutline w14:w="0" w14:cap="flat" w14:cmpd="sng" w14:algn="ctr">
                  <w14:noFill/>
                  <w14:prstDash w14:val="solid"/>
                  <w14:bevel/>
                </w14:textOutline>
              </w:rPr>
            </w:pPr>
          </w:p>
        </w:tc>
      </w:tr>
      <w:tr w:rsidR="00A228E6" w:rsidRPr="00000D83" w14:paraId="2B24ACAA" w14:textId="77777777" w:rsidTr="00396067">
        <w:trPr>
          <w:trHeight w:val="40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A56670"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color w:val="000000"/>
                <w:sz w:val="22"/>
                <w:szCs w:val="22"/>
                <w:bdr w:val="none" w:sz="0" w:space="0" w:color="auto" w:frame="1"/>
                <w:lang w:eastAsia="pl-PL"/>
                <w14:textOutline w14:w="0" w14:cap="flat" w14:cmpd="sng" w14:algn="ctr">
                  <w14:noFill/>
                  <w14:prstDash w14:val="solid"/>
                  <w14:bevel/>
                </w14:textOutline>
              </w:rPr>
              <w:t>7.</w:t>
            </w:r>
          </w:p>
        </w:tc>
        <w:tc>
          <w:tcPr>
            <w:tcW w:w="64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578AE9"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r w:rsidRPr="00000D83">
              <w:rPr>
                <w:rFonts w:ascii="Arial" w:hAnsi="Arial" w:cs="Arial"/>
                <w:sz w:val="22"/>
                <w:szCs w:val="22"/>
                <w:bdr w:val="none" w:sz="0" w:space="0" w:color="auto" w:frame="1"/>
              </w:rPr>
              <w:t>Jednolitość, realność oraz szczegółowość opisu działań</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8FDA4" w14:textId="77777777" w:rsidR="00A228E6" w:rsidRPr="00000D83" w:rsidRDefault="00A228E6">
            <w:pPr>
              <w:jc w:val="center"/>
              <w:rPr>
                <w:rFonts w:ascii="Arial" w:eastAsia="Arial Unicode MS" w:hAnsi="Arial" w:cs="Arial"/>
                <w:sz w:val="22"/>
                <w:szCs w:val="22"/>
                <w:bdr w:val="none" w:sz="0" w:space="0" w:color="auto" w:frame="1"/>
                <w:lang w:eastAsia="pl-PL"/>
                <w14:textOutline w14:w="0" w14:cap="flat" w14:cmpd="sng" w14:algn="ctr">
                  <w14:noFill/>
                  <w14:prstDash w14:val="solid"/>
                  <w14:bevel/>
                </w14:textOutline>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73838" w14:textId="77777777" w:rsidR="00A228E6" w:rsidRPr="00000D83" w:rsidRDefault="00A228E6">
            <w:pPr>
              <w:jc w:val="center"/>
              <w:rPr>
                <w:rFonts w:ascii="Arial" w:eastAsia="Arial Unicode MS" w:hAnsi="Arial" w:cs="Arial"/>
                <w:sz w:val="22"/>
                <w:szCs w:val="22"/>
                <w:bdr w:val="none" w:sz="0" w:space="0" w:color="auto" w:frame="1"/>
                <w:lang w:eastAsia="pl-PL"/>
                <w14:textOutline w14:w="0" w14:cap="flat" w14:cmpd="sng" w14:algn="ctr">
                  <w14:noFill/>
                  <w14:prstDash w14:val="solid"/>
                  <w14:bevel/>
                </w14:textOutline>
              </w:rPr>
            </w:pPr>
          </w:p>
        </w:tc>
      </w:tr>
      <w:tr w:rsidR="00A228E6" w:rsidRPr="00000D83" w14:paraId="09D4BDF9" w14:textId="77777777" w:rsidTr="00396067">
        <w:trPr>
          <w:trHeight w:val="58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0B406" w14:textId="77777777" w:rsidR="00A228E6" w:rsidRPr="00000D83" w:rsidRDefault="00A228E6">
            <w:pPr>
              <w:suppressAutoHyphens w:val="0"/>
              <w:spacing w:after="0"/>
              <w:jc w:val="center"/>
              <w:rPr>
                <w:rFonts w:ascii="Arial" w:eastAsia="Arial Unicode MS" w:hAnsi="Arial" w:cs="Arial"/>
                <w:color w:val="000000"/>
                <w:kern w:val="0"/>
                <w:sz w:val="22"/>
                <w:szCs w:val="22"/>
                <w:bdr w:val="none" w:sz="0" w:space="0" w:color="auto" w:frame="1"/>
                <w:lang w:eastAsia="pl-PL"/>
                <w14:textOutline w14:w="0" w14:cap="flat" w14:cmpd="sng" w14:algn="ctr">
                  <w14:noFill/>
                  <w14:prstDash w14:val="solid"/>
                  <w14:bevel/>
                </w14:textOutline>
              </w:rPr>
            </w:pPr>
            <w:r w:rsidRPr="00000D83">
              <w:rPr>
                <w:rFonts w:ascii="Arial" w:eastAsia="Arial Unicode MS" w:hAnsi="Arial" w:cs="Arial"/>
                <w:b/>
                <w:bCs/>
                <w:color w:val="000000"/>
                <w:kern w:val="0"/>
                <w:sz w:val="22"/>
                <w:szCs w:val="22"/>
                <w:bdr w:val="none" w:sz="0" w:space="0" w:color="auto" w:frame="1"/>
                <w:lang w:eastAsia="pl-PL"/>
                <w14:textOutline w14:w="0" w14:cap="flat" w14:cmpd="sng" w14:algn="ctr">
                  <w14:noFill/>
                  <w14:prstDash w14:val="solid"/>
                  <w14:bevel/>
                </w14:textOutline>
              </w:rPr>
              <w:t>III.</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B0721D8" w14:textId="77777777" w:rsidR="00A228E6" w:rsidRPr="00000D83" w:rsidRDefault="00A228E6">
            <w:pPr>
              <w:spacing w:after="0"/>
              <w:jc w:val="center"/>
              <w:rPr>
                <w:rFonts w:ascii="Arial" w:eastAsia="Arial Unicode MS" w:hAnsi="Arial" w:cs="Arial"/>
                <w:color w:val="000000"/>
                <w:kern w:val="2"/>
                <w:sz w:val="22"/>
                <w:szCs w:val="22"/>
                <w:bdr w:val="none" w:sz="0" w:space="0" w:color="auto" w:frame="1"/>
                <w:lang w:eastAsia="pl-PL"/>
                <w14:textOutline w14:w="0" w14:cap="flat" w14:cmpd="sng" w14:algn="ctr">
                  <w14:noFill/>
                  <w14:prstDash w14:val="solid"/>
                  <w14:bevel/>
                </w14:textOutline>
              </w:rPr>
            </w:pPr>
            <w:r w:rsidRPr="00000D83">
              <w:rPr>
                <w:rFonts w:ascii="Arial" w:eastAsiaTheme="minorHAnsi" w:hAnsi="Arial" w:cs="Arial"/>
                <w:b/>
                <w:bCs/>
                <w:color w:val="000000" w:themeColor="text1"/>
                <w:sz w:val="22"/>
                <w:szCs w:val="22"/>
                <w:bdr w:val="none" w:sz="0" w:space="0" w:color="auto" w:frame="1"/>
              </w:rPr>
              <w:t>Ocena kalkulacji kosztów realizacji zadania, w tym udział wkładu własnego</w:t>
            </w:r>
            <w:r w:rsidRPr="00000D83">
              <w:rPr>
                <w:rFonts w:ascii="Arial" w:eastAsiaTheme="minorHAnsi" w:hAnsi="Arial" w:cs="Arial"/>
                <w:b/>
                <w:bCs/>
                <w:sz w:val="22"/>
                <w:szCs w:val="22"/>
                <w:bdr w:val="none" w:sz="0" w:space="0" w:color="auto" w:frame="1"/>
              </w:rPr>
              <w:t xml:space="preserve"> finansowego</w:t>
            </w:r>
            <w:r w:rsidRPr="00000D83">
              <w:rPr>
                <w:rFonts w:ascii="Arial" w:eastAsiaTheme="minorHAnsi" w:hAnsi="Arial" w:cs="Arial"/>
                <w:b/>
                <w:bCs/>
                <w:sz w:val="22"/>
                <w:szCs w:val="22"/>
                <w:bdr w:val="none" w:sz="0" w:space="0" w:color="auto" w:frame="1"/>
                <w:vertAlign w:val="superscript"/>
              </w:rPr>
              <w:t xml:space="preserve"> </w:t>
            </w:r>
            <w:r w:rsidRPr="00000D83">
              <w:rPr>
                <w:rFonts w:ascii="Arial" w:eastAsiaTheme="minorHAnsi" w:hAnsi="Arial" w:cs="Arial"/>
                <w:b/>
                <w:bCs/>
                <w:color w:val="000000" w:themeColor="text1"/>
                <w:sz w:val="22"/>
                <w:szCs w:val="22"/>
                <w:bdr w:val="none" w:sz="0" w:space="0" w:color="auto" w:frame="1"/>
              </w:rPr>
              <w:t>(środków finansowych własnych lub pochodzących z innych źródeł)</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BAA493E" w14:textId="77777777" w:rsidR="00A228E6" w:rsidRPr="00000D83" w:rsidRDefault="00A228E6">
            <w:pPr>
              <w:spacing w:after="0"/>
              <w:jc w:val="center"/>
              <w:rPr>
                <w:rFonts w:ascii="Arial" w:eastAsia="Arial" w:hAnsi="Arial" w:cs="Arial"/>
                <w:b/>
                <w:color w:val="000000"/>
                <w:sz w:val="22"/>
                <w:szCs w:val="22"/>
                <w:bdr w:val="none" w:sz="0" w:space="0" w:color="auto" w:frame="1"/>
                <w:lang w:eastAsia="pl-PL"/>
                <w14:textOutline w14:w="0" w14:cap="flat" w14:cmpd="sng" w14:algn="ctr">
                  <w14:noFill/>
                  <w14:prstDash w14:val="solid"/>
                  <w14:bevel/>
                </w14:textOutline>
              </w:rPr>
            </w:pPr>
            <w:r w:rsidRPr="00000D83">
              <w:rPr>
                <w:rFonts w:ascii="Arial" w:eastAsia="Arial Unicode MS" w:hAnsi="Arial" w:cs="Arial"/>
                <w:b/>
                <w:color w:val="000000"/>
                <w:sz w:val="22"/>
                <w:szCs w:val="22"/>
                <w:bdr w:val="none" w:sz="0" w:space="0" w:color="auto" w:frame="1"/>
                <w:lang w:eastAsia="pl-PL"/>
                <w14:textOutline w14:w="0" w14:cap="flat" w14:cmpd="sng" w14:algn="ctr">
                  <w14:noFill/>
                  <w14:prstDash w14:val="solid"/>
                  <w14:bevel/>
                </w14:textOutline>
              </w:rPr>
              <w:t>do 15</w:t>
            </w:r>
          </w:p>
          <w:p w14:paraId="1EC8870C" w14:textId="77777777" w:rsidR="00A228E6" w:rsidRPr="00000D83" w:rsidRDefault="00A228E6">
            <w:pPr>
              <w:spacing w:after="0"/>
              <w:jc w:val="center"/>
              <w:rPr>
                <w:rFonts w:ascii="Arial" w:eastAsia="Arial Unicode MS" w:hAnsi="Arial" w:cs="Arial"/>
                <w:color w:val="000000"/>
                <w:sz w:val="22"/>
                <w:szCs w:val="22"/>
                <w:bdr w:val="none" w:sz="0" w:space="0" w:color="auto" w:frame="1"/>
                <w:lang w:eastAsia="pl-PL"/>
                <w14:textOutline w14:w="0" w14:cap="flat" w14:cmpd="sng" w14:algn="ctr">
                  <w14:noFill/>
                  <w14:prstDash w14:val="solid"/>
                  <w14:bevel/>
                </w14:textOutline>
              </w:rPr>
            </w:pPr>
            <w:r w:rsidRPr="00000D83">
              <w:rPr>
                <w:rFonts w:ascii="Arial" w:eastAsia="Arial Unicode MS" w:hAnsi="Arial" w:cs="Arial"/>
                <w:b/>
                <w:color w:val="000000"/>
                <w:sz w:val="22"/>
                <w:szCs w:val="22"/>
                <w:bdr w:val="none" w:sz="0" w:space="0" w:color="auto" w:frame="1"/>
                <w:lang w:eastAsia="pl-PL"/>
                <w14:textOutline w14:w="0" w14:cap="flat" w14:cmpd="sng" w14:algn="ctr">
                  <w14:noFill/>
                  <w14:prstDash w14:val="solid"/>
                  <w14:bevel/>
                </w14:textOutline>
              </w:rPr>
              <w:t>punktów</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F1A1B1"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p>
        </w:tc>
      </w:tr>
      <w:tr w:rsidR="00A228E6" w:rsidRPr="00000D83" w14:paraId="161E6655" w14:textId="77777777" w:rsidTr="00396067">
        <w:trPr>
          <w:trHeight w:val="58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8B58D" w14:textId="77777777" w:rsidR="00A228E6" w:rsidRPr="00000D83" w:rsidRDefault="00A228E6">
            <w:pPr>
              <w:suppressAutoHyphens w:val="0"/>
              <w:spacing w:after="0"/>
              <w:jc w:val="center"/>
              <w:rPr>
                <w:rFonts w:ascii="Arial" w:eastAsia="Arial Unicode MS" w:hAnsi="Arial" w:cs="Arial"/>
                <w:color w:val="000000"/>
                <w:kern w:val="0"/>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color w:val="000000"/>
                <w:sz w:val="22"/>
                <w:szCs w:val="22"/>
                <w:bdr w:val="none" w:sz="0" w:space="0" w:color="auto" w:frame="1"/>
                <w:lang w:eastAsia="pl-PL"/>
                <w14:textOutline w14:w="0" w14:cap="flat" w14:cmpd="sng" w14:algn="ctr">
                  <w14:noFill/>
                  <w14:prstDash w14:val="solid"/>
                  <w14:bevel/>
                </w14:textOutline>
              </w:rPr>
              <w:t>1.</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4A9AFA0" w14:textId="77777777" w:rsidR="00A228E6" w:rsidRPr="00000D83" w:rsidRDefault="00A228E6">
            <w:pPr>
              <w:spacing w:after="0"/>
              <w:jc w:val="center"/>
              <w:rPr>
                <w:rFonts w:ascii="Arial" w:eastAsia="Arial Unicode MS" w:hAnsi="Arial" w:cs="Arial"/>
                <w:color w:val="000000"/>
                <w:kern w:val="2"/>
                <w:sz w:val="22"/>
                <w:szCs w:val="22"/>
                <w:bdr w:val="none" w:sz="0" w:space="0" w:color="auto" w:frame="1"/>
                <w:lang w:eastAsia="pl-PL"/>
                <w14:textOutline w14:w="0" w14:cap="flat" w14:cmpd="sng" w14:algn="ctr">
                  <w14:noFill/>
                  <w14:prstDash w14:val="solid"/>
                  <w14:bevel/>
                </w14:textOutline>
              </w:rPr>
            </w:pPr>
            <w:r w:rsidRPr="00000D83">
              <w:rPr>
                <w:rFonts w:ascii="Arial" w:hAnsi="Arial" w:cs="Arial"/>
                <w:color w:val="000000" w:themeColor="text1"/>
                <w:sz w:val="22"/>
                <w:szCs w:val="22"/>
                <w:bdr w:val="none" w:sz="0" w:space="0" w:color="auto" w:frame="1"/>
              </w:rPr>
              <w:t xml:space="preserve">Niezbędność wydatków do realizacji zadania  </w:t>
            </w:r>
            <w:r w:rsidRPr="00000D83">
              <w:rPr>
                <w:rFonts w:ascii="Arial" w:hAnsi="Arial" w:cs="Arial"/>
                <w:color w:val="000000" w:themeColor="text1"/>
                <w:sz w:val="22"/>
                <w:szCs w:val="22"/>
                <w:bdr w:val="none" w:sz="0" w:space="0" w:color="auto" w:frame="1"/>
              </w:rPr>
              <w:br/>
              <w:t>i osiągania jego celów</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358F3" w14:textId="77777777" w:rsidR="00A228E6" w:rsidRPr="00000D83" w:rsidRDefault="00A228E6">
            <w:pPr>
              <w:spacing w:after="0"/>
              <w:jc w:val="center"/>
              <w:rPr>
                <w:rFonts w:ascii="Arial" w:eastAsia="Arial Unicode MS" w:hAnsi="Arial" w:cs="Arial"/>
                <w:color w:val="000000"/>
                <w:sz w:val="22"/>
                <w:szCs w:val="22"/>
                <w:bdr w:val="none" w:sz="0" w:space="0" w:color="auto" w:frame="1"/>
                <w:lang w:eastAsia="pl-PL"/>
                <w14:textOutline w14:w="0" w14:cap="flat" w14:cmpd="sng" w14:algn="ctr">
                  <w14:noFill/>
                  <w14:prstDash w14:val="solid"/>
                  <w14:bevel/>
                </w14:textOutline>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85B97"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p>
        </w:tc>
      </w:tr>
      <w:tr w:rsidR="00A228E6" w:rsidRPr="00000D83" w14:paraId="1130CAF5" w14:textId="77777777" w:rsidTr="00396067">
        <w:trPr>
          <w:trHeight w:val="58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488061" w14:textId="77777777" w:rsidR="00A228E6" w:rsidRPr="00000D83" w:rsidRDefault="00A228E6">
            <w:pPr>
              <w:suppressAutoHyphens w:val="0"/>
              <w:spacing w:after="0"/>
              <w:jc w:val="center"/>
              <w:rPr>
                <w:rFonts w:ascii="Arial" w:eastAsia="Arial Unicode MS" w:hAnsi="Arial" w:cs="Arial"/>
                <w:color w:val="000000"/>
                <w:kern w:val="0"/>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color w:val="000000"/>
                <w:sz w:val="22"/>
                <w:szCs w:val="22"/>
                <w:bdr w:val="none" w:sz="0" w:space="0" w:color="auto" w:frame="1"/>
                <w:lang w:eastAsia="pl-PL"/>
                <w14:textOutline w14:w="0" w14:cap="flat" w14:cmpd="sng" w14:algn="ctr">
                  <w14:noFill/>
                  <w14:prstDash w14:val="solid"/>
                  <w14:bevel/>
                </w14:textOutline>
              </w:rPr>
              <w:t>2.</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371D73E" w14:textId="77777777" w:rsidR="00A228E6" w:rsidRPr="00000D83" w:rsidRDefault="00A228E6">
            <w:pPr>
              <w:spacing w:after="0"/>
              <w:jc w:val="center"/>
              <w:rPr>
                <w:rFonts w:ascii="Arial" w:eastAsia="Arial Unicode MS" w:hAnsi="Arial" w:cs="Arial"/>
                <w:color w:val="000000"/>
                <w:kern w:val="2"/>
                <w:sz w:val="22"/>
                <w:szCs w:val="22"/>
                <w:bdr w:val="none" w:sz="0" w:space="0" w:color="auto" w:frame="1"/>
                <w:lang w:eastAsia="pl-PL"/>
                <w14:textOutline w14:w="0" w14:cap="flat" w14:cmpd="sng" w14:algn="ctr">
                  <w14:noFill/>
                  <w14:prstDash w14:val="solid"/>
                  <w14:bevel/>
                </w14:textOutline>
              </w:rPr>
            </w:pPr>
            <w:r w:rsidRPr="00000D83">
              <w:rPr>
                <w:rFonts w:ascii="Arial" w:hAnsi="Arial" w:cs="Arial"/>
                <w:color w:val="000000" w:themeColor="text1"/>
                <w:sz w:val="22"/>
                <w:szCs w:val="22"/>
                <w:bdr w:val="none" w:sz="0" w:space="0" w:color="auto" w:frame="1"/>
              </w:rPr>
              <w:t xml:space="preserve">Prawidłowość sporządzenia kosztorysu  </w:t>
            </w:r>
            <w:r w:rsidRPr="00000D83">
              <w:rPr>
                <w:rFonts w:ascii="Arial" w:hAnsi="Arial" w:cs="Arial"/>
                <w:color w:val="000000" w:themeColor="text1"/>
                <w:sz w:val="22"/>
                <w:szCs w:val="22"/>
                <w:bdr w:val="none" w:sz="0" w:space="0" w:color="auto" w:frame="1"/>
              </w:rPr>
              <w:br/>
              <w:t>i kwalifikowalności kosztów</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5B1C5F" w14:textId="77777777" w:rsidR="00A228E6" w:rsidRPr="00000D83" w:rsidRDefault="00A228E6">
            <w:pPr>
              <w:spacing w:after="0"/>
              <w:jc w:val="center"/>
              <w:rPr>
                <w:rFonts w:ascii="Arial" w:eastAsia="Arial Unicode MS" w:hAnsi="Arial" w:cs="Arial"/>
                <w:color w:val="000000"/>
                <w:sz w:val="22"/>
                <w:szCs w:val="22"/>
                <w:bdr w:val="none" w:sz="0" w:space="0" w:color="auto" w:frame="1"/>
                <w:lang w:eastAsia="pl-PL"/>
                <w14:textOutline w14:w="0" w14:cap="flat" w14:cmpd="sng" w14:algn="ctr">
                  <w14:noFill/>
                  <w14:prstDash w14:val="solid"/>
                  <w14:bevel/>
                </w14:textOutline>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5C40D9"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p>
        </w:tc>
      </w:tr>
      <w:tr w:rsidR="00A228E6" w:rsidRPr="00000D83" w14:paraId="32234EAF" w14:textId="77777777" w:rsidTr="00396067">
        <w:trPr>
          <w:trHeight w:val="58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E6D1E1" w14:textId="77777777" w:rsidR="00A228E6" w:rsidRPr="00000D83" w:rsidRDefault="00A228E6">
            <w:pPr>
              <w:suppressAutoHyphens w:val="0"/>
              <w:spacing w:after="0"/>
              <w:jc w:val="center"/>
              <w:rPr>
                <w:rFonts w:ascii="Arial" w:eastAsia="Arial Unicode MS" w:hAnsi="Arial" w:cs="Arial"/>
                <w:color w:val="000000"/>
                <w:kern w:val="0"/>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color w:val="000000"/>
                <w:sz w:val="22"/>
                <w:szCs w:val="22"/>
                <w:bdr w:val="none" w:sz="0" w:space="0" w:color="auto" w:frame="1"/>
                <w:lang w:eastAsia="pl-PL"/>
                <w14:textOutline w14:w="0" w14:cap="flat" w14:cmpd="sng" w14:algn="ctr">
                  <w14:noFill/>
                  <w14:prstDash w14:val="solid"/>
                  <w14:bevel/>
                </w14:textOutline>
              </w:rPr>
              <w:lastRenderedPageBreak/>
              <w:t>3.</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D0E530C" w14:textId="77777777" w:rsidR="00A228E6" w:rsidRPr="00000D83" w:rsidRDefault="00A228E6">
            <w:pPr>
              <w:spacing w:after="0"/>
              <w:jc w:val="center"/>
              <w:rPr>
                <w:rFonts w:ascii="Arial" w:eastAsia="Arial Unicode MS" w:hAnsi="Arial" w:cs="Arial"/>
                <w:color w:val="000000"/>
                <w:kern w:val="2"/>
                <w:sz w:val="22"/>
                <w:szCs w:val="22"/>
                <w:bdr w:val="none" w:sz="0" w:space="0" w:color="auto" w:frame="1"/>
                <w:lang w:eastAsia="pl-PL"/>
                <w14:textOutline w14:w="0" w14:cap="flat" w14:cmpd="sng" w14:algn="ctr">
                  <w14:noFill/>
                  <w14:prstDash w14:val="solid"/>
                  <w14:bevel/>
                </w14:textOutline>
              </w:rPr>
            </w:pPr>
            <w:r w:rsidRPr="00000D83">
              <w:rPr>
                <w:rFonts w:ascii="Arial" w:hAnsi="Arial" w:cs="Arial"/>
                <w:color w:val="000000" w:themeColor="text1"/>
                <w:sz w:val="22"/>
                <w:szCs w:val="22"/>
                <w:bdr w:val="none" w:sz="0" w:space="0" w:color="auto" w:frame="1"/>
              </w:rPr>
              <w:t>Zgodność proponowanych stawek jednostkowych ze stawkami rynkowymi</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4B093" w14:textId="77777777" w:rsidR="00A228E6" w:rsidRPr="00000D83" w:rsidRDefault="00A228E6">
            <w:pPr>
              <w:spacing w:after="0"/>
              <w:jc w:val="center"/>
              <w:rPr>
                <w:rFonts w:ascii="Arial" w:eastAsia="Arial Unicode MS" w:hAnsi="Arial" w:cs="Arial"/>
                <w:color w:val="000000"/>
                <w:sz w:val="22"/>
                <w:szCs w:val="22"/>
                <w:bdr w:val="none" w:sz="0" w:space="0" w:color="auto" w:frame="1"/>
                <w:lang w:eastAsia="pl-PL"/>
                <w14:textOutline w14:w="0" w14:cap="flat" w14:cmpd="sng" w14:algn="ctr">
                  <w14:noFill/>
                  <w14:prstDash w14:val="solid"/>
                  <w14:bevel/>
                </w14:textOutline>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6E09A"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p>
        </w:tc>
      </w:tr>
      <w:tr w:rsidR="00A228E6" w:rsidRPr="00000D83" w14:paraId="0193B6F8" w14:textId="77777777" w:rsidTr="00396067">
        <w:trPr>
          <w:trHeight w:val="58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E6825" w14:textId="77777777" w:rsidR="00A228E6" w:rsidRPr="00000D83" w:rsidRDefault="00A228E6">
            <w:pPr>
              <w:suppressAutoHyphens w:val="0"/>
              <w:spacing w:after="0"/>
              <w:jc w:val="center"/>
              <w:rPr>
                <w:rFonts w:ascii="Arial" w:eastAsia="Arial Unicode MS" w:hAnsi="Arial" w:cs="Arial"/>
                <w:color w:val="000000"/>
                <w:kern w:val="0"/>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color w:val="000000"/>
                <w:sz w:val="22"/>
                <w:szCs w:val="22"/>
                <w:bdr w:val="none" w:sz="0" w:space="0" w:color="auto" w:frame="1"/>
                <w:lang w:eastAsia="pl-PL"/>
                <w14:textOutline w14:w="0" w14:cap="flat" w14:cmpd="sng" w14:algn="ctr">
                  <w14:noFill/>
                  <w14:prstDash w14:val="solid"/>
                  <w14:bevel/>
                </w14:textOutline>
              </w:rPr>
              <w:t>4.</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53DFB60" w14:textId="77777777" w:rsidR="00A228E6" w:rsidRPr="00000D83" w:rsidRDefault="00A228E6">
            <w:pPr>
              <w:spacing w:after="0"/>
              <w:jc w:val="center"/>
              <w:rPr>
                <w:rFonts w:ascii="Arial" w:eastAsia="Arial Unicode MS" w:hAnsi="Arial" w:cs="Arial"/>
                <w:color w:val="000000"/>
                <w:kern w:val="2"/>
                <w:sz w:val="22"/>
                <w:szCs w:val="22"/>
                <w:bdr w:val="none" w:sz="0" w:space="0" w:color="auto" w:frame="1"/>
                <w:lang w:eastAsia="pl-PL"/>
                <w14:textOutline w14:w="0" w14:cap="flat" w14:cmpd="sng" w14:algn="ctr">
                  <w14:noFill/>
                  <w14:prstDash w14:val="solid"/>
                  <w14:bevel/>
                </w14:textOutline>
              </w:rPr>
            </w:pPr>
            <w:r w:rsidRPr="00000D83">
              <w:rPr>
                <w:rFonts w:ascii="Arial" w:eastAsiaTheme="minorHAnsi" w:hAnsi="Arial" w:cs="Arial"/>
                <w:color w:val="000000" w:themeColor="text1"/>
                <w:sz w:val="22"/>
                <w:szCs w:val="22"/>
                <w:bdr w:val="none" w:sz="0" w:space="0" w:color="auto" w:frame="1"/>
              </w:rPr>
              <w:t>R</w:t>
            </w:r>
            <w:r w:rsidRPr="00000D83">
              <w:rPr>
                <w:rFonts w:ascii="Arial" w:hAnsi="Arial" w:cs="Arial"/>
                <w:color w:val="000000" w:themeColor="text1"/>
                <w:sz w:val="22"/>
                <w:szCs w:val="22"/>
                <w:bdr w:val="none" w:sz="0" w:space="0" w:color="auto" w:frame="1"/>
              </w:rPr>
              <w:t>acjonalność i efektywność zaplanowanych wydatków</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E18AF6" w14:textId="77777777" w:rsidR="00A228E6" w:rsidRPr="00000D83" w:rsidRDefault="00A228E6">
            <w:pPr>
              <w:spacing w:after="0"/>
              <w:jc w:val="center"/>
              <w:rPr>
                <w:rFonts w:ascii="Arial" w:eastAsia="Arial Unicode MS" w:hAnsi="Arial" w:cs="Arial"/>
                <w:color w:val="000000"/>
                <w:sz w:val="22"/>
                <w:szCs w:val="22"/>
                <w:bdr w:val="none" w:sz="0" w:space="0" w:color="auto" w:frame="1"/>
                <w:lang w:eastAsia="pl-PL"/>
                <w14:textOutline w14:w="0" w14:cap="flat" w14:cmpd="sng" w14:algn="ctr">
                  <w14:noFill/>
                  <w14:prstDash w14:val="solid"/>
                  <w14:bevel/>
                </w14:textOutline>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9CC73A"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p>
        </w:tc>
      </w:tr>
      <w:tr w:rsidR="00A228E6" w:rsidRPr="00000D83" w14:paraId="43F0F760" w14:textId="77777777" w:rsidTr="00396067">
        <w:trPr>
          <w:trHeight w:val="66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DEF2BB"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b/>
                <w:bCs/>
                <w:color w:val="000000"/>
                <w:sz w:val="22"/>
                <w:szCs w:val="22"/>
                <w:bdr w:val="none" w:sz="0" w:space="0" w:color="auto" w:frame="1"/>
                <w:lang w:eastAsia="pl-PL"/>
                <w14:textOutline w14:w="0" w14:cap="flat" w14:cmpd="sng" w14:algn="ctr">
                  <w14:noFill/>
                  <w14:prstDash w14:val="solid"/>
                  <w14:bevel/>
                </w14:textOutline>
              </w:rPr>
              <w:t>IV.</w:t>
            </w:r>
          </w:p>
        </w:tc>
        <w:tc>
          <w:tcPr>
            <w:tcW w:w="64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2B0F8"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b/>
                <w:bCs/>
                <w:color w:val="000000"/>
                <w:sz w:val="22"/>
                <w:szCs w:val="22"/>
                <w:bdr w:val="none" w:sz="0" w:space="0" w:color="auto" w:frame="1"/>
                <w:lang w:eastAsia="pl-PL"/>
                <w14:textOutline w14:w="0" w14:cap="flat" w14:cmpd="sng" w14:algn="ctr">
                  <w14:noFill/>
                  <w14:prstDash w14:val="solid"/>
                  <w14:bevel/>
                </w14:textOutline>
              </w:rPr>
              <w:t xml:space="preserve">Ocena wkładu rzeczowego (np. sprzęt, lokal)  </w:t>
            </w:r>
            <w:r w:rsidRPr="00000D83">
              <w:rPr>
                <w:rFonts w:ascii="Arial" w:eastAsia="Helvetica Neue" w:hAnsi="Arial" w:cs="Arial"/>
                <w:b/>
                <w:bCs/>
                <w:color w:val="000000"/>
                <w:sz w:val="22"/>
                <w:szCs w:val="22"/>
                <w:bdr w:val="none" w:sz="0" w:space="0" w:color="auto" w:frame="1"/>
                <w:lang w:eastAsia="pl-PL"/>
                <w14:textOutline w14:w="0" w14:cap="flat" w14:cmpd="sng" w14:algn="ctr">
                  <w14:noFill/>
                  <w14:prstDash w14:val="solid"/>
                  <w14:bevel/>
                </w14:textOutline>
              </w:rPr>
              <w:br/>
              <w:t>i osobowego (świadczenia wolontariuszy i praca społeczna członków)</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C18E9" w14:textId="77777777" w:rsidR="00A228E6" w:rsidRPr="00000D83" w:rsidRDefault="00A228E6">
            <w:pPr>
              <w:jc w:val="center"/>
              <w:rPr>
                <w:rFonts w:ascii="Arial" w:eastAsia="Arial Unicode MS" w:hAnsi="Arial" w:cs="Arial"/>
                <w:b/>
                <w:sz w:val="22"/>
                <w:szCs w:val="22"/>
                <w:bdr w:val="none" w:sz="0" w:space="0" w:color="auto" w:frame="1"/>
                <w:lang w:eastAsia="pl-PL"/>
                <w14:textOutline w14:w="0" w14:cap="flat" w14:cmpd="sng" w14:algn="ctr">
                  <w14:noFill/>
                  <w14:prstDash w14:val="solid"/>
                  <w14:bevel/>
                </w14:textOutline>
              </w:rPr>
            </w:pPr>
            <w:r w:rsidRPr="00000D83">
              <w:rPr>
                <w:rFonts w:ascii="Arial" w:eastAsia="Arial Unicode MS" w:hAnsi="Arial" w:cs="Arial"/>
                <w:b/>
                <w:sz w:val="22"/>
                <w:szCs w:val="22"/>
                <w:bdr w:val="none" w:sz="0" w:space="0" w:color="auto" w:frame="1"/>
                <w:lang w:eastAsia="pl-PL"/>
                <w14:textOutline w14:w="0" w14:cap="flat" w14:cmpd="sng" w14:algn="ctr">
                  <w14:noFill/>
                  <w14:prstDash w14:val="solid"/>
                  <w14:bevel/>
                </w14:textOutline>
              </w:rPr>
              <w:t>do 10</w:t>
            </w:r>
            <w:r w:rsidRPr="00000D83">
              <w:rPr>
                <w:rFonts w:ascii="Arial" w:eastAsia="Arial Unicode MS" w:hAnsi="Arial" w:cs="Arial"/>
                <w:b/>
                <w:sz w:val="22"/>
                <w:szCs w:val="22"/>
                <w:bdr w:val="none" w:sz="0" w:space="0" w:color="auto" w:frame="1"/>
                <w:lang w:eastAsia="pl-PL"/>
                <w14:textOutline w14:w="0" w14:cap="flat" w14:cmpd="sng" w14:algn="ctr">
                  <w14:noFill/>
                  <w14:prstDash w14:val="solid"/>
                  <w14:bevel/>
                </w14:textOutline>
              </w:rPr>
              <w:br/>
              <w:t>punktów</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479C9" w14:textId="77777777" w:rsidR="00A228E6" w:rsidRPr="00000D83" w:rsidRDefault="00A228E6">
            <w:pPr>
              <w:jc w:val="center"/>
              <w:rPr>
                <w:rFonts w:ascii="Arial" w:eastAsia="Arial Unicode MS" w:hAnsi="Arial" w:cs="Arial"/>
                <w:sz w:val="22"/>
                <w:szCs w:val="22"/>
                <w:bdr w:val="none" w:sz="0" w:space="0" w:color="auto" w:frame="1"/>
                <w:lang w:eastAsia="pl-PL"/>
                <w14:textOutline w14:w="0" w14:cap="flat" w14:cmpd="sng" w14:algn="ctr">
                  <w14:noFill/>
                  <w14:prstDash w14:val="solid"/>
                  <w14:bevel/>
                </w14:textOutline>
              </w:rPr>
            </w:pPr>
          </w:p>
        </w:tc>
      </w:tr>
      <w:tr w:rsidR="00A228E6" w:rsidRPr="00000D83" w14:paraId="2458EACC" w14:textId="77777777" w:rsidTr="00396067">
        <w:trPr>
          <w:trHeight w:val="6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EF22C"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color w:val="000000"/>
                <w:sz w:val="22"/>
                <w:szCs w:val="22"/>
                <w:bdr w:val="none" w:sz="0" w:space="0" w:color="auto" w:frame="1"/>
                <w:lang w:eastAsia="pl-PL"/>
                <w14:textOutline w14:w="0" w14:cap="flat" w14:cmpd="sng" w14:algn="ctr">
                  <w14:noFill/>
                  <w14:prstDash w14:val="solid"/>
                  <w14:bevel/>
                </w14:textOutline>
              </w:rPr>
              <w:t>1.</w:t>
            </w:r>
          </w:p>
        </w:tc>
        <w:tc>
          <w:tcPr>
            <w:tcW w:w="64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D42BA"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r w:rsidRPr="00000D83">
              <w:rPr>
                <w:rFonts w:ascii="Arial" w:hAnsi="Arial" w:cs="Arial"/>
                <w:color w:val="000000" w:themeColor="text1"/>
                <w:sz w:val="22"/>
                <w:szCs w:val="22"/>
                <w:bdr w:val="none" w:sz="0" w:space="0" w:color="auto" w:frame="1"/>
              </w:rPr>
              <w:t>Potencjał techniczny, w tym sprzętowy, warunków lokalowych, sposobu ich wykorzystania, w tym wsparcie oferenta w ww. zakresie przez partnerów</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58AA6" w14:textId="77777777" w:rsidR="00A228E6" w:rsidRPr="00000D83" w:rsidRDefault="00A228E6">
            <w:pPr>
              <w:jc w:val="center"/>
              <w:rPr>
                <w:rFonts w:ascii="Arial" w:eastAsia="Arial Unicode MS" w:hAnsi="Arial" w:cs="Arial"/>
                <w:sz w:val="22"/>
                <w:szCs w:val="22"/>
                <w:bdr w:val="none" w:sz="0" w:space="0" w:color="auto" w:frame="1"/>
                <w:lang w:eastAsia="pl-PL"/>
                <w14:textOutline w14:w="0" w14:cap="flat" w14:cmpd="sng" w14:algn="ctr">
                  <w14:noFill/>
                  <w14:prstDash w14:val="solid"/>
                  <w14:bevel/>
                </w14:textOutline>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4DB2C" w14:textId="77777777" w:rsidR="00A228E6" w:rsidRPr="00000D83" w:rsidRDefault="00A228E6">
            <w:pPr>
              <w:jc w:val="center"/>
              <w:rPr>
                <w:rFonts w:ascii="Arial" w:eastAsia="Arial Unicode MS" w:hAnsi="Arial" w:cs="Arial"/>
                <w:sz w:val="22"/>
                <w:szCs w:val="22"/>
                <w:bdr w:val="none" w:sz="0" w:space="0" w:color="auto" w:frame="1"/>
                <w:lang w:eastAsia="pl-PL"/>
                <w14:textOutline w14:w="0" w14:cap="flat" w14:cmpd="sng" w14:algn="ctr">
                  <w14:noFill/>
                  <w14:prstDash w14:val="solid"/>
                  <w14:bevel/>
                </w14:textOutline>
              </w:rPr>
            </w:pPr>
          </w:p>
        </w:tc>
      </w:tr>
      <w:tr w:rsidR="00A228E6" w:rsidRPr="00000D83" w14:paraId="60C84E25" w14:textId="77777777" w:rsidTr="00396067">
        <w:trPr>
          <w:trHeight w:val="6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34565A"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color w:val="000000"/>
                <w:sz w:val="22"/>
                <w:szCs w:val="22"/>
                <w:bdr w:val="none" w:sz="0" w:space="0" w:color="auto" w:frame="1"/>
                <w:lang w:eastAsia="pl-PL"/>
                <w14:textOutline w14:w="0" w14:cap="flat" w14:cmpd="sng" w14:algn="ctr">
                  <w14:noFill/>
                  <w14:prstDash w14:val="solid"/>
                  <w14:bevel/>
                </w14:textOutline>
              </w:rPr>
              <w:t>2.</w:t>
            </w:r>
          </w:p>
        </w:tc>
        <w:tc>
          <w:tcPr>
            <w:tcW w:w="64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15DB0" w14:textId="77777777" w:rsidR="00A228E6" w:rsidRPr="00000D83" w:rsidRDefault="00A228E6">
            <w:pPr>
              <w:jc w:val="center"/>
              <w:rPr>
                <w:rFonts w:ascii="Arial" w:eastAsia="Arial Unicode MS" w:hAnsi="Arial" w:cs="Arial"/>
                <w:color w:val="FFFFFF"/>
                <w:sz w:val="22"/>
                <w:szCs w:val="22"/>
                <w:bdr w:val="none" w:sz="0" w:space="0" w:color="auto" w:frame="1"/>
                <w:lang w:eastAsia="pl-PL"/>
                <w14:textOutline w14:w="0" w14:cap="flat" w14:cmpd="sng" w14:algn="ctr">
                  <w14:noFill/>
                  <w14:prstDash w14:val="solid"/>
                  <w14:bevel/>
                </w14:textOutline>
              </w:rPr>
            </w:pPr>
            <w:r w:rsidRPr="00000D83">
              <w:rPr>
                <w:rFonts w:ascii="Arial" w:eastAsiaTheme="minorHAnsi" w:hAnsi="Arial" w:cs="Arial"/>
                <w:color w:val="000000" w:themeColor="text1"/>
                <w:sz w:val="22"/>
                <w:szCs w:val="22"/>
                <w:bdr w:val="none" w:sz="0" w:space="0" w:color="auto" w:frame="1"/>
              </w:rPr>
              <w:t>W</w:t>
            </w:r>
            <w:r w:rsidRPr="00000D83">
              <w:rPr>
                <w:rFonts w:ascii="Arial" w:hAnsi="Arial" w:cs="Arial"/>
                <w:color w:val="000000" w:themeColor="text1"/>
                <w:sz w:val="22"/>
                <w:szCs w:val="22"/>
                <w:bdr w:val="none" w:sz="0" w:space="0" w:color="auto" w:frame="1"/>
              </w:rPr>
              <w:t>kład własny osobowy (świadczenia wolontariuszy lub praca społeczna członków) i sposób jego wykorzystania (wyraźnie należy to wskazać w pkt IV.2 oferty)</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3FC1C" w14:textId="77777777" w:rsidR="00A228E6" w:rsidRPr="00000D83" w:rsidRDefault="00A228E6">
            <w:pPr>
              <w:jc w:val="center"/>
              <w:rPr>
                <w:rFonts w:ascii="Arial" w:eastAsia="Arial Unicode MS" w:hAnsi="Arial" w:cs="Arial"/>
                <w:sz w:val="22"/>
                <w:szCs w:val="22"/>
                <w:bdr w:val="none" w:sz="0" w:space="0" w:color="auto" w:frame="1"/>
                <w:lang w:eastAsia="pl-PL"/>
                <w14:textOutline w14:w="0" w14:cap="flat" w14:cmpd="sng" w14:algn="ctr">
                  <w14:noFill/>
                  <w14:prstDash w14:val="solid"/>
                  <w14:bevel/>
                </w14:textOutline>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BA07A" w14:textId="77777777" w:rsidR="00A228E6" w:rsidRPr="00000D83" w:rsidRDefault="00A228E6">
            <w:pPr>
              <w:jc w:val="center"/>
              <w:rPr>
                <w:rFonts w:ascii="Arial" w:eastAsia="Arial Unicode MS" w:hAnsi="Arial" w:cs="Arial"/>
                <w:sz w:val="22"/>
                <w:szCs w:val="22"/>
                <w:bdr w:val="none" w:sz="0" w:space="0" w:color="auto" w:frame="1"/>
                <w:lang w:eastAsia="pl-PL"/>
                <w14:textOutline w14:w="0" w14:cap="flat" w14:cmpd="sng" w14:algn="ctr">
                  <w14:noFill/>
                  <w14:prstDash w14:val="solid"/>
                  <w14:bevel/>
                </w14:textOutline>
              </w:rPr>
            </w:pPr>
          </w:p>
        </w:tc>
      </w:tr>
      <w:tr w:rsidR="00A228E6" w:rsidRPr="00000D83" w14:paraId="50B4372A" w14:textId="77777777" w:rsidTr="00396067">
        <w:trPr>
          <w:trHeight w:val="6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6ADBDF" w14:textId="77777777" w:rsidR="00A228E6" w:rsidRPr="00000D83" w:rsidRDefault="00A228E6">
            <w:pPr>
              <w:jc w:val="center"/>
              <w:rPr>
                <w:rFonts w:ascii="Arial" w:eastAsia="Helvetica Neue" w:hAnsi="Arial" w:cs="Arial"/>
                <w:color w:val="000000"/>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b/>
                <w:bCs/>
                <w:color w:val="000000"/>
                <w:sz w:val="22"/>
                <w:szCs w:val="22"/>
                <w:bdr w:val="none" w:sz="0" w:space="0" w:color="auto" w:frame="1"/>
                <w:lang w:eastAsia="pl-PL"/>
                <w14:textOutline w14:w="0" w14:cap="flat" w14:cmpd="sng" w14:algn="ctr">
                  <w14:noFill/>
                  <w14:prstDash w14:val="solid"/>
                  <w14:bevel/>
                </w14:textOutline>
              </w:rPr>
              <w:t>V.</w:t>
            </w:r>
          </w:p>
        </w:tc>
        <w:tc>
          <w:tcPr>
            <w:tcW w:w="64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1F292" w14:textId="77777777" w:rsidR="00A228E6" w:rsidRPr="00000D83" w:rsidRDefault="00A228E6">
            <w:pPr>
              <w:jc w:val="center"/>
              <w:rPr>
                <w:rFonts w:ascii="Arial" w:eastAsia="Helvetica Neue" w:hAnsi="Arial" w:cs="Arial"/>
                <w:color w:val="000000"/>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b/>
                <w:bCs/>
                <w:color w:val="000000"/>
                <w:sz w:val="22"/>
                <w:szCs w:val="22"/>
                <w:bdr w:val="none" w:sz="0" w:space="0" w:color="auto" w:frame="1"/>
                <w:lang w:eastAsia="pl-PL"/>
                <w14:textOutline w14:w="0" w14:cap="flat" w14:cmpd="sng" w14:algn="ctr">
                  <w14:noFill/>
                  <w14:prstDash w14:val="solid"/>
                  <w14:bevel/>
                </w14:textOutline>
              </w:rPr>
              <w:t xml:space="preserve">Ocena warunków zapewnienia dostępności dla osób ze szczególnymi potrzebami - zgodnie  </w:t>
            </w:r>
            <w:r w:rsidRPr="00000D83">
              <w:rPr>
                <w:rFonts w:ascii="Arial" w:eastAsia="Helvetica Neue" w:hAnsi="Arial" w:cs="Arial"/>
                <w:b/>
                <w:bCs/>
                <w:color w:val="000000"/>
                <w:sz w:val="22"/>
                <w:szCs w:val="22"/>
                <w:bdr w:val="none" w:sz="0" w:space="0" w:color="auto" w:frame="1"/>
                <w:lang w:eastAsia="pl-PL"/>
                <w14:textOutline w14:w="0" w14:cap="flat" w14:cmpd="sng" w14:algn="ctr">
                  <w14:noFill/>
                  <w14:prstDash w14:val="solid"/>
                  <w14:bevel/>
                </w14:textOutline>
              </w:rPr>
              <w:br/>
              <w:t>z zapisami ustawy o zapewnieniu dostępności</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3AEEB" w14:textId="77777777" w:rsidR="00A228E6" w:rsidRPr="00000D83" w:rsidRDefault="00A228E6">
            <w:pPr>
              <w:spacing w:after="0"/>
              <w:jc w:val="center"/>
              <w:rPr>
                <w:rFonts w:ascii="Arial" w:eastAsia="Helvetica Neue" w:hAnsi="Arial" w:cs="Arial"/>
                <w:b/>
                <w:color w:val="000000"/>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b/>
                <w:color w:val="000000"/>
                <w:sz w:val="22"/>
                <w:szCs w:val="22"/>
                <w:bdr w:val="none" w:sz="0" w:space="0" w:color="auto" w:frame="1"/>
                <w:lang w:eastAsia="pl-PL"/>
                <w14:textOutline w14:w="0" w14:cap="flat" w14:cmpd="sng" w14:algn="ctr">
                  <w14:noFill/>
                  <w14:prstDash w14:val="solid"/>
                  <w14:bevel/>
                </w14:textOutline>
              </w:rPr>
              <w:t>do 10</w:t>
            </w:r>
          </w:p>
          <w:p w14:paraId="0C9A4C15" w14:textId="77777777" w:rsidR="00A228E6" w:rsidRPr="00000D83" w:rsidRDefault="00A228E6">
            <w:pPr>
              <w:jc w:val="center"/>
              <w:rPr>
                <w:rFonts w:ascii="Arial" w:eastAsia="Arial Unicode MS" w:hAnsi="Arial" w:cs="Arial"/>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b/>
                <w:color w:val="000000"/>
                <w:sz w:val="22"/>
                <w:szCs w:val="22"/>
                <w:bdr w:val="none" w:sz="0" w:space="0" w:color="auto" w:frame="1"/>
                <w:lang w:eastAsia="pl-PL"/>
                <w14:textOutline w14:w="0" w14:cap="flat" w14:cmpd="sng" w14:algn="ctr">
                  <w14:noFill/>
                  <w14:prstDash w14:val="solid"/>
                  <w14:bevel/>
                </w14:textOutline>
              </w:rPr>
              <w:t>punktów</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58BE3" w14:textId="77777777" w:rsidR="00A228E6" w:rsidRPr="00000D83" w:rsidRDefault="00A228E6">
            <w:pPr>
              <w:jc w:val="center"/>
              <w:rPr>
                <w:rFonts w:ascii="Arial" w:eastAsia="Arial Unicode MS" w:hAnsi="Arial" w:cs="Arial"/>
                <w:sz w:val="22"/>
                <w:szCs w:val="22"/>
                <w:bdr w:val="none" w:sz="0" w:space="0" w:color="auto" w:frame="1"/>
                <w:lang w:eastAsia="pl-PL"/>
                <w14:textOutline w14:w="0" w14:cap="flat" w14:cmpd="sng" w14:algn="ctr">
                  <w14:noFill/>
                  <w14:prstDash w14:val="solid"/>
                  <w14:bevel/>
                </w14:textOutline>
              </w:rPr>
            </w:pPr>
          </w:p>
        </w:tc>
      </w:tr>
      <w:tr w:rsidR="00A228E6" w:rsidRPr="00000D83" w14:paraId="4E8C96D6" w14:textId="77777777" w:rsidTr="00396067">
        <w:trPr>
          <w:trHeight w:val="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B52CD6" w14:textId="77777777" w:rsidR="00A228E6" w:rsidRPr="00000D83" w:rsidRDefault="00A228E6">
            <w:pPr>
              <w:spacing w:after="0"/>
              <w:jc w:val="center"/>
              <w:rPr>
                <w:rFonts w:ascii="Arial" w:eastAsia="Arial Unicode MS" w:hAnsi="Arial" w:cs="Arial"/>
                <w:color w:val="000000"/>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b/>
                <w:bCs/>
                <w:color w:val="000000"/>
                <w:sz w:val="22"/>
                <w:szCs w:val="22"/>
                <w:bdr w:val="none" w:sz="0" w:space="0" w:color="auto" w:frame="1"/>
                <w:lang w:eastAsia="pl-PL"/>
                <w14:textOutline w14:w="0" w14:cap="flat" w14:cmpd="sng" w14:algn="ctr">
                  <w14:noFill/>
                  <w14:prstDash w14:val="solid"/>
                  <w14:bevel/>
                </w14:textOutline>
              </w:rPr>
              <w:t>VI.</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D85DAC5" w14:textId="77777777" w:rsidR="00A228E6" w:rsidRPr="00000D83" w:rsidRDefault="00A228E6">
            <w:pPr>
              <w:spacing w:after="0"/>
              <w:jc w:val="center"/>
              <w:rPr>
                <w:rFonts w:ascii="Arial" w:eastAsia="Arial Unicode MS" w:hAnsi="Arial" w:cs="Arial"/>
                <w:b/>
                <w:bCs/>
                <w:color w:val="000000"/>
                <w:sz w:val="22"/>
                <w:szCs w:val="22"/>
                <w:bdr w:val="none" w:sz="0" w:space="0" w:color="auto" w:frame="1"/>
                <w:lang w:eastAsia="pl-PL"/>
                <w14:textOutline w14:w="0" w14:cap="flat" w14:cmpd="sng" w14:algn="ctr">
                  <w14:noFill/>
                  <w14:prstDash w14:val="solid"/>
                  <w14:bevel/>
                </w14:textOutline>
              </w:rPr>
            </w:pPr>
            <w:r w:rsidRPr="00000D83">
              <w:rPr>
                <w:rFonts w:ascii="Arial" w:eastAsia="Helvetica Neue" w:hAnsi="Arial" w:cs="Arial"/>
                <w:b/>
                <w:bCs/>
                <w:color w:val="000000"/>
                <w:sz w:val="22"/>
                <w:szCs w:val="22"/>
                <w:bdr w:val="none" w:sz="0" w:space="0" w:color="auto" w:frame="1"/>
                <w:lang w:eastAsia="pl-PL"/>
                <w14:textOutline w14:w="0" w14:cap="flat" w14:cmpd="sng" w14:algn="ctr">
                  <w14:noFill/>
                  <w14:prstDash w14:val="solid"/>
                  <w14:bevel/>
                </w14:textOutline>
              </w:rPr>
              <w:t xml:space="preserve">Ocena innych kryteriów wynikających ze specyfiki zadania konkursowego </w:t>
            </w:r>
            <w:r w:rsidRPr="00000D83">
              <w:rPr>
                <w:rFonts w:ascii="Arial" w:eastAsia="Arial Unicode MS" w:hAnsi="Arial" w:cs="Arial"/>
                <w:bCs/>
                <w:color w:val="000000"/>
                <w:sz w:val="22"/>
                <w:szCs w:val="22"/>
                <w:bdr w:val="none" w:sz="0" w:space="0" w:color="auto" w:frame="1"/>
                <w:lang w:eastAsia="pl-PL"/>
                <w14:textOutline w14:w="0" w14:cap="flat" w14:cmpd="sng" w14:algn="ctr">
                  <w14:noFill/>
                  <w14:prstDash w14:val="solid"/>
                  <w14:bevel/>
                </w14:textOutline>
              </w:rPr>
              <w:t>- szczegółowy opis zakresu merytorycznego innych kryteriów wynikających ze specyfiki zadania konkursowego znajduje się w zakładce „</w:t>
            </w:r>
            <w:r w:rsidRPr="00000D83">
              <w:rPr>
                <w:rFonts w:ascii="Arial" w:eastAsia="Arial Unicode MS" w:hAnsi="Arial" w:cs="Arial"/>
                <w:b/>
                <w:bCs/>
                <w:color w:val="000000"/>
                <w:sz w:val="22"/>
                <w:szCs w:val="22"/>
                <w:bdr w:val="none" w:sz="0" w:space="0" w:color="auto" w:frame="1"/>
                <w:lang w:eastAsia="pl-PL"/>
                <w14:textOutline w14:w="0" w14:cap="flat" w14:cmpd="sng" w14:algn="ctr">
                  <w14:noFill/>
                  <w14:prstDash w14:val="solid"/>
                  <w14:bevel/>
                </w14:textOutline>
              </w:rPr>
              <w:t>Rezultaty (informacje specyfikujące zadanie…)</w:t>
            </w:r>
            <w:r w:rsidRPr="00000D83">
              <w:rPr>
                <w:rFonts w:ascii="Arial" w:eastAsia="Arial Unicode MS" w:hAnsi="Arial" w:cs="Arial"/>
                <w:bCs/>
                <w:color w:val="000000"/>
                <w:sz w:val="22"/>
                <w:szCs w:val="22"/>
                <w:bdr w:val="none" w:sz="0" w:space="0" w:color="auto" w:frame="1"/>
                <w:lang w:eastAsia="pl-PL"/>
                <w14:textOutline w14:w="0" w14:cap="flat" w14:cmpd="sng" w14:algn="ctr">
                  <w14:noFill/>
                  <w14:prstDash w14:val="solid"/>
                  <w14:bevel/>
                </w14:textOutline>
              </w:rPr>
              <w:t>” ogłoszenia konkursowego.</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32686EA" w14:textId="77777777" w:rsidR="00A228E6" w:rsidRPr="00000D83" w:rsidRDefault="00A228E6">
            <w:pPr>
              <w:spacing w:after="0"/>
              <w:jc w:val="center"/>
              <w:rPr>
                <w:rFonts w:ascii="Arial" w:eastAsia="Arial Unicode MS" w:hAnsi="Arial" w:cs="Arial"/>
                <w:b/>
                <w:color w:val="000000"/>
                <w:sz w:val="22"/>
                <w:szCs w:val="22"/>
                <w:bdr w:val="none" w:sz="0" w:space="0" w:color="auto" w:frame="1"/>
                <w:lang w:eastAsia="pl-PL"/>
                <w14:textOutline w14:w="0" w14:cap="flat" w14:cmpd="sng" w14:algn="ctr">
                  <w14:noFill/>
                  <w14:prstDash w14:val="solid"/>
                  <w14:bevel/>
                </w14:textOutline>
              </w:rPr>
            </w:pPr>
            <w:r w:rsidRPr="00000D83">
              <w:rPr>
                <w:rFonts w:ascii="Arial" w:eastAsia="Arial Unicode MS" w:hAnsi="Arial" w:cs="Arial"/>
                <w:b/>
                <w:color w:val="000000"/>
                <w:sz w:val="22"/>
                <w:szCs w:val="22"/>
                <w:bdr w:val="none" w:sz="0" w:space="0" w:color="auto" w:frame="1"/>
                <w:lang w:eastAsia="pl-PL"/>
                <w14:textOutline w14:w="0" w14:cap="flat" w14:cmpd="sng" w14:algn="ctr">
                  <w14:noFill/>
                  <w14:prstDash w14:val="solid"/>
                  <w14:bevel/>
                </w14:textOutline>
              </w:rPr>
              <w:t xml:space="preserve">do 10 punktów </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12A690" w14:textId="77777777" w:rsidR="00A228E6" w:rsidRPr="00000D83" w:rsidRDefault="00A228E6">
            <w:pPr>
              <w:spacing w:after="0"/>
              <w:jc w:val="center"/>
              <w:rPr>
                <w:rFonts w:ascii="Arial" w:eastAsia="Arial Unicode MS" w:hAnsi="Arial" w:cs="Arial"/>
                <w:color w:val="000000"/>
                <w:sz w:val="22"/>
                <w:szCs w:val="22"/>
                <w:bdr w:val="none" w:sz="0" w:space="0" w:color="auto" w:frame="1"/>
                <w:lang w:eastAsia="pl-PL"/>
                <w14:textOutline w14:w="0" w14:cap="flat" w14:cmpd="sng" w14:algn="ctr">
                  <w14:noFill/>
                  <w14:prstDash w14:val="solid"/>
                  <w14:bevel/>
                </w14:textOutline>
              </w:rPr>
            </w:pPr>
          </w:p>
        </w:tc>
      </w:tr>
      <w:tr w:rsidR="00A228E6" w:rsidRPr="00000D83" w14:paraId="024D7E6B" w14:textId="77777777" w:rsidTr="00396067">
        <w:trPr>
          <w:trHeight w:val="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37640" w14:textId="77777777" w:rsidR="00A228E6" w:rsidRPr="00000D83" w:rsidRDefault="00A228E6" w:rsidP="00396067">
            <w:pPr>
              <w:numPr>
                <w:ilvl w:val="0"/>
                <w:numId w:val="23"/>
              </w:numPr>
              <w:spacing w:after="0"/>
              <w:ind w:left="284" w:hanging="142"/>
              <w:jc w:val="center"/>
              <w:rPr>
                <w:rFonts w:ascii="Arial" w:eastAsia="Arial Unicode MS" w:hAnsi="Arial" w:cs="Arial"/>
                <w:color w:val="000000"/>
                <w:sz w:val="22"/>
                <w:szCs w:val="22"/>
                <w:bdr w:val="none" w:sz="0" w:space="0" w:color="auto" w:frame="1"/>
                <w:lang w:eastAsia="pl-PL"/>
              </w:rPr>
            </w:pP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2E90EDD" w14:textId="1802A715" w:rsidR="004E1385" w:rsidRPr="00000D83" w:rsidRDefault="009D49F9" w:rsidP="004E1385">
            <w:pPr>
              <w:spacing w:after="0" w:line="264" w:lineRule="auto"/>
              <w:rPr>
                <w:rFonts w:ascii="Arial" w:eastAsia="Arial" w:hAnsi="Arial" w:cs="Arial"/>
                <w:kern w:val="0"/>
                <w:sz w:val="22"/>
                <w:szCs w:val="22"/>
                <w:bdr w:val="none" w:sz="0" w:space="0" w:color="auto" w:frame="1"/>
              </w:rPr>
            </w:pPr>
            <w:r w:rsidRPr="00000D83">
              <w:rPr>
                <w:rFonts w:ascii="Arial" w:eastAsia="Arial" w:hAnsi="Arial" w:cs="Arial"/>
                <w:kern w:val="0"/>
                <w:sz w:val="22"/>
                <w:szCs w:val="22"/>
                <w:bdr w:val="none" w:sz="0" w:space="0" w:color="auto" w:frame="1"/>
              </w:rPr>
              <w:t>W</w:t>
            </w:r>
            <w:r w:rsidR="004E1385" w:rsidRPr="00000D83">
              <w:rPr>
                <w:rFonts w:ascii="Arial" w:eastAsia="Arial" w:hAnsi="Arial" w:cs="Arial"/>
                <w:kern w:val="0"/>
                <w:sz w:val="22"/>
                <w:szCs w:val="22"/>
                <w:bdr w:val="none" w:sz="0" w:space="0" w:color="auto" w:frame="1"/>
              </w:rPr>
              <w:t xml:space="preserve">ydanie i dystrybucję publikacji/poradnika na temat możliwości uzyskania pomocy psychologicznej, prawnej, socjalnej, zawodowej, rodzinnej, itp. dla osób dorosłych, dzieci i młodzieży oraz osób starszych z zaburzeniami psychicznymi oraz ich rodzin (0/2 pkt): </w:t>
            </w:r>
          </w:p>
          <w:p w14:paraId="01EC1279" w14:textId="027FC5B0" w:rsidR="004E1385" w:rsidRPr="00000D83" w:rsidRDefault="001042C4" w:rsidP="004E1385">
            <w:pPr>
              <w:spacing w:after="0" w:line="264" w:lineRule="auto"/>
              <w:rPr>
                <w:rFonts w:ascii="Arial" w:eastAsia="Arial" w:hAnsi="Arial" w:cs="Arial"/>
                <w:kern w:val="0"/>
                <w:sz w:val="22"/>
                <w:szCs w:val="22"/>
                <w:bdr w:val="none" w:sz="0" w:space="0" w:color="auto" w:frame="1"/>
              </w:rPr>
            </w:pPr>
            <w:r w:rsidRPr="00000D83">
              <w:rPr>
                <w:rFonts w:ascii="Arial" w:eastAsia="Arial" w:hAnsi="Arial" w:cs="Arial"/>
                <w:kern w:val="0"/>
                <w:sz w:val="22"/>
                <w:szCs w:val="22"/>
                <w:bdr w:val="none" w:sz="0" w:space="0" w:color="auto" w:frame="1"/>
              </w:rPr>
              <w:t xml:space="preserve">a) </w:t>
            </w:r>
            <w:r w:rsidR="004E1385" w:rsidRPr="00000D83">
              <w:rPr>
                <w:rFonts w:ascii="Arial" w:eastAsia="Arial" w:hAnsi="Arial" w:cs="Arial"/>
                <w:kern w:val="0"/>
                <w:sz w:val="22"/>
                <w:szCs w:val="22"/>
                <w:bdr w:val="none" w:sz="0" w:space="0" w:color="auto" w:frame="1"/>
              </w:rPr>
              <w:t xml:space="preserve">0 pkt – brak informacji w ofercie na temat wydania i dystrybucji publikacji/poradnika, </w:t>
            </w:r>
          </w:p>
          <w:p w14:paraId="3C6ABCC6" w14:textId="3B539321" w:rsidR="00A228E6" w:rsidRPr="00000D83" w:rsidRDefault="001042C4" w:rsidP="00A036C4">
            <w:pPr>
              <w:spacing w:after="0" w:line="264" w:lineRule="auto"/>
              <w:rPr>
                <w:rFonts w:ascii="Arial" w:eastAsia="Arial" w:hAnsi="Arial" w:cs="Arial"/>
                <w:b/>
                <w:kern w:val="0"/>
                <w:sz w:val="22"/>
                <w:szCs w:val="22"/>
                <w:bdr w:val="none" w:sz="0" w:space="0" w:color="auto" w:frame="1"/>
              </w:rPr>
            </w:pPr>
            <w:r w:rsidRPr="00000D83">
              <w:rPr>
                <w:rFonts w:ascii="Arial" w:eastAsia="Arial" w:hAnsi="Arial" w:cs="Arial"/>
                <w:kern w:val="0"/>
                <w:sz w:val="22"/>
                <w:szCs w:val="22"/>
                <w:bdr w:val="none" w:sz="0" w:space="0" w:color="auto" w:frame="1"/>
              </w:rPr>
              <w:t xml:space="preserve">b) </w:t>
            </w:r>
            <w:r w:rsidR="004E1385" w:rsidRPr="00000D83">
              <w:rPr>
                <w:rFonts w:ascii="Arial" w:eastAsia="Arial" w:hAnsi="Arial" w:cs="Arial"/>
                <w:kern w:val="0"/>
                <w:sz w:val="22"/>
                <w:szCs w:val="22"/>
                <w:bdr w:val="none" w:sz="0" w:space="0" w:color="auto" w:frame="1"/>
              </w:rPr>
              <w:t xml:space="preserve">2 pkt – </w:t>
            </w:r>
            <w:r w:rsidR="00A036C4" w:rsidRPr="00000D83">
              <w:rPr>
                <w:rFonts w:ascii="Arial" w:eastAsia="Arial" w:hAnsi="Arial" w:cs="Arial"/>
                <w:kern w:val="0"/>
                <w:sz w:val="22"/>
                <w:szCs w:val="22"/>
                <w:bdr w:val="none" w:sz="0" w:space="0" w:color="auto" w:frame="1"/>
              </w:rPr>
              <w:t xml:space="preserve">informacja w ofercie na temat wydania i dystrybucji publikacji/poradnika </w:t>
            </w:r>
            <w:r w:rsidR="004E1385" w:rsidRPr="00000D83">
              <w:rPr>
                <w:rFonts w:ascii="Arial" w:eastAsia="Arial" w:hAnsi="Arial" w:cs="Arial"/>
                <w:kern w:val="0"/>
                <w:sz w:val="22"/>
                <w:szCs w:val="22"/>
                <w:bdr w:val="none" w:sz="0" w:space="0" w:color="auto" w:frame="1"/>
              </w:rPr>
              <w:t>zgodnie z założeniami merytorycznymi powyższego kryterium</w:t>
            </w:r>
            <w:r w:rsidR="002A163F" w:rsidRPr="00000D83">
              <w:rPr>
                <w:rFonts w:ascii="Arial" w:eastAsia="Arial" w:hAnsi="Arial" w:cs="Arial"/>
                <w:kern w:val="0"/>
                <w:sz w:val="22"/>
                <w:szCs w:val="22"/>
                <w:bdr w:val="none" w:sz="0" w:space="0" w:color="auto" w:frame="1"/>
              </w:rP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5D8BDFC" w14:textId="10BD6325" w:rsidR="00A228E6" w:rsidRPr="00000D83" w:rsidRDefault="00B651EB">
            <w:pPr>
              <w:spacing w:after="0"/>
              <w:jc w:val="center"/>
              <w:rPr>
                <w:rFonts w:ascii="Arial" w:eastAsia="Arial Unicode MS" w:hAnsi="Arial" w:cs="Arial"/>
                <w:color w:val="000000"/>
                <w:kern w:val="2"/>
                <w:sz w:val="22"/>
                <w:szCs w:val="22"/>
                <w:bdr w:val="none" w:sz="0" w:space="0" w:color="auto" w:frame="1"/>
                <w:lang w:eastAsia="pl-PL"/>
                <w14:textOutline w14:w="0" w14:cap="flat" w14:cmpd="sng" w14:algn="ctr">
                  <w14:noFill/>
                  <w14:prstDash w14:val="solid"/>
                  <w14:bevel/>
                </w14:textOutline>
              </w:rPr>
            </w:pPr>
            <w:r w:rsidRPr="00000D83">
              <w:rPr>
                <w:rFonts w:ascii="Arial" w:eastAsia="Arial Unicode MS" w:hAnsi="Arial" w:cs="Arial"/>
                <w:color w:val="000000"/>
                <w:sz w:val="22"/>
                <w:szCs w:val="22"/>
                <w:bdr w:val="none" w:sz="0" w:space="0" w:color="auto" w:frame="1"/>
                <w:lang w:eastAsia="pl-PL"/>
                <w14:textOutline w14:w="0" w14:cap="flat" w14:cmpd="sng" w14:algn="ctr">
                  <w14:noFill/>
                  <w14:prstDash w14:val="solid"/>
                  <w14:bevel/>
                </w14:textOutline>
              </w:rPr>
              <w:t>2</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D6661" w14:textId="77777777" w:rsidR="00A228E6" w:rsidRPr="00000D83" w:rsidRDefault="00A228E6">
            <w:pPr>
              <w:spacing w:after="0"/>
              <w:jc w:val="center"/>
              <w:rPr>
                <w:rFonts w:ascii="Arial" w:eastAsia="Arial Unicode MS" w:hAnsi="Arial" w:cs="Arial"/>
                <w:color w:val="000000"/>
                <w:sz w:val="22"/>
                <w:szCs w:val="22"/>
                <w:bdr w:val="none" w:sz="0" w:space="0" w:color="auto" w:frame="1"/>
                <w:lang w:eastAsia="pl-PL"/>
                <w14:textOutline w14:w="0" w14:cap="flat" w14:cmpd="sng" w14:algn="ctr">
                  <w14:noFill/>
                  <w14:prstDash w14:val="solid"/>
                  <w14:bevel/>
                </w14:textOutline>
              </w:rPr>
            </w:pPr>
          </w:p>
        </w:tc>
      </w:tr>
      <w:tr w:rsidR="0069397E" w:rsidRPr="00000D83" w14:paraId="217E2DDB" w14:textId="77777777" w:rsidTr="00396067">
        <w:trPr>
          <w:trHeight w:val="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ECA3D" w14:textId="77777777" w:rsidR="0069397E" w:rsidRPr="00000D83" w:rsidRDefault="0069397E" w:rsidP="00396067">
            <w:pPr>
              <w:numPr>
                <w:ilvl w:val="0"/>
                <w:numId w:val="23"/>
              </w:numPr>
              <w:spacing w:after="0"/>
              <w:ind w:left="284" w:hanging="284"/>
              <w:jc w:val="center"/>
              <w:rPr>
                <w:rFonts w:ascii="Arial" w:eastAsia="Arial Unicode MS" w:hAnsi="Arial" w:cs="Arial"/>
                <w:color w:val="000000"/>
                <w:bdr w:val="none" w:sz="0" w:space="0" w:color="auto" w:frame="1"/>
                <w:lang w:eastAsia="pl-PL"/>
              </w:rPr>
            </w:pP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8EDED" w14:textId="0B7830CB" w:rsidR="004E1385" w:rsidRPr="00000D83" w:rsidRDefault="009D49F9" w:rsidP="004E1385">
            <w:pPr>
              <w:spacing w:after="0" w:line="264" w:lineRule="auto"/>
              <w:rPr>
                <w:rFonts w:ascii="Arial" w:eastAsia="Arial" w:hAnsi="Arial" w:cs="Arial"/>
                <w:kern w:val="0"/>
                <w:sz w:val="22"/>
                <w:szCs w:val="22"/>
                <w:bdr w:val="none" w:sz="0" w:space="0" w:color="auto" w:frame="1"/>
              </w:rPr>
            </w:pPr>
            <w:r w:rsidRPr="00000D83">
              <w:rPr>
                <w:rFonts w:ascii="Arial" w:eastAsia="Arial" w:hAnsi="Arial" w:cs="Arial"/>
                <w:kern w:val="0"/>
                <w:sz w:val="22"/>
                <w:szCs w:val="22"/>
                <w:bdr w:val="none" w:sz="0" w:space="0" w:color="auto" w:frame="1"/>
              </w:rPr>
              <w:t>E</w:t>
            </w:r>
            <w:r w:rsidR="004E1385" w:rsidRPr="00000D83">
              <w:rPr>
                <w:rFonts w:ascii="Arial" w:eastAsia="Arial" w:hAnsi="Arial" w:cs="Arial"/>
                <w:kern w:val="0"/>
                <w:sz w:val="22"/>
                <w:szCs w:val="22"/>
                <w:bdr w:val="none" w:sz="0" w:space="0" w:color="auto" w:frame="1"/>
              </w:rPr>
              <w:t>lementy kampanii społeczno-informacyjnej  dotyczącej oparcia społecznego oraz destygmatyzacji osób z zaburzeniami psychicznymi. Punktacja zależy od zakładanego zakresu kampanii społeczn</w:t>
            </w:r>
            <w:r w:rsidR="007148B2" w:rsidRPr="00000D83">
              <w:rPr>
                <w:rFonts w:ascii="Arial" w:eastAsia="Arial" w:hAnsi="Arial" w:cs="Arial"/>
                <w:kern w:val="0"/>
                <w:sz w:val="22"/>
                <w:szCs w:val="22"/>
                <w:bdr w:val="none" w:sz="0" w:space="0" w:color="auto" w:frame="1"/>
              </w:rPr>
              <w:t>o-informacyjnej</w:t>
            </w:r>
            <w:r w:rsidR="004E1385" w:rsidRPr="00000D83">
              <w:rPr>
                <w:rFonts w:ascii="Arial" w:eastAsia="Arial" w:hAnsi="Arial" w:cs="Arial"/>
                <w:kern w:val="0"/>
                <w:sz w:val="22"/>
                <w:szCs w:val="22"/>
                <w:bdr w:val="none" w:sz="0" w:space="0" w:color="auto" w:frame="1"/>
              </w:rPr>
              <w:t xml:space="preserve"> oraz opisu merytorycznego założeń kampanii zawierającego wyszczególnienie etapów, założeń i planowanych wyników</w:t>
            </w:r>
            <w:r w:rsidR="007148B2" w:rsidRPr="00000D83">
              <w:rPr>
                <w:rFonts w:ascii="Arial" w:eastAsia="Arial" w:hAnsi="Arial" w:cs="Arial"/>
                <w:kern w:val="0"/>
                <w:sz w:val="22"/>
                <w:szCs w:val="22"/>
                <w:bdr w:val="none" w:sz="0" w:space="0" w:color="auto" w:frame="1"/>
              </w:rPr>
              <w:t xml:space="preserve"> (w tym zasięgu tj. szacowanej liczby odbiorców)</w:t>
            </w:r>
            <w:r w:rsidR="004E1385" w:rsidRPr="00000D83">
              <w:rPr>
                <w:rFonts w:ascii="Arial" w:eastAsia="Arial" w:hAnsi="Arial" w:cs="Arial"/>
                <w:kern w:val="0"/>
                <w:sz w:val="22"/>
                <w:szCs w:val="22"/>
                <w:bdr w:val="none" w:sz="0" w:space="0" w:color="auto" w:frame="1"/>
              </w:rPr>
              <w:t xml:space="preserve"> (0/2 pkt): </w:t>
            </w:r>
          </w:p>
          <w:p w14:paraId="7D5CA11E" w14:textId="4F2F26E8" w:rsidR="004E1385" w:rsidRPr="00000D83" w:rsidRDefault="001042C4" w:rsidP="004E1385">
            <w:pPr>
              <w:spacing w:after="0" w:line="264" w:lineRule="auto"/>
              <w:rPr>
                <w:rFonts w:ascii="Arial" w:eastAsia="Arial" w:hAnsi="Arial" w:cs="Arial"/>
                <w:kern w:val="0"/>
                <w:sz w:val="22"/>
                <w:szCs w:val="22"/>
                <w:bdr w:val="none" w:sz="0" w:space="0" w:color="auto" w:frame="1"/>
              </w:rPr>
            </w:pPr>
            <w:r w:rsidRPr="00000D83">
              <w:rPr>
                <w:rFonts w:ascii="Arial" w:eastAsia="Arial" w:hAnsi="Arial" w:cs="Arial"/>
                <w:kern w:val="0"/>
                <w:sz w:val="22"/>
                <w:szCs w:val="22"/>
                <w:bdr w:val="none" w:sz="0" w:space="0" w:color="auto" w:frame="1"/>
              </w:rPr>
              <w:t xml:space="preserve">a) </w:t>
            </w:r>
            <w:r w:rsidR="004E1385" w:rsidRPr="00000D83">
              <w:rPr>
                <w:rFonts w:ascii="Arial" w:eastAsia="Arial" w:hAnsi="Arial" w:cs="Arial"/>
                <w:kern w:val="0"/>
                <w:sz w:val="22"/>
                <w:szCs w:val="22"/>
                <w:bdr w:val="none" w:sz="0" w:space="0" w:color="auto" w:frame="1"/>
              </w:rPr>
              <w:t>0 pkt – brak realizacji kampanii społeczno-informacyjnej,</w:t>
            </w:r>
          </w:p>
          <w:p w14:paraId="659DFE32" w14:textId="1CF48974" w:rsidR="004E1385" w:rsidRPr="00000D83" w:rsidRDefault="001042C4" w:rsidP="004E1385">
            <w:pPr>
              <w:spacing w:after="0" w:line="264" w:lineRule="auto"/>
              <w:rPr>
                <w:rFonts w:ascii="Arial" w:eastAsia="Arial" w:hAnsi="Arial" w:cs="Arial"/>
                <w:kern w:val="0"/>
                <w:sz w:val="22"/>
                <w:szCs w:val="22"/>
                <w:bdr w:val="none" w:sz="0" w:space="0" w:color="auto" w:frame="1"/>
              </w:rPr>
            </w:pPr>
            <w:r w:rsidRPr="00000D83">
              <w:rPr>
                <w:rFonts w:ascii="Arial" w:eastAsia="Arial" w:hAnsi="Arial" w:cs="Arial"/>
                <w:kern w:val="0"/>
                <w:sz w:val="22"/>
                <w:szCs w:val="22"/>
                <w:bdr w:val="none" w:sz="0" w:space="0" w:color="auto" w:frame="1"/>
              </w:rPr>
              <w:t xml:space="preserve">b) </w:t>
            </w:r>
            <w:r w:rsidR="004E1385" w:rsidRPr="00000D83">
              <w:rPr>
                <w:rFonts w:ascii="Arial" w:eastAsia="Arial" w:hAnsi="Arial" w:cs="Arial"/>
                <w:kern w:val="0"/>
                <w:sz w:val="22"/>
                <w:szCs w:val="22"/>
                <w:bdr w:val="none" w:sz="0" w:space="0" w:color="auto" w:frame="1"/>
              </w:rPr>
              <w:t xml:space="preserve">1 pkt – </w:t>
            </w:r>
            <w:r w:rsidR="006A5550" w:rsidRPr="00000D83">
              <w:rPr>
                <w:rFonts w:ascii="Arial" w:eastAsia="Arial" w:hAnsi="Arial" w:cs="Arial"/>
                <w:kern w:val="0"/>
                <w:sz w:val="22"/>
                <w:szCs w:val="22"/>
                <w:bdr w:val="none" w:sz="0" w:space="0" w:color="auto" w:frame="1"/>
              </w:rPr>
              <w:t>informacja w ofercie o realizacji kampanii społeczno-informacyjnej bez podania szczegółów dotyczących realizowanych działań kampanijnych i planowanego zasięgu kampanii</w:t>
            </w:r>
            <w:r w:rsidR="004E1385" w:rsidRPr="00000D83">
              <w:rPr>
                <w:rFonts w:ascii="Arial" w:eastAsia="Arial" w:hAnsi="Arial" w:cs="Arial"/>
                <w:kern w:val="0"/>
                <w:sz w:val="22"/>
                <w:szCs w:val="22"/>
                <w:bdr w:val="none" w:sz="0" w:space="0" w:color="auto" w:frame="1"/>
              </w:rPr>
              <w:t>,</w:t>
            </w:r>
          </w:p>
          <w:p w14:paraId="3FE17CFF" w14:textId="4BF5C963" w:rsidR="0069397E" w:rsidRPr="00000D83" w:rsidRDefault="001042C4" w:rsidP="004E1385">
            <w:pPr>
              <w:spacing w:after="0" w:line="264" w:lineRule="auto"/>
              <w:rPr>
                <w:rFonts w:ascii="Arial" w:eastAsia="Arial" w:hAnsi="Arial" w:cs="Arial"/>
                <w:kern w:val="0"/>
                <w:sz w:val="22"/>
                <w:szCs w:val="22"/>
                <w:bdr w:val="none" w:sz="0" w:space="0" w:color="auto" w:frame="1"/>
              </w:rPr>
            </w:pPr>
            <w:r w:rsidRPr="00000D83">
              <w:rPr>
                <w:rFonts w:ascii="Arial" w:eastAsia="Arial" w:hAnsi="Arial" w:cs="Arial"/>
                <w:kern w:val="0"/>
                <w:sz w:val="22"/>
                <w:szCs w:val="22"/>
                <w:bdr w:val="none" w:sz="0" w:space="0" w:color="auto" w:frame="1"/>
              </w:rPr>
              <w:t xml:space="preserve">c) </w:t>
            </w:r>
            <w:r w:rsidR="004E1385" w:rsidRPr="00000D83">
              <w:rPr>
                <w:rFonts w:ascii="Arial" w:eastAsia="Arial" w:hAnsi="Arial" w:cs="Arial"/>
                <w:kern w:val="0"/>
                <w:sz w:val="22"/>
                <w:szCs w:val="22"/>
                <w:bdr w:val="none" w:sz="0" w:space="0" w:color="auto" w:frame="1"/>
              </w:rPr>
              <w:t xml:space="preserve">2 pkt – </w:t>
            </w:r>
            <w:r w:rsidR="00800EC8" w:rsidRPr="00000D83">
              <w:rPr>
                <w:rFonts w:ascii="Arial" w:eastAsia="Arial" w:hAnsi="Arial" w:cs="Arial"/>
                <w:kern w:val="0"/>
                <w:sz w:val="22"/>
                <w:szCs w:val="22"/>
                <w:bdr w:val="none" w:sz="0" w:space="0" w:color="auto" w:frame="1"/>
              </w:rPr>
              <w:t xml:space="preserve">informacja w ofercie o realizacji kampanii społeczno-informacyjnej z podaniem szczegółów dotyczących </w:t>
            </w:r>
            <w:r w:rsidR="00800EC8" w:rsidRPr="00000D83">
              <w:rPr>
                <w:rFonts w:ascii="Arial" w:eastAsia="Arial" w:hAnsi="Arial" w:cs="Arial"/>
                <w:kern w:val="0"/>
                <w:sz w:val="22"/>
                <w:szCs w:val="22"/>
                <w:bdr w:val="none" w:sz="0" w:space="0" w:color="auto" w:frame="1"/>
              </w:rPr>
              <w:lastRenderedPageBreak/>
              <w:t>realizowanych działań kampanijnych i planowanego zasięgu kampanii</w:t>
            </w:r>
            <w:r w:rsidR="002A163F" w:rsidRPr="00000D83">
              <w:rPr>
                <w:rFonts w:ascii="Arial" w:eastAsia="Arial" w:hAnsi="Arial" w:cs="Arial"/>
                <w:kern w:val="0"/>
                <w:sz w:val="22"/>
                <w:szCs w:val="22"/>
                <w:bdr w:val="none" w:sz="0" w:space="0" w:color="auto" w:frame="1"/>
              </w:rP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51FC6" w14:textId="6CE2BF43" w:rsidR="0069397E" w:rsidRPr="00000D83" w:rsidRDefault="00B651EB">
            <w:pPr>
              <w:spacing w:after="0"/>
              <w:jc w:val="center"/>
              <w:rPr>
                <w:rFonts w:ascii="Arial" w:eastAsia="Arial Unicode MS" w:hAnsi="Arial" w:cs="Arial"/>
                <w:color w:val="000000"/>
                <w:bdr w:val="none" w:sz="0" w:space="0" w:color="auto" w:frame="1"/>
                <w:lang w:eastAsia="pl-PL"/>
                <w14:textOutline w14:w="0" w14:cap="flat" w14:cmpd="sng" w14:algn="ctr">
                  <w14:noFill/>
                  <w14:prstDash w14:val="solid"/>
                  <w14:bevel/>
                </w14:textOutline>
              </w:rPr>
            </w:pPr>
            <w:r w:rsidRPr="00000D83">
              <w:rPr>
                <w:rFonts w:ascii="Arial" w:eastAsia="Arial Unicode MS" w:hAnsi="Arial" w:cs="Arial"/>
                <w:color w:val="000000"/>
                <w:bdr w:val="none" w:sz="0" w:space="0" w:color="auto" w:frame="1"/>
                <w:lang w:eastAsia="pl-PL"/>
                <w14:textOutline w14:w="0" w14:cap="flat" w14:cmpd="sng" w14:algn="ctr">
                  <w14:noFill/>
                  <w14:prstDash w14:val="solid"/>
                  <w14:bevel/>
                </w14:textOutline>
              </w:rPr>
              <w:lastRenderedPageBreak/>
              <w:t>2</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0C04E" w14:textId="77777777" w:rsidR="0069397E" w:rsidRPr="00000D83" w:rsidRDefault="0069397E">
            <w:pPr>
              <w:spacing w:after="0"/>
              <w:jc w:val="center"/>
              <w:rPr>
                <w:rFonts w:ascii="Arial" w:eastAsia="Arial Unicode MS" w:hAnsi="Arial" w:cs="Arial"/>
                <w:color w:val="000000"/>
                <w:bdr w:val="none" w:sz="0" w:space="0" w:color="auto" w:frame="1"/>
                <w:lang w:eastAsia="pl-PL"/>
                <w14:textOutline w14:w="0" w14:cap="flat" w14:cmpd="sng" w14:algn="ctr">
                  <w14:noFill/>
                  <w14:prstDash w14:val="solid"/>
                  <w14:bevel/>
                </w14:textOutline>
              </w:rPr>
            </w:pPr>
          </w:p>
        </w:tc>
      </w:tr>
      <w:tr w:rsidR="0069397E" w:rsidRPr="00000D83" w14:paraId="17BA835B" w14:textId="77777777" w:rsidTr="00396067">
        <w:trPr>
          <w:trHeight w:val="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9A6C4" w14:textId="77777777" w:rsidR="0069397E" w:rsidRPr="00000D83" w:rsidRDefault="0069397E" w:rsidP="00A228E6">
            <w:pPr>
              <w:numPr>
                <w:ilvl w:val="0"/>
                <w:numId w:val="23"/>
              </w:numPr>
              <w:spacing w:after="0"/>
              <w:jc w:val="center"/>
              <w:rPr>
                <w:rFonts w:ascii="Arial" w:eastAsia="Arial Unicode MS" w:hAnsi="Arial" w:cs="Arial"/>
                <w:color w:val="000000"/>
                <w:bdr w:val="none" w:sz="0" w:space="0" w:color="auto" w:frame="1"/>
                <w:lang w:eastAsia="pl-PL"/>
              </w:rPr>
            </w:pP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2E5AC" w14:textId="1A23EA41" w:rsidR="00D70C8E" w:rsidRPr="00000D83" w:rsidRDefault="009D49F9" w:rsidP="00D70C8E">
            <w:pPr>
              <w:spacing w:after="0" w:line="264" w:lineRule="auto"/>
              <w:rPr>
                <w:rFonts w:ascii="Arial" w:eastAsia="Arial" w:hAnsi="Arial" w:cs="Arial"/>
                <w:kern w:val="0"/>
                <w:sz w:val="22"/>
                <w:szCs w:val="22"/>
                <w:bdr w:val="none" w:sz="0" w:space="0" w:color="auto" w:frame="1"/>
              </w:rPr>
            </w:pPr>
            <w:r w:rsidRPr="00000D83">
              <w:rPr>
                <w:rFonts w:ascii="Arial" w:eastAsia="Arial" w:hAnsi="Arial" w:cs="Arial"/>
                <w:kern w:val="0"/>
                <w:sz w:val="22"/>
                <w:szCs w:val="22"/>
                <w:bdr w:val="none" w:sz="0" w:space="0" w:color="auto" w:frame="1"/>
              </w:rPr>
              <w:t>R</w:t>
            </w:r>
            <w:r w:rsidR="00D70C8E" w:rsidRPr="00000D83">
              <w:rPr>
                <w:rFonts w:ascii="Arial" w:eastAsia="Arial" w:hAnsi="Arial" w:cs="Arial"/>
                <w:kern w:val="0"/>
                <w:sz w:val="22"/>
                <w:szCs w:val="22"/>
                <w:bdr w:val="none" w:sz="0" w:space="0" w:color="auto" w:frame="1"/>
              </w:rPr>
              <w:t>ealizacja działań bezpośrednich na terenach wiejskich  i/lub rekrutacja beneficjentów bezpośrednich zadania publicznego z terenów wiejskich ze wskazaniem tych terenów – powiat/gmina; punktacja zależy od liczby, różnorodności, dostępności oraz zasięgu działań bezpośrednich prowadzonych z beneficjentami zamieszkałymi na terenach wiejskich; aby uzyskać dodatkowe punkty w kryterium, należy opisać w sposób dokładny i czytelny rodzaj działań, liczbę godzin i liczbę odbiorców, teren zamieszkania – nazwy powiatów/gmin (0/</w:t>
            </w:r>
            <w:r w:rsidR="00520E13" w:rsidRPr="00000D83">
              <w:rPr>
                <w:rFonts w:ascii="Arial" w:eastAsia="Arial" w:hAnsi="Arial" w:cs="Arial"/>
                <w:kern w:val="0"/>
                <w:sz w:val="22"/>
                <w:szCs w:val="22"/>
                <w:bdr w:val="none" w:sz="0" w:space="0" w:color="auto" w:frame="1"/>
              </w:rPr>
              <w:t>2</w:t>
            </w:r>
            <w:r w:rsidR="00D70C8E" w:rsidRPr="00000D83">
              <w:rPr>
                <w:rFonts w:ascii="Arial" w:eastAsia="Arial" w:hAnsi="Arial" w:cs="Arial"/>
                <w:kern w:val="0"/>
                <w:sz w:val="22"/>
                <w:szCs w:val="22"/>
                <w:bdr w:val="none" w:sz="0" w:space="0" w:color="auto" w:frame="1"/>
              </w:rPr>
              <w:t xml:space="preserve"> pkt)</w:t>
            </w:r>
          </w:p>
          <w:p w14:paraId="2941A86A" w14:textId="13A1007B" w:rsidR="00D70C8E" w:rsidRPr="00000D83" w:rsidRDefault="00601EC2" w:rsidP="00D70C8E">
            <w:pPr>
              <w:spacing w:after="0" w:line="264" w:lineRule="auto"/>
              <w:rPr>
                <w:rFonts w:ascii="Arial" w:eastAsia="Arial" w:hAnsi="Arial" w:cs="Arial"/>
                <w:kern w:val="0"/>
                <w:sz w:val="22"/>
                <w:szCs w:val="22"/>
                <w:bdr w:val="none" w:sz="0" w:space="0" w:color="auto" w:frame="1"/>
              </w:rPr>
            </w:pPr>
            <w:r w:rsidRPr="00000D83">
              <w:rPr>
                <w:rFonts w:ascii="Arial" w:eastAsia="Arial" w:hAnsi="Arial" w:cs="Arial"/>
                <w:kern w:val="0"/>
                <w:sz w:val="22"/>
                <w:szCs w:val="22"/>
                <w:bdr w:val="none" w:sz="0" w:space="0" w:color="auto" w:frame="1"/>
              </w:rPr>
              <w:t xml:space="preserve">a) </w:t>
            </w:r>
            <w:r w:rsidR="00D70C8E" w:rsidRPr="00000D83">
              <w:rPr>
                <w:rFonts w:ascii="Arial" w:eastAsia="Arial" w:hAnsi="Arial" w:cs="Arial"/>
                <w:kern w:val="0"/>
                <w:sz w:val="22"/>
                <w:szCs w:val="22"/>
                <w:bdr w:val="none" w:sz="0" w:space="0" w:color="auto" w:frame="1"/>
              </w:rPr>
              <w:t>0 pkt – brak informacji w ofercie</w:t>
            </w:r>
            <w:r w:rsidR="00F06B5A" w:rsidRPr="00000D83">
              <w:rPr>
                <w:rFonts w:ascii="Arial" w:eastAsia="Arial" w:hAnsi="Arial" w:cs="Arial"/>
                <w:kern w:val="0"/>
                <w:sz w:val="22"/>
                <w:szCs w:val="22"/>
                <w:bdr w:val="none" w:sz="0" w:space="0" w:color="auto" w:frame="1"/>
              </w:rPr>
              <w:t xml:space="preserve"> na temat realizacji działań bezpośrednich na terenach wiejskich</w:t>
            </w:r>
            <w:r w:rsidR="00D70C8E" w:rsidRPr="00000D83">
              <w:rPr>
                <w:rFonts w:ascii="Arial" w:eastAsia="Arial" w:hAnsi="Arial" w:cs="Arial"/>
                <w:kern w:val="0"/>
                <w:sz w:val="22"/>
                <w:szCs w:val="22"/>
                <w:bdr w:val="none" w:sz="0" w:space="0" w:color="auto" w:frame="1"/>
              </w:rPr>
              <w:t>,</w:t>
            </w:r>
          </w:p>
          <w:p w14:paraId="4DA7A835" w14:textId="63C88F19" w:rsidR="00F06B5A" w:rsidRPr="00000D83" w:rsidRDefault="00601EC2" w:rsidP="00D70C8E">
            <w:pPr>
              <w:spacing w:after="0" w:line="264" w:lineRule="auto"/>
              <w:rPr>
                <w:rFonts w:ascii="Arial" w:eastAsia="Arial" w:hAnsi="Arial" w:cs="Arial"/>
                <w:kern w:val="0"/>
                <w:sz w:val="22"/>
                <w:szCs w:val="22"/>
                <w:bdr w:val="none" w:sz="0" w:space="0" w:color="auto" w:frame="1"/>
              </w:rPr>
            </w:pPr>
            <w:r w:rsidRPr="00000D83">
              <w:rPr>
                <w:rFonts w:ascii="Arial" w:eastAsia="Arial" w:hAnsi="Arial" w:cs="Arial"/>
                <w:kern w:val="0"/>
                <w:sz w:val="22"/>
                <w:szCs w:val="22"/>
                <w:bdr w:val="none" w:sz="0" w:space="0" w:color="auto" w:frame="1"/>
              </w:rPr>
              <w:t xml:space="preserve">b) </w:t>
            </w:r>
            <w:r w:rsidR="00F06B5A" w:rsidRPr="00000D83">
              <w:rPr>
                <w:rFonts w:ascii="Arial" w:eastAsia="Arial" w:hAnsi="Arial" w:cs="Arial"/>
                <w:kern w:val="0"/>
                <w:sz w:val="22"/>
                <w:szCs w:val="22"/>
                <w:bdr w:val="none" w:sz="0" w:space="0" w:color="auto" w:frame="1"/>
              </w:rPr>
              <w:t>1</w:t>
            </w:r>
            <w:r w:rsidR="00D70C8E" w:rsidRPr="00000D83">
              <w:rPr>
                <w:rFonts w:ascii="Arial" w:eastAsia="Arial" w:hAnsi="Arial" w:cs="Arial"/>
                <w:kern w:val="0"/>
                <w:sz w:val="22"/>
                <w:szCs w:val="22"/>
                <w:bdr w:val="none" w:sz="0" w:space="0" w:color="auto" w:frame="1"/>
              </w:rPr>
              <w:t xml:space="preserve"> pkt – </w:t>
            </w:r>
            <w:r w:rsidR="00F06B5A" w:rsidRPr="00000D83">
              <w:rPr>
                <w:rFonts w:ascii="Arial" w:eastAsia="Arial" w:hAnsi="Arial" w:cs="Arial"/>
                <w:kern w:val="0"/>
                <w:sz w:val="22"/>
                <w:szCs w:val="22"/>
                <w:bdr w:val="none" w:sz="0" w:space="0" w:color="auto" w:frame="1"/>
              </w:rPr>
              <w:t>informacja w ofercie na temat realizacji działań bezpośrednich na terenach wiejskich bez wskazania konkretnych gmin/powiatów,</w:t>
            </w:r>
          </w:p>
          <w:p w14:paraId="7BBFA948" w14:textId="7FCCE3D3" w:rsidR="0069397E" w:rsidRPr="00000D83" w:rsidRDefault="00F06B5A" w:rsidP="00D70C8E">
            <w:pPr>
              <w:spacing w:after="0" w:line="264" w:lineRule="auto"/>
              <w:rPr>
                <w:rFonts w:ascii="Arial" w:eastAsia="Arial" w:hAnsi="Arial" w:cs="Arial"/>
                <w:kern w:val="0"/>
                <w:sz w:val="22"/>
                <w:szCs w:val="22"/>
                <w:bdr w:val="none" w:sz="0" w:space="0" w:color="auto" w:frame="1"/>
              </w:rPr>
            </w:pPr>
            <w:r w:rsidRPr="00000D83">
              <w:rPr>
                <w:rFonts w:ascii="Arial" w:eastAsia="Arial" w:hAnsi="Arial" w:cs="Arial"/>
                <w:kern w:val="0"/>
                <w:sz w:val="22"/>
                <w:szCs w:val="22"/>
                <w:bdr w:val="none" w:sz="0" w:space="0" w:color="auto" w:frame="1"/>
              </w:rPr>
              <w:t>c) 2 pkt – informacja w ofercie na temat realizacji działań bezpośrednich na terenach wiejskich ze wskazaniem konkretnych gmin/powiatów</w:t>
            </w:r>
            <w:r w:rsidR="00C60241" w:rsidRPr="00000D83">
              <w:rPr>
                <w:rFonts w:ascii="Arial" w:eastAsia="Arial" w:hAnsi="Arial" w:cs="Arial"/>
                <w:kern w:val="0"/>
                <w:sz w:val="22"/>
                <w:szCs w:val="22"/>
                <w:bdr w:val="none" w:sz="0" w:space="0" w:color="auto" w:frame="1"/>
              </w:rP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E2792" w14:textId="23705085" w:rsidR="0069397E" w:rsidRPr="00000D83" w:rsidRDefault="00B651EB">
            <w:pPr>
              <w:spacing w:after="0"/>
              <w:jc w:val="center"/>
              <w:rPr>
                <w:rFonts w:ascii="Arial" w:eastAsia="Arial Unicode MS" w:hAnsi="Arial" w:cs="Arial"/>
                <w:color w:val="000000"/>
                <w:bdr w:val="none" w:sz="0" w:space="0" w:color="auto" w:frame="1"/>
                <w:lang w:eastAsia="pl-PL"/>
                <w14:textOutline w14:w="0" w14:cap="flat" w14:cmpd="sng" w14:algn="ctr">
                  <w14:noFill/>
                  <w14:prstDash w14:val="solid"/>
                  <w14:bevel/>
                </w14:textOutline>
              </w:rPr>
            </w:pPr>
            <w:r w:rsidRPr="00000D83">
              <w:rPr>
                <w:rFonts w:ascii="Arial" w:eastAsia="Arial Unicode MS" w:hAnsi="Arial" w:cs="Arial"/>
                <w:color w:val="000000"/>
                <w:bdr w:val="none" w:sz="0" w:space="0" w:color="auto" w:frame="1"/>
                <w:lang w:eastAsia="pl-PL"/>
                <w14:textOutline w14:w="0" w14:cap="flat" w14:cmpd="sng" w14:algn="ctr">
                  <w14:noFill/>
                  <w14:prstDash w14:val="solid"/>
                  <w14:bevel/>
                </w14:textOutline>
              </w:rPr>
              <w:t>2</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0BB9F" w14:textId="77777777" w:rsidR="0069397E" w:rsidRPr="00000D83" w:rsidRDefault="0069397E">
            <w:pPr>
              <w:spacing w:after="0"/>
              <w:jc w:val="center"/>
              <w:rPr>
                <w:rFonts w:ascii="Arial" w:eastAsia="Arial Unicode MS" w:hAnsi="Arial" w:cs="Arial"/>
                <w:color w:val="000000"/>
                <w:bdr w:val="none" w:sz="0" w:space="0" w:color="auto" w:frame="1"/>
                <w:lang w:eastAsia="pl-PL"/>
                <w14:textOutline w14:w="0" w14:cap="flat" w14:cmpd="sng" w14:algn="ctr">
                  <w14:noFill/>
                  <w14:prstDash w14:val="solid"/>
                  <w14:bevel/>
                </w14:textOutline>
              </w:rPr>
            </w:pPr>
          </w:p>
        </w:tc>
      </w:tr>
      <w:tr w:rsidR="0069397E" w:rsidRPr="00000D83" w14:paraId="0ADB1222" w14:textId="77777777" w:rsidTr="00396067">
        <w:trPr>
          <w:trHeight w:val="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1BA29" w14:textId="77777777" w:rsidR="0069397E" w:rsidRPr="00000D83" w:rsidRDefault="0069397E" w:rsidP="00A228E6">
            <w:pPr>
              <w:numPr>
                <w:ilvl w:val="0"/>
                <w:numId w:val="23"/>
              </w:numPr>
              <w:spacing w:after="0"/>
              <w:jc w:val="center"/>
              <w:rPr>
                <w:rFonts w:ascii="Arial" w:eastAsia="Arial Unicode MS" w:hAnsi="Arial" w:cs="Arial"/>
                <w:color w:val="000000"/>
                <w:bdr w:val="none" w:sz="0" w:space="0" w:color="auto" w:frame="1"/>
                <w:lang w:eastAsia="pl-PL"/>
              </w:rPr>
            </w:pP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A8D5A" w14:textId="6EDE890A" w:rsidR="00426E46" w:rsidRPr="00000D83" w:rsidRDefault="009D49F9" w:rsidP="00426E46">
            <w:pPr>
              <w:spacing w:after="0" w:line="264" w:lineRule="auto"/>
              <w:rPr>
                <w:rFonts w:ascii="Arial" w:eastAsia="Arial" w:hAnsi="Arial" w:cs="Arial"/>
                <w:kern w:val="0"/>
                <w:sz w:val="22"/>
                <w:szCs w:val="22"/>
                <w:bdr w:val="none" w:sz="0" w:space="0" w:color="auto" w:frame="1"/>
              </w:rPr>
            </w:pPr>
            <w:r w:rsidRPr="00000D83">
              <w:rPr>
                <w:rFonts w:ascii="Arial" w:eastAsia="Arial" w:hAnsi="Arial" w:cs="Arial"/>
                <w:kern w:val="0"/>
                <w:sz w:val="22"/>
                <w:szCs w:val="22"/>
                <w:bdr w:val="none" w:sz="0" w:space="0" w:color="auto" w:frame="1"/>
              </w:rPr>
              <w:t>U</w:t>
            </w:r>
            <w:r w:rsidR="00426E46" w:rsidRPr="00000D83">
              <w:rPr>
                <w:rFonts w:ascii="Arial" w:eastAsia="Arial" w:hAnsi="Arial" w:cs="Arial"/>
                <w:kern w:val="0"/>
                <w:sz w:val="22"/>
                <w:szCs w:val="22"/>
                <w:bdr w:val="none" w:sz="0" w:space="0" w:color="auto" w:frame="1"/>
              </w:rPr>
              <w:t xml:space="preserve">jęcie w ofercie konferencji dla przedstawicieli instytucji realizujących formy pomocy i oparcia społecznego dla osób z zaburzeniami psychicznymi i ich rodzin (0/2 pkt): </w:t>
            </w:r>
          </w:p>
          <w:p w14:paraId="20AD6AD2" w14:textId="2E0A782F" w:rsidR="00426E46" w:rsidRPr="00000D83" w:rsidRDefault="00EB5CB4" w:rsidP="00426E46">
            <w:pPr>
              <w:spacing w:after="0" w:line="264" w:lineRule="auto"/>
              <w:rPr>
                <w:rFonts w:ascii="Arial" w:eastAsia="Arial" w:hAnsi="Arial" w:cs="Arial"/>
                <w:kern w:val="0"/>
                <w:sz w:val="22"/>
                <w:szCs w:val="22"/>
                <w:bdr w:val="none" w:sz="0" w:space="0" w:color="auto" w:frame="1"/>
              </w:rPr>
            </w:pPr>
            <w:r w:rsidRPr="00000D83">
              <w:rPr>
                <w:rFonts w:ascii="Arial" w:eastAsia="Arial" w:hAnsi="Arial" w:cs="Arial"/>
                <w:kern w:val="0"/>
                <w:sz w:val="22"/>
                <w:szCs w:val="22"/>
                <w:bdr w:val="none" w:sz="0" w:space="0" w:color="auto" w:frame="1"/>
              </w:rPr>
              <w:t xml:space="preserve">a) </w:t>
            </w:r>
            <w:r w:rsidR="00426E46" w:rsidRPr="00000D83">
              <w:rPr>
                <w:rFonts w:ascii="Arial" w:eastAsia="Arial" w:hAnsi="Arial" w:cs="Arial"/>
                <w:kern w:val="0"/>
                <w:sz w:val="22"/>
                <w:szCs w:val="22"/>
                <w:bdr w:val="none" w:sz="0" w:space="0" w:color="auto" w:frame="1"/>
              </w:rPr>
              <w:t>0 pkt – brak informacji w ofercie,</w:t>
            </w:r>
          </w:p>
          <w:p w14:paraId="592F97B3" w14:textId="147591F0" w:rsidR="0069397E" w:rsidRPr="00000D83" w:rsidRDefault="00EB5CB4" w:rsidP="00426E46">
            <w:pPr>
              <w:spacing w:after="0" w:line="264" w:lineRule="auto"/>
              <w:rPr>
                <w:rFonts w:ascii="Arial" w:eastAsia="Arial" w:hAnsi="Arial" w:cs="Arial"/>
                <w:kern w:val="0"/>
                <w:sz w:val="22"/>
                <w:szCs w:val="22"/>
                <w:bdr w:val="none" w:sz="0" w:space="0" w:color="auto" w:frame="1"/>
              </w:rPr>
            </w:pPr>
            <w:r w:rsidRPr="00000D83">
              <w:rPr>
                <w:rFonts w:ascii="Arial" w:eastAsia="Arial" w:hAnsi="Arial" w:cs="Arial"/>
                <w:kern w:val="0"/>
                <w:sz w:val="22"/>
                <w:szCs w:val="22"/>
                <w:bdr w:val="none" w:sz="0" w:space="0" w:color="auto" w:frame="1"/>
              </w:rPr>
              <w:t xml:space="preserve">b) </w:t>
            </w:r>
            <w:r w:rsidR="00426E46" w:rsidRPr="00000D83">
              <w:rPr>
                <w:rFonts w:ascii="Arial" w:eastAsia="Arial" w:hAnsi="Arial" w:cs="Arial"/>
                <w:kern w:val="0"/>
                <w:sz w:val="22"/>
                <w:szCs w:val="22"/>
                <w:bdr w:val="none" w:sz="0" w:space="0" w:color="auto" w:frame="1"/>
              </w:rPr>
              <w:t>2 pkt – informacja w ofercie o realizacji konferencji według zakresu merytorycznego powyższego kryterium</w:t>
            </w:r>
            <w:r w:rsidR="002A163F" w:rsidRPr="00000D83">
              <w:rPr>
                <w:rFonts w:ascii="Arial" w:eastAsia="Arial" w:hAnsi="Arial" w:cs="Arial"/>
                <w:kern w:val="0"/>
                <w:sz w:val="22"/>
                <w:szCs w:val="22"/>
                <w:bdr w:val="none" w:sz="0" w:space="0" w:color="auto" w:frame="1"/>
              </w:rP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DBA1F2" w14:textId="7BA98F97" w:rsidR="0069397E" w:rsidRPr="00000D83" w:rsidRDefault="00B651EB">
            <w:pPr>
              <w:spacing w:after="0"/>
              <w:jc w:val="center"/>
              <w:rPr>
                <w:rFonts w:ascii="Arial" w:eastAsia="Arial Unicode MS" w:hAnsi="Arial" w:cs="Arial"/>
                <w:color w:val="000000"/>
                <w:bdr w:val="none" w:sz="0" w:space="0" w:color="auto" w:frame="1"/>
                <w:lang w:eastAsia="pl-PL"/>
                <w14:textOutline w14:w="0" w14:cap="flat" w14:cmpd="sng" w14:algn="ctr">
                  <w14:noFill/>
                  <w14:prstDash w14:val="solid"/>
                  <w14:bevel/>
                </w14:textOutline>
              </w:rPr>
            </w:pPr>
            <w:r w:rsidRPr="00000D83">
              <w:rPr>
                <w:rFonts w:ascii="Arial" w:eastAsia="Arial Unicode MS" w:hAnsi="Arial" w:cs="Arial"/>
                <w:color w:val="000000"/>
                <w:bdr w:val="none" w:sz="0" w:space="0" w:color="auto" w:frame="1"/>
                <w:lang w:eastAsia="pl-PL"/>
                <w14:textOutline w14:w="0" w14:cap="flat" w14:cmpd="sng" w14:algn="ctr">
                  <w14:noFill/>
                  <w14:prstDash w14:val="solid"/>
                  <w14:bevel/>
                </w14:textOutline>
              </w:rPr>
              <w:t>2</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07451" w14:textId="77777777" w:rsidR="0069397E" w:rsidRPr="00000D83" w:rsidRDefault="0069397E">
            <w:pPr>
              <w:spacing w:after="0"/>
              <w:jc w:val="center"/>
              <w:rPr>
                <w:rFonts w:ascii="Arial" w:eastAsia="Arial Unicode MS" w:hAnsi="Arial" w:cs="Arial"/>
                <w:color w:val="000000"/>
                <w:bdr w:val="none" w:sz="0" w:space="0" w:color="auto" w:frame="1"/>
                <w:lang w:eastAsia="pl-PL"/>
                <w14:textOutline w14:w="0" w14:cap="flat" w14:cmpd="sng" w14:algn="ctr">
                  <w14:noFill/>
                  <w14:prstDash w14:val="solid"/>
                  <w14:bevel/>
                </w14:textOutline>
              </w:rPr>
            </w:pPr>
          </w:p>
        </w:tc>
      </w:tr>
      <w:tr w:rsidR="0069397E" w:rsidRPr="00000D83" w14:paraId="5E71D30E" w14:textId="77777777" w:rsidTr="00396067">
        <w:trPr>
          <w:trHeight w:val="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C1247" w14:textId="77777777" w:rsidR="0069397E" w:rsidRPr="00000D83" w:rsidRDefault="0069397E" w:rsidP="00A228E6">
            <w:pPr>
              <w:numPr>
                <w:ilvl w:val="0"/>
                <w:numId w:val="23"/>
              </w:numPr>
              <w:spacing w:after="0"/>
              <w:jc w:val="center"/>
              <w:rPr>
                <w:rFonts w:ascii="Arial" w:eastAsia="Arial Unicode MS" w:hAnsi="Arial" w:cs="Arial"/>
                <w:color w:val="000000"/>
                <w:bdr w:val="none" w:sz="0" w:space="0" w:color="auto" w:frame="1"/>
                <w:lang w:eastAsia="pl-PL"/>
              </w:rPr>
            </w:pP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6BC5F" w14:textId="6A3C4522" w:rsidR="00A3102B" w:rsidRPr="00000D83" w:rsidRDefault="009D49F9" w:rsidP="00A3102B">
            <w:pPr>
              <w:spacing w:after="0" w:line="264" w:lineRule="auto"/>
              <w:rPr>
                <w:rFonts w:ascii="Arial" w:eastAsia="Arial" w:hAnsi="Arial" w:cs="Arial"/>
                <w:kern w:val="0"/>
                <w:sz w:val="22"/>
                <w:szCs w:val="22"/>
                <w:bdr w:val="none" w:sz="0" w:space="0" w:color="auto" w:frame="1"/>
              </w:rPr>
            </w:pPr>
            <w:r w:rsidRPr="00000D83">
              <w:rPr>
                <w:rFonts w:ascii="Arial" w:eastAsia="Arial" w:hAnsi="Arial" w:cs="Arial"/>
                <w:kern w:val="0"/>
                <w:sz w:val="22"/>
                <w:szCs w:val="22"/>
                <w:bdr w:val="none" w:sz="0" w:space="0" w:color="auto" w:frame="1"/>
              </w:rPr>
              <w:t>U</w:t>
            </w:r>
            <w:r w:rsidR="00A3102B" w:rsidRPr="00000D83">
              <w:rPr>
                <w:rFonts w:ascii="Arial" w:eastAsia="Arial" w:hAnsi="Arial" w:cs="Arial"/>
                <w:kern w:val="0"/>
                <w:sz w:val="22"/>
                <w:szCs w:val="22"/>
                <w:bdr w:val="none" w:sz="0" w:space="0" w:color="auto" w:frame="1"/>
              </w:rPr>
              <w:t xml:space="preserve">jęcie w ofercie szkolenia dla przedstawicieli instytucji realizujących formy pomocy i oparcia społecznego dla osób z zaburzeniami psychicznymi i ich rodzin (0/2 pkt): </w:t>
            </w:r>
          </w:p>
          <w:p w14:paraId="175528E2" w14:textId="663FF26F" w:rsidR="00A3102B" w:rsidRPr="00000D83" w:rsidRDefault="00EB5CB4" w:rsidP="00A3102B">
            <w:pPr>
              <w:spacing w:after="0" w:line="264" w:lineRule="auto"/>
              <w:rPr>
                <w:rFonts w:ascii="Arial" w:eastAsia="Arial" w:hAnsi="Arial" w:cs="Arial"/>
                <w:kern w:val="0"/>
                <w:sz w:val="22"/>
                <w:szCs w:val="22"/>
                <w:bdr w:val="none" w:sz="0" w:space="0" w:color="auto" w:frame="1"/>
              </w:rPr>
            </w:pPr>
            <w:r w:rsidRPr="00000D83">
              <w:rPr>
                <w:rFonts w:ascii="Arial" w:eastAsia="Arial" w:hAnsi="Arial" w:cs="Arial"/>
                <w:kern w:val="0"/>
                <w:sz w:val="22"/>
                <w:szCs w:val="22"/>
                <w:bdr w:val="none" w:sz="0" w:space="0" w:color="auto" w:frame="1"/>
              </w:rPr>
              <w:t xml:space="preserve">a) </w:t>
            </w:r>
            <w:r w:rsidR="00A3102B" w:rsidRPr="00000D83">
              <w:rPr>
                <w:rFonts w:ascii="Arial" w:eastAsia="Arial" w:hAnsi="Arial" w:cs="Arial"/>
                <w:kern w:val="0"/>
                <w:sz w:val="22"/>
                <w:szCs w:val="22"/>
                <w:bdr w:val="none" w:sz="0" w:space="0" w:color="auto" w:frame="1"/>
              </w:rPr>
              <w:t>0 pkt – brak informacji w ofercie,</w:t>
            </w:r>
          </w:p>
          <w:p w14:paraId="12660816" w14:textId="7D6C648C" w:rsidR="0069397E" w:rsidRPr="00000D83" w:rsidRDefault="00EB5CB4" w:rsidP="00A3102B">
            <w:pPr>
              <w:spacing w:after="0" w:line="264" w:lineRule="auto"/>
              <w:rPr>
                <w:rFonts w:ascii="Arial" w:eastAsia="Arial" w:hAnsi="Arial" w:cs="Arial"/>
                <w:kern w:val="0"/>
                <w:sz w:val="22"/>
                <w:szCs w:val="22"/>
                <w:bdr w:val="none" w:sz="0" w:space="0" w:color="auto" w:frame="1"/>
              </w:rPr>
            </w:pPr>
            <w:r w:rsidRPr="00000D83">
              <w:rPr>
                <w:rFonts w:ascii="Arial" w:eastAsia="Arial" w:hAnsi="Arial" w:cs="Arial"/>
                <w:kern w:val="0"/>
                <w:sz w:val="22"/>
                <w:szCs w:val="22"/>
                <w:bdr w:val="none" w:sz="0" w:space="0" w:color="auto" w:frame="1"/>
              </w:rPr>
              <w:t xml:space="preserve">b) </w:t>
            </w:r>
            <w:r w:rsidR="00A3102B" w:rsidRPr="00000D83">
              <w:rPr>
                <w:rFonts w:ascii="Arial" w:eastAsia="Arial" w:hAnsi="Arial" w:cs="Arial"/>
                <w:kern w:val="0"/>
                <w:sz w:val="22"/>
                <w:szCs w:val="22"/>
                <w:bdr w:val="none" w:sz="0" w:space="0" w:color="auto" w:frame="1"/>
              </w:rPr>
              <w:t>2 pkt – informacja w ofercie o realizacji szkolenia według zakresu merytorycznego powyższego kryterium</w:t>
            </w:r>
            <w:r w:rsidR="002A163F" w:rsidRPr="00000D83">
              <w:rPr>
                <w:rFonts w:ascii="Arial" w:eastAsia="Arial" w:hAnsi="Arial" w:cs="Arial"/>
                <w:kern w:val="0"/>
                <w:sz w:val="22"/>
                <w:szCs w:val="22"/>
                <w:bdr w:val="none" w:sz="0" w:space="0" w:color="auto" w:frame="1"/>
              </w:rP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50E2BF" w14:textId="54B310DC" w:rsidR="0069397E" w:rsidRPr="00000D83" w:rsidRDefault="00B651EB">
            <w:pPr>
              <w:spacing w:after="0"/>
              <w:jc w:val="center"/>
              <w:rPr>
                <w:rFonts w:ascii="Arial" w:eastAsia="Arial Unicode MS" w:hAnsi="Arial" w:cs="Arial"/>
                <w:color w:val="000000"/>
                <w:bdr w:val="none" w:sz="0" w:space="0" w:color="auto" w:frame="1"/>
                <w:lang w:eastAsia="pl-PL"/>
                <w14:textOutline w14:w="0" w14:cap="flat" w14:cmpd="sng" w14:algn="ctr">
                  <w14:noFill/>
                  <w14:prstDash w14:val="solid"/>
                  <w14:bevel/>
                </w14:textOutline>
              </w:rPr>
            </w:pPr>
            <w:r w:rsidRPr="00000D83">
              <w:rPr>
                <w:rFonts w:ascii="Arial" w:eastAsia="Arial Unicode MS" w:hAnsi="Arial" w:cs="Arial"/>
                <w:color w:val="000000"/>
                <w:bdr w:val="none" w:sz="0" w:space="0" w:color="auto" w:frame="1"/>
                <w:lang w:eastAsia="pl-PL"/>
                <w14:textOutline w14:w="0" w14:cap="flat" w14:cmpd="sng" w14:algn="ctr">
                  <w14:noFill/>
                  <w14:prstDash w14:val="solid"/>
                  <w14:bevel/>
                </w14:textOutline>
              </w:rPr>
              <w:t>2</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7A06B" w14:textId="77777777" w:rsidR="0069397E" w:rsidRPr="00000D83" w:rsidRDefault="0069397E">
            <w:pPr>
              <w:spacing w:after="0"/>
              <w:jc w:val="center"/>
              <w:rPr>
                <w:rFonts w:ascii="Arial" w:eastAsia="Arial Unicode MS" w:hAnsi="Arial" w:cs="Arial"/>
                <w:color w:val="000000"/>
                <w:bdr w:val="none" w:sz="0" w:space="0" w:color="auto" w:frame="1"/>
                <w:lang w:eastAsia="pl-PL"/>
                <w14:textOutline w14:w="0" w14:cap="flat" w14:cmpd="sng" w14:algn="ctr">
                  <w14:noFill/>
                  <w14:prstDash w14:val="solid"/>
                  <w14:bevel/>
                </w14:textOutline>
              </w:rPr>
            </w:pPr>
          </w:p>
        </w:tc>
      </w:tr>
      <w:tr w:rsidR="00A228E6" w:rsidRPr="00000D83" w14:paraId="633BD64C" w14:textId="77777777" w:rsidTr="00396067">
        <w:trPr>
          <w:trHeight w:val="79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1F786EA" w14:textId="77777777" w:rsidR="00A228E6" w:rsidRPr="00000D83" w:rsidRDefault="00A228E6">
            <w:pPr>
              <w:spacing w:after="0"/>
              <w:jc w:val="both"/>
              <w:rPr>
                <w:rFonts w:ascii="Arial" w:eastAsia="Arial Unicode MS" w:hAnsi="Arial" w:cs="Arial"/>
                <w:color w:val="000000"/>
                <w:sz w:val="22"/>
                <w:szCs w:val="22"/>
                <w:bdr w:val="none" w:sz="0" w:space="0" w:color="auto" w:frame="1"/>
                <w:lang w:eastAsia="pl-PL"/>
                <w14:textOutline w14:w="0" w14:cap="flat" w14:cmpd="sng" w14:algn="ctr">
                  <w14:noFill/>
                  <w14:prstDash w14:val="solid"/>
                  <w14:bevel/>
                </w14:textOutline>
              </w:rPr>
            </w:pP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FFFBA1E" w14:textId="77777777" w:rsidR="00A228E6" w:rsidRPr="00000D83" w:rsidRDefault="00A228E6">
            <w:pPr>
              <w:spacing w:after="0"/>
              <w:jc w:val="center"/>
              <w:rPr>
                <w:rFonts w:ascii="Arial" w:eastAsia="Arial Unicode MS" w:hAnsi="Arial" w:cs="Arial"/>
                <w:b/>
                <w:bCs/>
                <w:color w:val="000000"/>
                <w:sz w:val="22"/>
                <w:szCs w:val="22"/>
                <w:bdr w:val="none" w:sz="0" w:space="0" w:color="auto" w:frame="1"/>
                <w:lang w:eastAsia="pl-PL"/>
                <w14:textOutline w14:w="0" w14:cap="flat" w14:cmpd="sng" w14:algn="ctr">
                  <w14:noFill/>
                  <w14:prstDash w14:val="solid"/>
                  <w14:bevel/>
                </w14:textOutline>
              </w:rPr>
            </w:pPr>
            <w:r w:rsidRPr="00000D83">
              <w:rPr>
                <w:rFonts w:ascii="Arial" w:eastAsia="Arial Unicode MS" w:hAnsi="Arial" w:cs="Arial"/>
                <w:b/>
                <w:bCs/>
                <w:color w:val="000000"/>
                <w:sz w:val="22"/>
                <w:szCs w:val="22"/>
                <w:bdr w:val="none" w:sz="0" w:space="0" w:color="auto" w:frame="1"/>
                <w:lang w:eastAsia="pl-PL"/>
                <w14:textOutline w14:w="0" w14:cap="flat" w14:cmpd="sng" w14:algn="ctr">
                  <w14:noFill/>
                  <w14:prstDash w14:val="solid"/>
                  <w14:bevel/>
                </w14:textOutline>
              </w:rPr>
              <w:t>Liczba punktów ogółem</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093EC16" w14:textId="77777777" w:rsidR="00A228E6" w:rsidRPr="00000D83" w:rsidRDefault="00A228E6">
            <w:pPr>
              <w:spacing w:after="0"/>
              <w:jc w:val="center"/>
              <w:rPr>
                <w:rFonts w:ascii="Arial" w:eastAsia="Arial Unicode MS" w:hAnsi="Arial" w:cs="Arial"/>
                <w:b/>
                <w:color w:val="000000"/>
                <w:sz w:val="22"/>
                <w:szCs w:val="22"/>
                <w:bdr w:val="none" w:sz="0" w:space="0" w:color="auto" w:frame="1"/>
                <w:lang w:eastAsia="pl-PL"/>
                <w14:textOutline w14:w="0" w14:cap="flat" w14:cmpd="sng" w14:algn="ctr">
                  <w14:noFill/>
                  <w14:prstDash w14:val="solid"/>
                  <w14:bevel/>
                </w14:textOutline>
              </w:rPr>
            </w:pPr>
            <w:r w:rsidRPr="00000D83">
              <w:rPr>
                <w:rFonts w:ascii="Arial" w:eastAsia="Arial Unicode MS" w:hAnsi="Arial" w:cs="Arial"/>
                <w:b/>
                <w:color w:val="000000"/>
                <w:sz w:val="22"/>
                <w:szCs w:val="22"/>
                <w:bdr w:val="none" w:sz="0" w:space="0" w:color="auto" w:frame="1"/>
                <w:lang w:eastAsia="pl-PL"/>
                <w14:textOutline w14:w="0" w14:cap="flat" w14:cmpd="sng" w14:algn="ctr">
                  <w14:noFill/>
                  <w14:prstDash w14:val="solid"/>
                  <w14:bevel/>
                </w14:textOutline>
              </w:rPr>
              <w:t>100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4E401" w14:textId="77777777" w:rsidR="00A228E6" w:rsidRPr="00000D83" w:rsidRDefault="00A228E6">
            <w:pPr>
              <w:spacing w:after="0"/>
              <w:jc w:val="center"/>
              <w:rPr>
                <w:rFonts w:ascii="Arial" w:eastAsia="Arial Unicode MS" w:hAnsi="Arial" w:cs="Arial"/>
                <w:color w:val="000000"/>
                <w:sz w:val="22"/>
                <w:szCs w:val="22"/>
                <w:bdr w:val="none" w:sz="0" w:space="0" w:color="auto" w:frame="1"/>
                <w:lang w:eastAsia="pl-PL"/>
                <w14:textOutline w14:w="0" w14:cap="flat" w14:cmpd="sng" w14:algn="ctr">
                  <w14:noFill/>
                  <w14:prstDash w14:val="solid"/>
                  <w14:bevel/>
                </w14:textOutline>
              </w:rPr>
            </w:pPr>
          </w:p>
        </w:tc>
      </w:tr>
    </w:tbl>
    <w:p w14:paraId="09991CF2" w14:textId="77777777" w:rsidR="00A228E6" w:rsidRPr="00000D83" w:rsidRDefault="00A228E6" w:rsidP="00A228E6">
      <w:pPr>
        <w:widowControl w:val="0"/>
        <w:spacing w:after="0" w:line="240" w:lineRule="auto"/>
        <w:rPr>
          <w:rFonts w:ascii="Arial" w:eastAsia="Arial" w:hAnsi="Arial" w:cs="Arial"/>
          <w:b/>
          <w:bCs/>
          <w:color w:val="000000"/>
          <w:kern w:val="2"/>
          <w:bdr w:val="none" w:sz="0" w:space="0" w:color="auto" w:frame="1"/>
          <w:lang w:eastAsia="pl-PL"/>
          <w14:textOutline w14:w="0" w14:cap="flat" w14:cmpd="sng" w14:algn="ctr">
            <w14:noFill/>
            <w14:prstDash w14:val="solid"/>
            <w14:bevel/>
          </w14:textOutline>
        </w:rPr>
      </w:pPr>
    </w:p>
    <w:p w14:paraId="51F822A4" w14:textId="77777777" w:rsidR="00A228E6" w:rsidRPr="00000D83" w:rsidRDefault="00A228E6" w:rsidP="00A228E6">
      <w:pPr>
        <w:pStyle w:val="Nagwek2"/>
        <w:spacing w:after="120"/>
        <w:rPr>
          <w:rFonts w:ascii="Arial" w:eastAsia="Cambria" w:hAnsi="Arial" w:cs="Arial"/>
          <w:szCs w:val="22"/>
          <w:bdr w:val="none" w:sz="0" w:space="0" w:color="auto" w:frame="1"/>
          <w:lang w:eastAsia="pl-PL"/>
        </w:rPr>
      </w:pPr>
      <w:r w:rsidRPr="00000D83">
        <w:rPr>
          <w:rFonts w:ascii="Arial" w:eastAsia="Cambria" w:hAnsi="Arial" w:cs="Arial"/>
          <w:szCs w:val="22"/>
          <w:bdr w:val="none" w:sz="0" w:space="0" w:color="auto" w:frame="1"/>
          <w:lang w:eastAsia="pl-PL"/>
        </w:rPr>
        <w:t>VIII. Informacja o zrealizowanych przez Województwo Mazowieckie w roku ogłoszenia otwartego konkursu ofert i w roku poprzedzającym zadaniach publicznych tego samego rodzaju i związanych z nimi dotacji</w:t>
      </w:r>
    </w:p>
    <w:p w14:paraId="061CEA88" w14:textId="42448C28" w:rsidR="00A228E6" w:rsidRPr="00000D83" w:rsidRDefault="00A228E6" w:rsidP="001A2B2E">
      <w:pPr>
        <w:suppressAutoHyphens w:val="0"/>
        <w:spacing w:after="0"/>
        <w:rPr>
          <w:rStyle w:val="Pogrubienie"/>
          <w:rFonts w:ascii="Arial" w:hAnsi="Arial" w:cs="Arial"/>
          <w:b w:val="0"/>
        </w:rPr>
      </w:pPr>
      <w:r w:rsidRPr="00000D83">
        <w:rPr>
          <w:rFonts w:ascii="Arial" w:eastAsia="Arial Unicode MS" w:hAnsi="Arial" w:cs="Arial"/>
          <w:color w:val="000000"/>
          <w:bdr w:val="none" w:sz="0" w:space="0" w:color="auto" w:frame="1"/>
          <w:lang w:eastAsia="pl-PL"/>
          <w14:textOutline w14:w="0" w14:cap="flat" w14:cmpd="sng" w14:algn="ctr">
            <w14:noFill/>
            <w14:prstDash w14:val="solid"/>
            <w14:bevel/>
          </w14:textOutline>
        </w:rPr>
        <w:t xml:space="preserve">W roku </w:t>
      </w:r>
      <w:r w:rsidR="001A2B2E" w:rsidRPr="00000D83">
        <w:rPr>
          <w:rFonts w:ascii="Arial" w:eastAsia="Arial Unicode MS" w:hAnsi="Arial" w:cs="Arial"/>
          <w:color w:val="000000"/>
          <w:bdr w:val="none" w:sz="0" w:space="0" w:color="auto" w:frame="1"/>
          <w:lang w:eastAsia="pl-PL"/>
          <w14:textOutline w14:w="0" w14:cap="flat" w14:cmpd="sng" w14:algn="ctr">
            <w14:noFill/>
            <w14:prstDash w14:val="solid"/>
            <w14:bevel/>
          </w14:textOutline>
        </w:rPr>
        <w:t xml:space="preserve">ogłoszenia otwartego konkursu ofert </w:t>
      </w:r>
      <w:r w:rsidR="001A2B2E" w:rsidRPr="00000D83">
        <w:rPr>
          <w:rFonts w:ascii="Arial" w:eastAsiaTheme="minorHAnsi" w:hAnsi="Arial" w:cs="Arial"/>
          <w:color w:val="000000"/>
          <w:lang w:eastAsia="en-US"/>
        </w:rPr>
        <w:t xml:space="preserve">Województwo Mazowieckie nie zleciło realizacji zadań publicznych w obszarze </w:t>
      </w:r>
      <w:r w:rsidR="001A2B2E" w:rsidRPr="00000D83">
        <w:rPr>
          <w:rStyle w:val="Pogrubienie"/>
          <w:rFonts w:ascii="Arial" w:hAnsi="Arial" w:cs="Arial"/>
          <w:b w:val="0"/>
        </w:rPr>
        <w:t>„Działalność na rzecz integracji i reintegracji zawodowej i społecznej osób zagrożonych wykluczeniem społecznym”</w:t>
      </w:r>
      <w:r w:rsidR="00EE03C9" w:rsidRPr="00000D83">
        <w:rPr>
          <w:rStyle w:val="Pogrubienie"/>
          <w:rFonts w:ascii="Arial" w:hAnsi="Arial" w:cs="Arial"/>
          <w:b w:val="0"/>
        </w:rPr>
        <w:t xml:space="preserve">. </w:t>
      </w:r>
    </w:p>
    <w:p w14:paraId="5AC1A409" w14:textId="7CA9F03A" w:rsidR="00EE03C9" w:rsidRPr="00000D83" w:rsidRDefault="00EE03C9" w:rsidP="001A2B2E">
      <w:pPr>
        <w:suppressAutoHyphens w:val="0"/>
        <w:spacing w:after="0"/>
        <w:rPr>
          <w:rStyle w:val="Pogrubienie"/>
          <w:rFonts w:ascii="Arial" w:hAnsi="Arial" w:cs="Arial"/>
          <w:b w:val="0"/>
        </w:rPr>
      </w:pPr>
    </w:p>
    <w:p w14:paraId="3D9955AF" w14:textId="27BDF84C" w:rsidR="00DB11C8" w:rsidRPr="00000D83" w:rsidRDefault="00EE03C9" w:rsidP="002860E7">
      <w:pPr>
        <w:pBdr>
          <w:top w:val="nil"/>
          <w:left w:val="nil"/>
          <w:bottom w:val="nil"/>
          <w:right w:val="nil"/>
          <w:between w:val="nil"/>
          <w:bar w:val="nil"/>
        </w:pBdr>
        <w:suppressAutoHyphens w:val="0"/>
        <w:spacing w:after="0"/>
        <w:rPr>
          <w:rStyle w:val="Pogrubienie"/>
          <w:rFonts w:ascii="Arial" w:hAnsi="Arial" w:cs="Arial"/>
          <w:shd w:val="clear" w:color="auto" w:fill="FFFFFF"/>
        </w:rPr>
      </w:pPr>
      <w:r w:rsidRPr="00000D83">
        <w:rPr>
          <w:rStyle w:val="Pogrubienie"/>
          <w:rFonts w:ascii="Arial" w:hAnsi="Arial" w:cs="Arial"/>
          <w:b w:val="0"/>
        </w:rPr>
        <w:t xml:space="preserve">W roku </w:t>
      </w:r>
      <w:r w:rsidR="00EF7D43" w:rsidRPr="00000D83">
        <w:rPr>
          <w:rStyle w:val="Pogrubienie"/>
          <w:rFonts w:ascii="Arial" w:hAnsi="Arial" w:cs="Arial"/>
          <w:b w:val="0"/>
        </w:rPr>
        <w:t>2023</w:t>
      </w:r>
      <w:r w:rsidRPr="00000D83">
        <w:rPr>
          <w:rStyle w:val="Pogrubienie"/>
          <w:rFonts w:ascii="Arial" w:hAnsi="Arial" w:cs="Arial"/>
          <w:b w:val="0"/>
        </w:rPr>
        <w:t xml:space="preserve"> Województwo Mazowieckie </w:t>
      </w:r>
      <w:r w:rsidRPr="00000D83">
        <w:rPr>
          <w:rFonts w:ascii="Arial" w:hAnsi="Arial" w:cs="Arial"/>
          <w:shd w:val="clear" w:color="auto" w:fill="FFFFFF"/>
        </w:rPr>
        <w:t xml:space="preserve">zrealizowało konkurs ofert w </w:t>
      </w:r>
      <w:r w:rsidRPr="00000D83">
        <w:rPr>
          <w:rFonts w:ascii="Arial" w:eastAsiaTheme="minorHAnsi" w:hAnsi="Arial" w:cs="Arial"/>
          <w:lang w:eastAsia="en-US"/>
        </w:rPr>
        <w:t xml:space="preserve">obszarze </w:t>
      </w:r>
      <w:r w:rsidRPr="00000D83">
        <w:rPr>
          <w:rStyle w:val="Pogrubienie"/>
          <w:rFonts w:ascii="Arial" w:hAnsi="Arial" w:cs="Arial"/>
          <w:b w:val="0"/>
        </w:rPr>
        <w:t>„Działalność na rzecz integracji i reintegracji zawodowej i społecznej osób zagrożonych wykluczeniem społecznym”</w:t>
      </w:r>
      <w:r w:rsidR="007D55AB" w:rsidRPr="00000D83">
        <w:rPr>
          <w:rStyle w:val="Pogrubienie"/>
          <w:rFonts w:ascii="Arial" w:hAnsi="Arial" w:cs="Arial"/>
          <w:b w:val="0"/>
        </w:rPr>
        <w:t xml:space="preserve"> </w:t>
      </w:r>
      <w:r w:rsidR="00AD365A" w:rsidRPr="00000D83">
        <w:rPr>
          <w:rFonts w:ascii="Arial" w:hAnsi="Arial" w:cs="Arial"/>
          <w:shd w:val="clear" w:color="auto" w:fill="FFFFFF"/>
        </w:rPr>
        <w:t xml:space="preserve">obejmujący trzy zadania roczne </w:t>
      </w:r>
      <w:r w:rsidR="007D55AB" w:rsidRPr="00000D83">
        <w:rPr>
          <w:rStyle w:val="Pogrubienie"/>
          <w:rFonts w:ascii="Arial" w:hAnsi="Arial" w:cs="Arial"/>
          <w:b w:val="0"/>
        </w:rPr>
        <w:t>pn. „</w:t>
      </w:r>
      <w:r w:rsidR="007D55AB" w:rsidRPr="00000D83">
        <w:rPr>
          <w:rFonts w:ascii="Arial" w:hAnsi="Arial" w:cs="Arial"/>
          <w:shd w:val="clear" w:color="auto" w:fill="FFFFFF"/>
        </w:rPr>
        <w:t xml:space="preserve">Droga do samodzielności – wsparcie dla osób z zaburzeniami psychicznymi i ich rodzin”, „Działalność na rzecz poprawy jakości zdrowia psychicznego dzieci i młodzieży” oraz „Z Alzheimerem na co dzień – pomocna dłoń dla osób </w:t>
      </w:r>
      <w:r w:rsidR="007D55AB" w:rsidRPr="00000D83">
        <w:rPr>
          <w:rFonts w:ascii="Arial" w:hAnsi="Arial" w:cs="Arial"/>
          <w:shd w:val="clear" w:color="auto" w:fill="FFFFFF"/>
        </w:rPr>
        <w:lastRenderedPageBreak/>
        <w:t>chorujących oraz ich rodzin”</w:t>
      </w:r>
      <w:r w:rsidR="00AD365A" w:rsidRPr="00000D83">
        <w:rPr>
          <w:rFonts w:ascii="Arial" w:hAnsi="Arial" w:cs="Arial"/>
          <w:shd w:val="clear" w:color="auto" w:fill="FFFFFF"/>
        </w:rPr>
        <w:t>, w którym kwota przyznanych dotacji na zadania dotyczące pomocy i oparcia społecznego dla osób z zaburzeniami psychicznymi wyniosła  </w:t>
      </w:r>
      <w:r w:rsidR="00AD365A" w:rsidRPr="00000D83">
        <w:rPr>
          <w:rStyle w:val="Pogrubienie"/>
          <w:rFonts w:ascii="Arial" w:hAnsi="Arial" w:cs="Arial"/>
          <w:b w:val="0"/>
          <w:shd w:val="clear" w:color="auto" w:fill="FFFFFF"/>
        </w:rPr>
        <w:t>1 850 000 zł</w:t>
      </w:r>
      <w:r w:rsidR="000C54F7" w:rsidRPr="00000D83">
        <w:rPr>
          <w:rStyle w:val="Pogrubienie"/>
          <w:rFonts w:ascii="Arial" w:hAnsi="Arial" w:cs="Arial"/>
          <w:b w:val="0"/>
          <w:shd w:val="clear" w:color="auto" w:fill="FFFFFF"/>
        </w:rPr>
        <w:t xml:space="preserve">. </w:t>
      </w:r>
      <w:r w:rsidR="00B72EBE" w:rsidRPr="00000D83">
        <w:rPr>
          <w:rStyle w:val="Pogrubienie"/>
          <w:rFonts w:ascii="Arial" w:hAnsi="Arial" w:cs="Arial"/>
          <w:shd w:val="clear" w:color="auto" w:fill="FFFFFF"/>
        </w:rPr>
        <w:t xml:space="preserve"> </w:t>
      </w:r>
    </w:p>
    <w:p w14:paraId="15A28916" w14:textId="77BD5B76" w:rsidR="00DB11C8" w:rsidRPr="00000D83" w:rsidRDefault="00312CA4" w:rsidP="002860E7">
      <w:pPr>
        <w:pBdr>
          <w:top w:val="nil"/>
          <w:left w:val="nil"/>
          <w:bottom w:val="nil"/>
          <w:right w:val="nil"/>
          <w:between w:val="nil"/>
          <w:bar w:val="nil"/>
        </w:pBdr>
        <w:suppressAutoHyphens w:val="0"/>
        <w:spacing w:after="0"/>
        <w:rPr>
          <w:rFonts w:ascii="Arial" w:eastAsia="Times New Roman" w:hAnsi="Arial" w:cs="Arial"/>
          <w:b/>
          <w:bCs/>
          <w:lang w:eastAsia="pl-PL"/>
        </w:rPr>
      </w:pPr>
      <w:r w:rsidRPr="00000D83">
        <w:rPr>
          <w:rStyle w:val="Pogrubienie"/>
          <w:rFonts w:ascii="Arial" w:hAnsi="Arial" w:cs="Arial"/>
          <w:b w:val="0"/>
          <w:shd w:val="clear" w:color="auto" w:fill="FFFFFF"/>
        </w:rPr>
        <w:t xml:space="preserve">W </w:t>
      </w:r>
      <w:r w:rsidR="004F7DFD" w:rsidRPr="00000D83">
        <w:rPr>
          <w:rFonts w:ascii="Arial" w:hAnsi="Arial" w:cs="Arial"/>
        </w:rPr>
        <w:t>ramach tego obszaru zrealizowane zostały</w:t>
      </w:r>
      <w:r w:rsidR="00DB11C8" w:rsidRPr="00000D83">
        <w:rPr>
          <w:rFonts w:ascii="Arial" w:hAnsi="Arial" w:cs="Arial"/>
        </w:rPr>
        <w:t xml:space="preserve"> </w:t>
      </w:r>
      <w:r w:rsidRPr="00000D83">
        <w:rPr>
          <w:rFonts w:ascii="Arial" w:hAnsi="Arial" w:cs="Arial"/>
        </w:rPr>
        <w:t xml:space="preserve">również </w:t>
      </w:r>
      <w:r w:rsidR="00DB11C8" w:rsidRPr="00000D83">
        <w:rPr>
          <w:rFonts w:ascii="Arial" w:hAnsi="Arial" w:cs="Arial"/>
        </w:rPr>
        <w:t>dwa zadania</w:t>
      </w:r>
      <w:r w:rsidR="004F7DFD" w:rsidRPr="00000D83">
        <w:rPr>
          <w:rFonts w:ascii="Arial" w:hAnsi="Arial" w:cs="Arial"/>
        </w:rPr>
        <w:t xml:space="preserve"> ukierunkowane na pomoc osobom starszym z chorobą otępienną Alzheimera: „Kontynuacja wsparcia funkcjonujących dziennych domów pobytu dla osób starszych z chorobami otępiennymi, w tym chorobą Alzheimera” oraz „Utworzenie nowych dziennych domów pobytu dla osób starszych z chorobami otępiennymi, w tym chorobą Alzheimera”.</w:t>
      </w:r>
      <w:r w:rsidR="000A68FE" w:rsidRPr="00000D83">
        <w:rPr>
          <w:rFonts w:ascii="Arial" w:hAnsi="Arial" w:cs="Arial"/>
        </w:rPr>
        <w:t xml:space="preserve"> Na realizację tych zadań</w:t>
      </w:r>
      <w:r w:rsidR="00EE7117" w:rsidRPr="00000D83">
        <w:rPr>
          <w:rFonts w:ascii="Arial" w:hAnsi="Arial" w:cs="Arial"/>
        </w:rPr>
        <w:t xml:space="preserve"> w 2023 r. </w:t>
      </w:r>
      <w:r w:rsidR="00056CD6" w:rsidRPr="00000D83">
        <w:rPr>
          <w:rFonts w:ascii="Arial" w:eastAsia="Arial Unicode MS" w:hAnsi="Arial" w:cs="Arial"/>
          <w:szCs w:val="20"/>
          <w:u w:color="000000"/>
          <w:bdr w:val="nil"/>
          <w:lang w:eastAsia="pl-PL"/>
          <w14:textOutline w14:w="0" w14:cap="flat" w14:cmpd="sng" w14:algn="ctr">
            <w14:noFill/>
            <w14:prstDash w14:val="solid"/>
            <w14:bevel/>
          </w14:textOutline>
        </w:rPr>
        <w:t xml:space="preserve">kwota przyznanych dotacji wyniosła </w:t>
      </w:r>
      <w:r w:rsidR="00056CD6" w:rsidRPr="00000D83">
        <w:rPr>
          <w:rFonts w:ascii="Arial" w:eastAsia="Times New Roman" w:hAnsi="Arial" w:cs="Arial"/>
          <w:bCs/>
          <w:kern w:val="0"/>
          <w:lang w:eastAsia="pl-PL"/>
        </w:rPr>
        <w:t>11 340 642,59 zł</w:t>
      </w:r>
      <w:r w:rsidR="00056CD6" w:rsidRPr="00000D83">
        <w:rPr>
          <w:rFonts w:ascii="Arial" w:eastAsia="Times New Roman" w:hAnsi="Arial" w:cs="Arial"/>
          <w:bCs/>
          <w:lang w:eastAsia="pl-PL"/>
        </w:rPr>
        <w:t>.</w:t>
      </w:r>
      <w:r w:rsidR="00056CD6" w:rsidRPr="00000D83">
        <w:rPr>
          <w:rFonts w:ascii="Arial" w:eastAsia="Times New Roman" w:hAnsi="Arial" w:cs="Arial"/>
          <w:b/>
          <w:bCs/>
          <w:lang w:eastAsia="pl-PL"/>
        </w:rPr>
        <w:t xml:space="preserve"> </w:t>
      </w:r>
    </w:p>
    <w:p w14:paraId="5985319B" w14:textId="3DEB3BD3" w:rsidR="00754228" w:rsidRPr="00000D83" w:rsidRDefault="00754228" w:rsidP="002860E7">
      <w:pPr>
        <w:pBdr>
          <w:top w:val="nil"/>
          <w:left w:val="nil"/>
          <w:bottom w:val="nil"/>
          <w:right w:val="nil"/>
          <w:between w:val="nil"/>
          <w:bar w:val="nil"/>
        </w:pBdr>
        <w:suppressAutoHyphens w:val="0"/>
        <w:spacing w:after="0"/>
        <w:rPr>
          <w:rFonts w:ascii="Arial" w:eastAsia="Times New Roman" w:hAnsi="Arial" w:cs="Arial"/>
          <w:kern w:val="0"/>
          <w:szCs w:val="20"/>
          <w:u w:color="000000"/>
          <w:lang w:eastAsia="pl-PL"/>
        </w:rPr>
      </w:pPr>
      <w:r w:rsidRPr="00000D83">
        <w:rPr>
          <w:rFonts w:ascii="Arial" w:eastAsia="Times New Roman" w:hAnsi="Arial" w:cs="Arial"/>
          <w:kern w:val="0"/>
          <w:szCs w:val="20"/>
          <w:u w:color="000000"/>
          <w:lang w:eastAsia="pl-PL"/>
        </w:rPr>
        <w:t xml:space="preserve">Dodatkowo w roku 2023 zrealizowano też trzecią transzę dotacji na łączną kwotę </w:t>
      </w:r>
      <w:r w:rsidRPr="00000D83">
        <w:rPr>
          <w:rFonts w:ascii="Arial" w:eastAsia="Times New Roman" w:hAnsi="Arial" w:cs="Arial"/>
          <w:kern w:val="0"/>
          <w:lang w:eastAsia="pl-PL"/>
        </w:rPr>
        <w:t>743 711</w:t>
      </w:r>
      <w:r w:rsidRPr="00000D83">
        <w:rPr>
          <w:rFonts w:ascii="Arial" w:eastAsia="Times New Roman" w:hAnsi="Arial" w:cs="Arial"/>
          <w:b/>
          <w:kern w:val="0"/>
          <w:lang w:eastAsia="pl-PL"/>
        </w:rPr>
        <w:t xml:space="preserve"> </w:t>
      </w:r>
      <w:r w:rsidRPr="00000D83">
        <w:rPr>
          <w:rFonts w:ascii="Arial" w:eastAsia="Times New Roman" w:hAnsi="Arial" w:cs="Arial"/>
          <w:bCs/>
          <w:kern w:val="0"/>
          <w:szCs w:val="20"/>
          <w:u w:color="000000"/>
          <w:lang w:eastAsia="pl-PL"/>
        </w:rPr>
        <w:t xml:space="preserve">zł </w:t>
      </w:r>
      <w:r w:rsidR="00B4693D" w:rsidRPr="00000D83">
        <w:rPr>
          <w:rFonts w:ascii="Arial" w:eastAsia="Times New Roman" w:hAnsi="Arial" w:cs="Arial"/>
          <w:kern w:val="0"/>
          <w:szCs w:val="20"/>
          <w:u w:color="000000"/>
          <w:lang w:eastAsia="pl-PL"/>
        </w:rPr>
        <w:t>w</w:t>
      </w:r>
      <w:r w:rsidR="00B4693D">
        <w:rPr>
          <w:rFonts w:ascii="Arial" w:eastAsia="Times New Roman" w:hAnsi="Arial" w:cs="Arial"/>
          <w:kern w:val="0"/>
          <w:szCs w:val="20"/>
          <w:u w:color="000000"/>
          <w:lang w:eastAsia="pl-PL"/>
        </w:rPr>
        <w:t> </w:t>
      </w:r>
      <w:r w:rsidRPr="00000D83">
        <w:rPr>
          <w:rFonts w:ascii="Arial" w:eastAsia="Times New Roman" w:hAnsi="Arial" w:cs="Arial"/>
          <w:kern w:val="0"/>
          <w:szCs w:val="20"/>
          <w:u w:color="000000"/>
          <w:lang w:eastAsia="pl-PL"/>
        </w:rPr>
        <w:t>ramach konkur</w:t>
      </w:r>
      <w:r w:rsidR="002860E7" w:rsidRPr="00000D83">
        <w:rPr>
          <w:rFonts w:ascii="Arial" w:eastAsia="Times New Roman" w:hAnsi="Arial" w:cs="Arial"/>
          <w:kern w:val="0"/>
          <w:szCs w:val="20"/>
          <w:u w:color="000000"/>
          <w:lang w:eastAsia="pl-PL"/>
        </w:rPr>
        <w:t xml:space="preserve">su ofert ogłoszonego w roku 2021 na realizację w latach 2021–2023 </w:t>
      </w:r>
      <w:r w:rsidR="00DB11C8" w:rsidRPr="00000D83">
        <w:rPr>
          <w:rFonts w:ascii="Arial" w:eastAsia="Times New Roman" w:hAnsi="Arial" w:cs="Arial"/>
          <w:kern w:val="0"/>
          <w:szCs w:val="20"/>
          <w:u w:color="000000"/>
          <w:lang w:eastAsia="pl-PL"/>
        </w:rPr>
        <w:t xml:space="preserve">dwóch </w:t>
      </w:r>
      <w:r w:rsidR="002860E7" w:rsidRPr="00000D83">
        <w:rPr>
          <w:rFonts w:ascii="Arial" w:eastAsia="Times New Roman" w:hAnsi="Arial" w:cs="Arial"/>
          <w:kern w:val="0"/>
          <w:szCs w:val="20"/>
          <w:u w:color="000000"/>
          <w:lang w:eastAsia="pl-PL"/>
        </w:rPr>
        <w:t>zadań publicznych</w:t>
      </w:r>
      <w:r w:rsidRPr="00000D83">
        <w:rPr>
          <w:rFonts w:ascii="Arial" w:eastAsia="Times New Roman" w:hAnsi="Arial" w:cs="Arial"/>
          <w:kern w:val="0"/>
          <w:szCs w:val="20"/>
          <w:u w:color="000000"/>
          <w:lang w:eastAsia="pl-PL"/>
        </w:rPr>
        <w:t xml:space="preserve"> pn. „</w:t>
      </w:r>
      <w:r w:rsidR="002860E7" w:rsidRPr="00000D83">
        <w:rPr>
          <w:rFonts w:ascii="Arial" w:eastAsia="Times New Roman" w:hAnsi="Arial" w:cs="Arial"/>
          <w:kern w:val="0"/>
          <w:lang w:eastAsia="pl-PL"/>
        </w:rPr>
        <w:t xml:space="preserve">Wsparcie samodzielności społecznej osób z zaburzeniami psychicznymi oraz ich rodzin” oraz „Pomoc niemedyczna dla rodzin z dziećmi w zakresie przeciwdziałania depresji, zaburzeń odżywiania oraz kompulsywnych zachowań związanych z używaniem nowych technologii”. </w:t>
      </w:r>
    </w:p>
    <w:p w14:paraId="7265EDB4" w14:textId="6B2BA923" w:rsidR="00076432" w:rsidRPr="00000D83" w:rsidRDefault="00076432" w:rsidP="00A228E6">
      <w:pPr>
        <w:suppressAutoHyphens w:val="0"/>
        <w:spacing w:after="0"/>
        <w:rPr>
          <w:rFonts w:ascii="Arial" w:eastAsia="Times New Roman" w:hAnsi="Arial" w:cs="Arial"/>
          <w:kern w:val="0"/>
          <w:lang w:eastAsia="pl-PL"/>
        </w:rPr>
      </w:pPr>
      <w:r w:rsidRPr="00000D83">
        <w:rPr>
          <w:rFonts w:ascii="Arial" w:eastAsia="Times New Roman" w:hAnsi="Arial" w:cs="Arial"/>
          <w:kern w:val="0"/>
          <w:lang w:eastAsia="pl-PL"/>
        </w:rPr>
        <w:t xml:space="preserve">Ponadto </w:t>
      </w:r>
      <w:r w:rsidR="003B0BDC" w:rsidRPr="00000D83">
        <w:rPr>
          <w:rFonts w:ascii="Arial" w:eastAsia="Times New Roman" w:hAnsi="Arial" w:cs="Arial"/>
          <w:kern w:val="0"/>
          <w:lang w:eastAsia="pl-PL"/>
        </w:rPr>
        <w:t>w roku 2023 Województwo M</w:t>
      </w:r>
      <w:r w:rsidR="00076AE4" w:rsidRPr="00000D83">
        <w:rPr>
          <w:rFonts w:ascii="Arial" w:eastAsia="Times New Roman" w:hAnsi="Arial" w:cs="Arial"/>
          <w:kern w:val="0"/>
          <w:lang w:eastAsia="pl-PL"/>
        </w:rPr>
        <w:t>azowieckie ogłosiło</w:t>
      </w:r>
      <w:r w:rsidR="003B0BDC" w:rsidRPr="00000D83">
        <w:rPr>
          <w:rFonts w:ascii="Arial" w:eastAsia="Times New Roman" w:hAnsi="Arial" w:cs="Arial"/>
          <w:kern w:val="0"/>
          <w:lang w:eastAsia="pl-PL"/>
        </w:rPr>
        <w:t xml:space="preserve"> konkurs </w:t>
      </w:r>
      <w:r w:rsidR="00347372" w:rsidRPr="00000D83">
        <w:rPr>
          <w:rFonts w:ascii="Arial" w:eastAsia="Times New Roman" w:hAnsi="Arial" w:cs="Arial"/>
          <w:kern w:val="0"/>
          <w:lang w:eastAsia="pl-PL"/>
        </w:rPr>
        <w:t xml:space="preserve">na realizację </w:t>
      </w:r>
      <w:r w:rsidR="00B80C2B" w:rsidRPr="00000D83">
        <w:rPr>
          <w:rFonts w:ascii="Arial" w:eastAsia="Times New Roman" w:hAnsi="Arial" w:cs="Arial"/>
          <w:kern w:val="0"/>
          <w:lang w:eastAsia="pl-PL"/>
        </w:rPr>
        <w:t xml:space="preserve">zadania publicznego </w:t>
      </w:r>
      <w:r w:rsidR="00CE3E49" w:rsidRPr="00000D83">
        <w:rPr>
          <w:rFonts w:ascii="Arial" w:eastAsia="Times New Roman" w:hAnsi="Arial" w:cs="Arial"/>
          <w:kern w:val="0"/>
          <w:lang w:eastAsia="pl-PL"/>
        </w:rPr>
        <w:t xml:space="preserve">w latach 2023-2024 </w:t>
      </w:r>
      <w:r w:rsidR="00B80C2B" w:rsidRPr="00000D83">
        <w:rPr>
          <w:rFonts w:ascii="Arial" w:eastAsia="Times New Roman" w:hAnsi="Arial" w:cs="Arial"/>
          <w:kern w:val="0"/>
          <w:lang w:eastAsia="pl-PL"/>
        </w:rPr>
        <w:t xml:space="preserve">pn. </w:t>
      </w:r>
      <w:r w:rsidR="00B80C2B" w:rsidRPr="00396067">
        <w:rPr>
          <w:rStyle w:val="Pogrubienie"/>
          <w:rFonts w:ascii="Arial" w:hAnsi="Arial" w:cs="Arial"/>
          <w:b w:val="0"/>
        </w:rPr>
        <w:t>„</w:t>
      </w:r>
      <w:r w:rsidR="00B80C2B" w:rsidRPr="00000D83">
        <w:rPr>
          <w:rStyle w:val="Uwydatnienie"/>
          <w:rFonts w:ascii="Arial" w:hAnsi="Arial" w:cs="Arial"/>
          <w:i w:val="0"/>
        </w:rPr>
        <w:t>Utworzenie i działanie ośrodków wsparcia dla dzieci i</w:t>
      </w:r>
      <w:r w:rsidR="00A445B1">
        <w:rPr>
          <w:rStyle w:val="Uwydatnienie"/>
          <w:rFonts w:ascii="Arial" w:hAnsi="Arial" w:cs="Arial"/>
          <w:i w:val="0"/>
        </w:rPr>
        <w:t> </w:t>
      </w:r>
      <w:r w:rsidR="00B80C2B" w:rsidRPr="00000D83">
        <w:rPr>
          <w:rStyle w:val="Uwydatnienie"/>
          <w:rFonts w:ascii="Arial" w:hAnsi="Arial" w:cs="Arial"/>
          <w:i w:val="0"/>
        </w:rPr>
        <w:t>młodzieży</w:t>
      </w:r>
      <w:r w:rsidR="00B4693D">
        <w:rPr>
          <w:rStyle w:val="Uwydatnienie"/>
          <w:rFonts w:ascii="Arial" w:hAnsi="Arial" w:cs="Arial"/>
          <w:i w:val="0"/>
        </w:rPr>
        <w:t xml:space="preserve"> </w:t>
      </w:r>
      <w:r w:rsidR="00B4693D" w:rsidRPr="00000D83">
        <w:rPr>
          <w:rStyle w:val="Uwydatnienie"/>
          <w:rFonts w:ascii="Arial" w:hAnsi="Arial" w:cs="Arial"/>
          <w:i w:val="0"/>
        </w:rPr>
        <w:t>z</w:t>
      </w:r>
      <w:r w:rsidR="00B4693D">
        <w:rPr>
          <w:rStyle w:val="Uwydatnienie"/>
          <w:rFonts w:ascii="Arial" w:hAnsi="Arial" w:cs="Arial"/>
          <w:i w:val="0"/>
        </w:rPr>
        <w:t> </w:t>
      </w:r>
      <w:r w:rsidR="00B80C2B" w:rsidRPr="00000D83">
        <w:rPr>
          <w:rStyle w:val="Uwydatnienie"/>
          <w:rFonts w:ascii="Arial" w:hAnsi="Arial" w:cs="Arial"/>
          <w:i w:val="0"/>
        </w:rPr>
        <w:t>potrzebami wynikającymi z zaburzeń psychicznych”</w:t>
      </w:r>
      <w:r w:rsidR="00B80C2B" w:rsidRPr="00000D83">
        <w:rPr>
          <w:rStyle w:val="Pogrubienie"/>
          <w:rFonts w:ascii="Arial" w:hAnsi="Arial" w:cs="Arial"/>
        </w:rPr>
        <w:t xml:space="preserve"> </w:t>
      </w:r>
      <w:r w:rsidR="00076AE4" w:rsidRPr="00000D83">
        <w:rPr>
          <w:rFonts w:ascii="Arial" w:eastAsia="Times New Roman" w:hAnsi="Arial" w:cs="Arial"/>
          <w:kern w:val="0"/>
          <w:lang w:eastAsia="pl-PL"/>
        </w:rPr>
        <w:t>w</w:t>
      </w:r>
      <w:r w:rsidR="00B80C2B" w:rsidRPr="00000D83">
        <w:rPr>
          <w:rFonts w:ascii="Arial" w:eastAsia="Times New Roman" w:hAnsi="Arial" w:cs="Arial"/>
          <w:kern w:val="0"/>
          <w:lang w:eastAsia="pl-PL"/>
        </w:rPr>
        <w:t xml:space="preserve"> </w:t>
      </w:r>
      <w:r w:rsidR="00B80C2B" w:rsidRPr="00000D83">
        <w:rPr>
          <w:rStyle w:val="Pogrubienie"/>
          <w:rFonts w:ascii="Arial" w:hAnsi="Arial" w:cs="Arial"/>
          <w:b w:val="0"/>
        </w:rPr>
        <w:t>obszarze „Działalność na</w:t>
      </w:r>
      <w:r w:rsidR="00FB7341">
        <w:rPr>
          <w:rStyle w:val="Pogrubienie"/>
          <w:rFonts w:ascii="Arial" w:hAnsi="Arial" w:cs="Arial"/>
          <w:b w:val="0"/>
        </w:rPr>
        <w:t> </w:t>
      </w:r>
      <w:r w:rsidR="00B80C2B" w:rsidRPr="00000D83">
        <w:rPr>
          <w:rStyle w:val="Pogrubienie"/>
          <w:rFonts w:ascii="Arial" w:hAnsi="Arial" w:cs="Arial"/>
          <w:b w:val="0"/>
        </w:rPr>
        <w:t>rzecz integracji i reintegracji zawodowej i społecznej osób zagrożonych wykluczeniem społecznym” w for</w:t>
      </w:r>
      <w:r w:rsidR="00076AE4" w:rsidRPr="00000D83">
        <w:rPr>
          <w:rStyle w:val="Pogrubienie"/>
          <w:rFonts w:ascii="Arial" w:hAnsi="Arial" w:cs="Arial"/>
          <w:b w:val="0"/>
        </w:rPr>
        <w:t>mie wsparcia realizacji zadania, w którym kwota przyznanych dotacji w</w:t>
      </w:r>
      <w:r w:rsidR="00FB7341">
        <w:rPr>
          <w:rStyle w:val="Pogrubienie"/>
          <w:rFonts w:ascii="Arial" w:hAnsi="Arial" w:cs="Arial"/>
          <w:b w:val="0"/>
        </w:rPr>
        <w:t> </w:t>
      </w:r>
      <w:r w:rsidR="00076AE4" w:rsidRPr="00000D83">
        <w:rPr>
          <w:rStyle w:val="Pogrubienie"/>
          <w:rFonts w:ascii="Arial" w:hAnsi="Arial" w:cs="Arial"/>
          <w:b w:val="0"/>
        </w:rPr>
        <w:t>2023</w:t>
      </w:r>
      <w:r w:rsidR="00FB7341">
        <w:rPr>
          <w:rStyle w:val="Pogrubienie"/>
          <w:rFonts w:ascii="Arial" w:hAnsi="Arial" w:cs="Arial"/>
          <w:b w:val="0"/>
        </w:rPr>
        <w:t> </w:t>
      </w:r>
      <w:r w:rsidR="00076AE4" w:rsidRPr="00000D83">
        <w:rPr>
          <w:rStyle w:val="Pogrubienie"/>
          <w:rFonts w:ascii="Arial" w:hAnsi="Arial" w:cs="Arial"/>
          <w:b w:val="0"/>
        </w:rPr>
        <w:t xml:space="preserve">r. wyniosła </w:t>
      </w:r>
      <w:r w:rsidR="00076AE4" w:rsidRPr="00000D83">
        <w:rPr>
          <w:rFonts w:ascii="Arial" w:hAnsi="Arial" w:cs="Arial"/>
        </w:rPr>
        <w:t xml:space="preserve">2 500 000 zł. </w:t>
      </w:r>
    </w:p>
    <w:p w14:paraId="1E5E05CD" w14:textId="77777777" w:rsidR="00A228E6" w:rsidRPr="00000D83" w:rsidRDefault="00A228E6" w:rsidP="00A228E6">
      <w:pPr>
        <w:pStyle w:val="Nagwek2"/>
        <w:spacing w:before="120" w:after="120"/>
        <w:ind w:left="284" w:hanging="284"/>
        <w:rPr>
          <w:rFonts w:ascii="Arial" w:eastAsia="Cambria" w:hAnsi="Arial" w:cs="Arial"/>
          <w:kern w:val="2"/>
          <w:szCs w:val="22"/>
          <w:bdr w:val="none" w:sz="0" w:space="0" w:color="auto" w:frame="1"/>
          <w:lang w:eastAsia="pl-PL"/>
        </w:rPr>
      </w:pPr>
      <w:r w:rsidRPr="00000D83">
        <w:rPr>
          <w:rFonts w:ascii="Arial" w:eastAsia="Cambria" w:hAnsi="Arial" w:cs="Arial"/>
          <w:szCs w:val="22"/>
          <w:bdr w:val="none" w:sz="0" w:space="0" w:color="auto" w:frame="1"/>
          <w:lang w:eastAsia="pl-PL"/>
        </w:rPr>
        <w:t>IX. Klauzula informacyjna</w:t>
      </w:r>
    </w:p>
    <w:p w14:paraId="7337CC83" w14:textId="77777777" w:rsidR="004F50C3" w:rsidRPr="00000D83" w:rsidRDefault="004F50C3" w:rsidP="004F50C3">
      <w:pPr>
        <w:pStyle w:val="Listanumerowana"/>
        <w:rPr>
          <w:rFonts w:ascii="Arial" w:hAnsi="Arial" w:cs="Arial"/>
          <w:color w:val="000000"/>
        </w:rPr>
      </w:pPr>
      <w:r w:rsidRPr="00000D83">
        <w:rPr>
          <w:rFonts w:ascii="Arial" w:hAnsi="Arial" w:cs="Arial"/>
        </w:rPr>
        <w:t>Uprzejmie informujemy, że:</w:t>
      </w:r>
    </w:p>
    <w:p w14:paraId="3EADB5B3" w14:textId="77777777" w:rsidR="004F50C3" w:rsidRPr="00000D83" w:rsidRDefault="004F50C3" w:rsidP="00843022">
      <w:pPr>
        <w:pStyle w:val="Listanumerowana"/>
        <w:numPr>
          <w:ilvl w:val="0"/>
          <w:numId w:val="38"/>
        </w:numPr>
        <w:ind w:left="709"/>
        <w:rPr>
          <w:rFonts w:ascii="Arial" w:hAnsi="Arial" w:cs="Arial"/>
          <w:color w:val="000000"/>
        </w:rPr>
      </w:pPr>
      <w:r w:rsidRPr="00000D83">
        <w:rPr>
          <w:rFonts w:ascii="Arial" w:hAnsi="Arial" w:cs="Arial"/>
        </w:rPr>
        <w:t>Administratorem danych osobowych jest Mazowieckie Centrum Polityki Społecznej, dane kontaktowe: ul. Grzybowska 80/82, 00-844 Warszawa, tel. 22 376 85 00, e-mail: mcps@mcps.com.pl, ePUAP: /mcps1/SkrytkaESP.</w:t>
      </w:r>
    </w:p>
    <w:p w14:paraId="29207476" w14:textId="585F1118" w:rsidR="004F50C3" w:rsidRPr="00000D83" w:rsidRDefault="004F50C3" w:rsidP="00843022">
      <w:pPr>
        <w:pStyle w:val="Listanumerowana"/>
        <w:numPr>
          <w:ilvl w:val="0"/>
          <w:numId w:val="38"/>
        </w:numPr>
        <w:ind w:left="709"/>
        <w:rPr>
          <w:rFonts w:ascii="Arial" w:hAnsi="Arial" w:cs="Arial"/>
        </w:rPr>
      </w:pPr>
      <w:r w:rsidRPr="00000D83">
        <w:rPr>
          <w:rFonts w:ascii="Arial" w:hAnsi="Arial" w:cs="Arial"/>
        </w:rPr>
        <w:t xml:space="preserve">dane kontaktowe do inspektora ochrony danych to e-mail: </w:t>
      </w:r>
      <w:hyperlink r:id="rId18" w:history="1">
        <w:r w:rsidR="00F33223" w:rsidRPr="00000D83">
          <w:rPr>
            <w:rStyle w:val="Hipercze"/>
            <w:rFonts w:ascii="Arial" w:hAnsi="Arial" w:cs="Arial"/>
            <w:szCs w:val="22"/>
          </w:rPr>
          <w:t>iod@mcps.com.pl</w:t>
        </w:r>
      </w:hyperlink>
      <w:r w:rsidRPr="00000D83">
        <w:rPr>
          <w:rFonts w:ascii="Arial" w:hAnsi="Arial" w:cs="Arial"/>
        </w:rPr>
        <w:t>.</w:t>
      </w:r>
    </w:p>
    <w:p w14:paraId="5D20A3F0" w14:textId="77777777" w:rsidR="004F50C3" w:rsidRPr="00000D83" w:rsidRDefault="004F50C3" w:rsidP="004F50C3">
      <w:pPr>
        <w:suppressAutoHyphens w:val="0"/>
        <w:rPr>
          <w:rFonts w:ascii="Arial" w:hAnsi="Arial" w:cs="Arial"/>
        </w:rPr>
      </w:pPr>
      <w:r w:rsidRPr="00000D83">
        <w:rPr>
          <w:rFonts w:ascii="Arial" w:hAnsi="Arial" w:cs="Arial"/>
        </w:rPr>
        <w:t>Pani/Pana dane osobowe:</w:t>
      </w:r>
    </w:p>
    <w:p w14:paraId="1D8D6FC7" w14:textId="1A512B51" w:rsidR="00986D96" w:rsidRPr="00000D83" w:rsidRDefault="00986D96" w:rsidP="00C7005E">
      <w:pPr>
        <w:pStyle w:val="Listanumerowana2"/>
        <w:numPr>
          <w:ilvl w:val="0"/>
          <w:numId w:val="43"/>
        </w:numPr>
        <w:spacing w:after="0"/>
        <w:ind w:left="567" w:hanging="283"/>
        <w:rPr>
          <w:rFonts w:ascii="Arial" w:hAnsi="Arial" w:cs="Arial"/>
        </w:rPr>
      </w:pPr>
      <w:r w:rsidRPr="00000D83">
        <w:rPr>
          <w:rFonts w:ascii="Arial" w:hAnsi="Arial" w:cs="Arial"/>
        </w:rPr>
        <w:t>będą przetwarzane w związku z zadaniem realizowanym w interesie publicznym, o którym mowa w art. 13 ustawy z dnia 24 kwietnia 2003 r. o działalności pożytku publicznego i wolontariacie, w ramach którego organizacja pozarządowa składa ofertę/y w otwartym konkursie ofert;</w:t>
      </w:r>
    </w:p>
    <w:p w14:paraId="5605F5B1" w14:textId="5D711D76" w:rsidR="00986D96" w:rsidRDefault="00986D96" w:rsidP="00C7005E">
      <w:pPr>
        <w:pStyle w:val="Listanumerowana2"/>
        <w:numPr>
          <w:ilvl w:val="0"/>
          <w:numId w:val="40"/>
        </w:numPr>
        <w:spacing w:after="0"/>
        <w:ind w:left="567" w:hanging="284"/>
        <w:rPr>
          <w:rFonts w:ascii="Arial" w:hAnsi="Arial" w:cs="Arial"/>
        </w:rPr>
      </w:pPr>
      <w:r w:rsidRPr="00000D83">
        <w:rPr>
          <w:rFonts w:ascii="Arial" w:hAnsi="Arial" w:cs="Arial"/>
        </w:rPr>
        <w:t>mogą być udostępnione podmiotom uprawnionym do ich otrzymania na podstawie przepisów prawa oraz świadczącym obsługę administracyjno-organizacyjną Mazowieckiego Centrum Polityki Społecznej;</w:t>
      </w:r>
    </w:p>
    <w:p w14:paraId="60CA7B8E" w14:textId="77777777" w:rsidR="00AC319E" w:rsidRPr="00396067" w:rsidRDefault="00AC319E" w:rsidP="00396067">
      <w:pPr>
        <w:pStyle w:val="Listanumerowana2"/>
        <w:numPr>
          <w:ilvl w:val="0"/>
          <w:numId w:val="40"/>
        </w:numPr>
        <w:spacing w:after="0"/>
        <w:ind w:left="567" w:hanging="284"/>
        <w:rPr>
          <w:rFonts w:ascii="Arial" w:hAnsi="Arial" w:cs="Arial"/>
        </w:rPr>
      </w:pPr>
      <w:r w:rsidRPr="00396067">
        <w:rPr>
          <w:rFonts w:ascii="Arial" w:hAnsi="Arial" w:cs="Arial"/>
        </w:rPr>
        <w:t>będą przechowywane nie dłużej, niż to wynika z przepisów ustawy z dnia 14 lipca 1983 r. o narodowym zasobie archiwalnym i archiwach.</w:t>
      </w:r>
    </w:p>
    <w:p w14:paraId="0B9BDA59" w14:textId="1D1660A2" w:rsidR="00986D96" w:rsidRPr="00000D83" w:rsidRDefault="00986D96" w:rsidP="00396067">
      <w:pPr>
        <w:suppressAutoHyphens w:val="0"/>
        <w:spacing w:after="0"/>
        <w:rPr>
          <w:rFonts w:ascii="Arial" w:hAnsi="Arial" w:cs="Arial"/>
        </w:rPr>
      </w:pPr>
      <w:r w:rsidRPr="00000D83">
        <w:rPr>
          <w:rFonts w:ascii="Arial" w:hAnsi="Arial" w:cs="Arial"/>
        </w:rPr>
        <w:t xml:space="preserve">W granicach i na zasadach opisanych w przepisach prawa, przysługuje Pani/Panu prawo żądania: </w:t>
      </w:r>
    </w:p>
    <w:p w14:paraId="7E85DBAC" w14:textId="6B3FB85F" w:rsidR="009862F0" w:rsidRPr="00000D83" w:rsidRDefault="009862F0" w:rsidP="00396067">
      <w:pPr>
        <w:pStyle w:val="Akapitzlist"/>
        <w:numPr>
          <w:ilvl w:val="0"/>
          <w:numId w:val="46"/>
        </w:numPr>
        <w:suppressAutoHyphens w:val="0"/>
        <w:spacing w:after="0"/>
        <w:ind w:left="426"/>
        <w:rPr>
          <w:rFonts w:ascii="Arial" w:hAnsi="Arial" w:cs="Arial"/>
        </w:rPr>
      </w:pPr>
      <w:r w:rsidRPr="00000D83">
        <w:rPr>
          <w:rFonts w:ascii="Arial" w:hAnsi="Arial" w:cs="Arial"/>
        </w:rPr>
        <w:t>dostępu do swoich danych osobowych, ich sprostowania, usunięcia, ograniczenia przetwarzania, wniesienia sprzeciwu, z przyczyn związanych z Pani/Pana szczególną sytuacją;</w:t>
      </w:r>
    </w:p>
    <w:p w14:paraId="32AF06EB" w14:textId="77777777" w:rsidR="009862F0" w:rsidRPr="00000D83" w:rsidRDefault="009862F0" w:rsidP="00FB7341">
      <w:pPr>
        <w:pStyle w:val="Listanumerowana2"/>
        <w:numPr>
          <w:ilvl w:val="0"/>
          <w:numId w:val="46"/>
        </w:numPr>
        <w:spacing w:after="0"/>
        <w:ind w:left="426"/>
        <w:rPr>
          <w:rFonts w:ascii="Arial" w:hAnsi="Arial" w:cs="Arial"/>
        </w:rPr>
      </w:pPr>
      <w:r w:rsidRPr="00000D83">
        <w:rPr>
          <w:rFonts w:ascii="Arial" w:hAnsi="Arial" w:cs="Arial"/>
        </w:rPr>
        <w:t xml:space="preserve">wniesienia skargi do </w:t>
      </w:r>
      <w:r w:rsidRPr="00000D83">
        <w:rPr>
          <w:rStyle w:val="normaltextrun1"/>
          <w:rFonts w:ascii="Arial" w:hAnsi="Arial" w:cs="Arial"/>
        </w:rPr>
        <w:t xml:space="preserve">Prezesa Urzędu Ochrony Danych Osobowych, na adres: ul. Stawki 2, </w:t>
      </w:r>
      <w:r w:rsidRPr="00000D83">
        <w:rPr>
          <w:rStyle w:val="normaltextrun1"/>
          <w:rFonts w:ascii="Arial" w:hAnsi="Arial" w:cs="Arial"/>
        </w:rPr>
        <w:br/>
        <w:t>00-193 Warszawa.</w:t>
      </w:r>
      <w:r w:rsidRPr="00000D83">
        <w:rPr>
          <w:rStyle w:val="eop"/>
          <w:rFonts w:ascii="Arial" w:hAnsi="Arial" w:cs="Arial"/>
        </w:rPr>
        <w:t> </w:t>
      </w:r>
    </w:p>
    <w:p w14:paraId="009DB3A4" w14:textId="159816F5" w:rsidR="00F52C9F" w:rsidRPr="00000D83" w:rsidRDefault="00F52C9F" w:rsidP="00F52C9F">
      <w:pPr>
        <w:suppressAutoHyphens w:val="0"/>
        <w:spacing w:before="120"/>
        <w:rPr>
          <w:rFonts w:ascii="Arial" w:hAnsi="Arial" w:cs="Arial"/>
        </w:rPr>
      </w:pPr>
      <w:r w:rsidRPr="00000D83">
        <w:rPr>
          <w:rFonts w:ascii="Arial" w:hAnsi="Arial" w:cs="Arial"/>
        </w:rPr>
        <w:t>Podanie danych osobowych jest dobrowolne. Brak podania danych skutkować będzie brakiem możliwości udziału w zadaniu publicznym, o którym mowa powyżej.</w:t>
      </w:r>
    </w:p>
    <w:p w14:paraId="496441C1" w14:textId="77777777" w:rsidR="00F52C9F" w:rsidRPr="00000D83" w:rsidRDefault="00F52C9F" w:rsidP="00F52C9F">
      <w:pPr>
        <w:pStyle w:val="Nagwek2"/>
        <w:spacing w:before="480"/>
        <w:rPr>
          <w:rFonts w:ascii="Arial" w:hAnsi="Arial" w:cs="Arial"/>
          <w:szCs w:val="22"/>
        </w:rPr>
      </w:pPr>
      <w:r w:rsidRPr="00000D83">
        <w:rPr>
          <w:rFonts w:ascii="Arial" w:hAnsi="Arial" w:cs="Arial"/>
          <w:szCs w:val="22"/>
        </w:rPr>
        <w:lastRenderedPageBreak/>
        <w:t xml:space="preserve">Klauzula informacyjna o przetwarzaniu </w:t>
      </w:r>
      <w:r w:rsidRPr="00000D83">
        <w:rPr>
          <w:rStyle w:val="Tytuksiki"/>
          <w:rFonts w:ascii="Arial" w:hAnsi="Arial" w:cs="Arial"/>
          <w:b/>
          <w:bCs w:val="0"/>
          <w:i w:val="0"/>
          <w:iCs w:val="0"/>
          <w:szCs w:val="22"/>
        </w:rPr>
        <w:t>danych</w:t>
      </w:r>
      <w:r w:rsidRPr="00000D83">
        <w:rPr>
          <w:rFonts w:ascii="Arial" w:hAnsi="Arial" w:cs="Arial"/>
          <w:i/>
          <w:szCs w:val="22"/>
        </w:rPr>
        <w:t xml:space="preserve"> </w:t>
      </w:r>
      <w:r w:rsidRPr="00000D83">
        <w:rPr>
          <w:rFonts w:ascii="Arial" w:hAnsi="Arial" w:cs="Arial"/>
          <w:szCs w:val="22"/>
        </w:rPr>
        <w:t xml:space="preserve">osobowych dla osób prawnych </w:t>
      </w:r>
    </w:p>
    <w:p w14:paraId="263B668D" w14:textId="77777777" w:rsidR="00F52C9F" w:rsidRPr="00000D83" w:rsidRDefault="00F52C9F" w:rsidP="00F52C9F">
      <w:pPr>
        <w:pStyle w:val="Listanumerowana"/>
        <w:numPr>
          <w:ilvl w:val="0"/>
          <w:numId w:val="39"/>
        </w:numPr>
        <w:rPr>
          <w:rFonts w:ascii="Arial" w:hAnsi="Arial" w:cs="Arial"/>
          <w:color w:val="000000"/>
        </w:rPr>
      </w:pPr>
      <w:r w:rsidRPr="00000D83">
        <w:rPr>
          <w:rFonts w:ascii="Arial" w:hAnsi="Arial" w:cs="Arial"/>
        </w:rPr>
        <w:t xml:space="preserve">Administratorem danych osobowych </w:t>
      </w:r>
      <w:r w:rsidRPr="00000D83">
        <w:rPr>
          <w:rStyle w:val="normaltextrun1"/>
          <w:rFonts w:ascii="Arial" w:hAnsi="Arial" w:cs="Arial"/>
          <w:szCs w:val="22"/>
        </w:rPr>
        <w:t>osób reprezentujących Zleceniobiorcę oraz osób wskazanych przez Zleceniobiorcę jako osoby do kontaktu</w:t>
      </w:r>
      <w:r w:rsidRPr="00000D83">
        <w:rPr>
          <w:rFonts w:ascii="Arial" w:hAnsi="Arial" w:cs="Arial"/>
        </w:rPr>
        <w:t xml:space="preserve"> jest Mazowieckie Centrum Polityki Społecznej, dane kontaktowe: </w:t>
      </w:r>
      <w:r w:rsidRPr="00000D83">
        <w:rPr>
          <w:rFonts w:ascii="Arial" w:hAnsi="Arial" w:cs="Arial"/>
          <w:szCs w:val="22"/>
        </w:rPr>
        <w:t>ul. Grzybowska 80/82, 00-844 Warszawa, tel. 22 376 85 00, e-mail:</w:t>
      </w:r>
      <w:r w:rsidRPr="00000D83">
        <w:rPr>
          <w:rFonts w:ascii="Arial" w:hAnsi="Arial" w:cs="Arial"/>
          <w:szCs w:val="22"/>
        </w:rPr>
        <w:br/>
      </w:r>
      <w:hyperlink r:id="rId19" w:history="1">
        <w:r w:rsidRPr="00000D83">
          <w:rPr>
            <w:rStyle w:val="Hipercze"/>
            <w:rFonts w:ascii="Arial" w:hAnsi="Arial" w:cs="Arial"/>
            <w:szCs w:val="22"/>
          </w:rPr>
          <w:t>mcps@mcps.com.pl</w:t>
        </w:r>
      </w:hyperlink>
      <w:r w:rsidRPr="00000D83">
        <w:rPr>
          <w:rFonts w:ascii="Arial" w:hAnsi="Arial" w:cs="Arial"/>
          <w:szCs w:val="22"/>
        </w:rPr>
        <w:t>, ePUAP: /mcps1/SkrytkaESP</w:t>
      </w:r>
      <w:r w:rsidRPr="00000D83">
        <w:rPr>
          <w:rFonts w:ascii="Arial" w:hAnsi="Arial" w:cs="Arial"/>
          <w:color w:val="000000"/>
        </w:rPr>
        <w:t>;</w:t>
      </w:r>
    </w:p>
    <w:p w14:paraId="5638FE7E" w14:textId="64ECAE69" w:rsidR="00F52C9F" w:rsidRPr="00000D83" w:rsidRDefault="00F52C9F" w:rsidP="00F52C9F">
      <w:pPr>
        <w:pStyle w:val="Listanumerowana"/>
        <w:numPr>
          <w:ilvl w:val="0"/>
          <w:numId w:val="39"/>
        </w:numPr>
        <w:rPr>
          <w:rFonts w:ascii="Arial" w:hAnsi="Arial" w:cs="Arial"/>
        </w:rPr>
      </w:pPr>
      <w:r w:rsidRPr="00000D83">
        <w:rPr>
          <w:rFonts w:ascii="Arial" w:hAnsi="Arial" w:cs="Arial"/>
        </w:rPr>
        <w:t xml:space="preserve">Dane kontaktowe do inspektora ochrony danych to e-mail: </w:t>
      </w:r>
      <w:hyperlink r:id="rId20" w:history="1">
        <w:r w:rsidRPr="00000D83">
          <w:rPr>
            <w:rStyle w:val="Hipercze"/>
            <w:rFonts w:ascii="Arial" w:hAnsi="Arial" w:cs="Arial"/>
            <w:szCs w:val="22"/>
          </w:rPr>
          <w:t>iod@mcps.com.pl</w:t>
        </w:r>
      </w:hyperlink>
      <w:r w:rsidRPr="00000D83">
        <w:rPr>
          <w:rFonts w:ascii="Arial" w:hAnsi="Arial" w:cs="Arial"/>
        </w:rPr>
        <w:t>.</w:t>
      </w:r>
    </w:p>
    <w:p w14:paraId="66EBD739" w14:textId="6C963C7D" w:rsidR="00F52C9F" w:rsidRPr="00000D83" w:rsidRDefault="00F52C9F" w:rsidP="00F52C9F">
      <w:pPr>
        <w:pStyle w:val="Listanumerowana"/>
        <w:numPr>
          <w:ilvl w:val="0"/>
          <w:numId w:val="39"/>
        </w:numPr>
        <w:rPr>
          <w:rFonts w:ascii="Arial" w:hAnsi="Arial" w:cs="Arial"/>
        </w:rPr>
      </w:pPr>
      <w:r w:rsidRPr="00000D83">
        <w:rPr>
          <w:rFonts w:ascii="Arial" w:hAnsi="Arial" w:cs="Arial"/>
        </w:rPr>
        <w:t>Dane osobowe:</w:t>
      </w:r>
    </w:p>
    <w:p w14:paraId="3035FD2B" w14:textId="6219698E" w:rsidR="00F52C9F" w:rsidRPr="00000D83" w:rsidRDefault="00F52C9F" w:rsidP="003271A0">
      <w:pPr>
        <w:pStyle w:val="Listanumerowana2"/>
        <w:numPr>
          <w:ilvl w:val="0"/>
          <w:numId w:val="45"/>
        </w:numPr>
        <w:spacing w:after="0"/>
        <w:ind w:left="851"/>
        <w:rPr>
          <w:rFonts w:ascii="Arial" w:hAnsi="Arial" w:cs="Arial"/>
        </w:rPr>
      </w:pPr>
      <w:r w:rsidRPr="00000D83">
        <w:rPr>
          <w:rStyle w:val="normaltextrun1"/>
          <w:rFonts w:ascii="Arial" w:hAnsi="Arial" w:cs="Arial"/>
        </w:rPr>
        <w:t xml:space="preserve">osób reprezentujących Oferenta, będą przetwarzane na podstawie obowiązku prawnego, o którym mowa w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wynikającego </w:t>
      </w:r>
      <w:r w:rsidRPr="00000D83">
        <w:rPr>
          <w:rStyle w:val="contextualspellingandgrammarerror"/>
          <w:rFonts w:ascii="Arial" w:hAnsi="Arial" w:cs="Arial"/>
        </w:rPr>
        <w:t>z</w:t>
      </w:r>
      <w:r w:rsidRPr="00000D83">
        <w:rPr>
          <w:rStyle w:val="contextualspellingandgrammarerror"/>
          <w:rFonts w:ascii="Arial" w:hAnsi="Arial" w:cs="Arial"/>
          <w:i/>
          <w:iCs/>
        </w:rPr>
        <w:t xml:space="preserve">  </w:t>
      </w:r>
      <w:r w:rsidRPr="00000D83">
        <w:rPr>
          <w:rStyle w:val="contextualspellingandgrammarerror"/>
          <w:rFonts w:ascii="Arial" w:hAnsi="Arial" w:cs="Arial"/>
        </w:rPr>
        <w:t>przepisów</w:t>
      </w:r>
      <w:r w:rsidRPr="00000D83">
        <w:rPr>
          <w:rStyle w:val="normaltextrun1"/>
          <w:rFonts w:ascii="Arial" w:hAnsi="Arial" w:cs="Arial"/>
        </w:rPr>
        <w:t xml:space="preserve"> prawa określających umocowanie do reprezentowania – w zakresie ważności umów i właściwej reprezentacji stron. Podane tych danych jest warunkiem udziału w konkursie, zawarcia umowy lub ważności podejmowanych czynności;</w:t>
      </w:r>
    </w:p>
    <w:p w14:paraId="223E28C6" w14:textId="77777777" w:rsidR="00F52C9F" w:rsidRPr="00000D83" w:rsidRDefault="00F52C9F" w:rsidP="00F52C9F">
      <w:pPr>
        <w:pStyle w:val="Listanumerowana2"/>
        <w:numPr>
          <w:ilvl w:val="0"/>
          <w:numId w:val="40"/>
        </w:numPr>
        <w:spacing w:after="0"/>
        <w:ind w:left="851" w:hanging="284"/>
        <w:rPr>
          <w:rFonts w:ascii="Arial" w:hAnsi="Arial" w:cs="Arial"/>
        </w:rPr>
      </w:pPr>
      <w:r w:rsidRPr="00000D83">
        <w:rPr>
          <w:rStyle w:val="normaltextrun1"/>
          <w:rFonts w:ascii="Arial" w:hAnsi="Arial" w:cs="Arial"/>
        </w:rPr>
        <w:t>osób wskazanych przez Oferenta</w:t>
      </w:r>
      <w:r w:rsidRPr="00000D83">
        <w:rPr>
          <w:rStyle w:val="contextualspellingandgrammarerror"/>
          <w:rFonts w:ascii="Arial" w:hAnsi="Arial" w:cs="Arial"/>
        </w:rPr>
        <w:t>,</w:t>
      </w:r>
      <w:r w:rsidRPr="00000D83">
        <w:rPr>
          <w:rStyle w:val="normaltextrun1"/>
          <w:rFonts w:ascii="Arial" w:hAnsi="Arial" w:cs="Arial"/>
        </w:rPr>
        <w:t xml:space="preserve"> jako osoby do kontaktu/realizacji umowy (imię i nazwisko, służbowe dane kontaktowe, miejsce pracy) będą przetwarzane w prawnie uzasadnionym interesie, o którym mowa w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celu realizacji niniejszej umowy/przebiegu postępowania. Dane zostały podane przez Oferenta w ramach zawieranej umowy/prowadzonego postępowania.</w:t>
      </w:r>
      <w:r w:rsidRPr="00000D83">
        <w:rPr>
          <w:rStyle w:val="eop"/>
          <w:rFonts w:ascii="Arial" w:hAnsi="Arial" w:cs="Arial"/>
        </w:rPr>
        <w:t> </w:t>
      </w:r>
    </w:p>
    <w:p w14:paraId="45AEF8B7" w14:textId="38F17098" w:rsidR="00F52C9F" w:rsidRPr="00660BB6" w:rsidRDefault="00660BB6" w:rsidP="00F52C9F">
      <w:pPr>
        <w:pStyle w:val="paragraph"/>
        <w:numPr>
          <w:ilvl w:val="1"/>
          <w:numId w:val="37"/>
        </w:numPr>
        <w:spacing w:line="276" w:lineRule="auto"/>
        <w:ind w:left="426" w:hanging="426"/>
        <w:textAlignment w:val="baseline"/>
        <w:rPr>
          <w:rFonts w:ascii="Arial" w:hAnsi="Arial" w:cs="Arial"/>
          <w:sz w:val="22"/>
          <w:szCs w:val="22"/>
        </w:rPr>
      </w:pPr>
      <w:r w:rsidRPr="00396067">
        <w:rPr>
          <w:rStyle w:val="normaltextrun1"/>
          <w:rFonts w:ascii="Arial" w:hAnsi="Arial" w:cs="Arial"/>
          <w:sz w:val="22"/>
          <w:szCs w:val="22"/>
        </w:rPr>
        <w:t xml:space="preserve">Dane osobowe, o których mowa w ust. 1 mogą zostać udostępnione podmiotom uprawnionym na podstawie przepisów prawa oraz podmiotom świadczącym obsługę administracyjno-organizacyjną </w:t>
      </w:r>
      <w:r w:rsidRPr="00396067">
        <w:rPr>
          <w:rFonts w:ascii="Arial" w:hAnsi="Arial" w:cs="Arial"/>
          <w:sz w:val="22"/>
          <w:szCs w:val="22"/>
        </w:rPr>
        <w:t>Mazowieckiego Centrum Polityki Społecznej</w:t>
      </w:r>
      <w:r w:rsidRPr="00396067">
        <w:rPr>
          <w:rStyle w:val="normaltextrun1"/>
          <w:rFonts w:ascii="Arial" w:hAnsi="Arial" w:cs="Arial"/>
          <w:sz w:val="22"/>
          <w:szCs w:val="22"/>
        </w:rPr>
        <w:t xml:space="preserve"> </w:t>
      </w:r>
      <w:r w:rsidRPr="00396067">
        <w:rPr>
          <w:rFonts w:ascii="Arial" w:hAnsi="Arial" w:cs="Arial"/>
          <w:sz w:val="22"/>
          <w:szCs w:val="22"/>
        </w:rPr>
        <w:t>oraz będą przechowywane nie dłużej niż to wynika z przepisów ustawy z dnia 14 lipca 1983 r. o narodowym zasobie archiwalnym i archiwach</w:t>
      </w:r>
      <w:r w:rsidR="00F52C9F" w:rsidRPr="00660BB6">
        <w:rPr>
          <w:rStyle w:val="normaltextrun1"/>
          <w:rFonts w:ascii="Arial" w:hAnsi="Arial" w:cs="Arial"/>
          <w:sz w:val="22"/>
          <w:szCs w:val="22"/>
        </w:rPr>
        <w:t>.</w:t>
      </w:r>
      <w:r w:rsidR="00F52C9F" w:rsidRPr="00660BB6">
        <w:rPr>
          <w:rStyle w:val="eop"/>
          <w:rFonts w:ascii="Arial" w:hAnsi="Arial" w:cs="Arial"/>
          <w:sz w:val="22"/>
          <w:szCs w:val="22"/>
        </w:rPr>
        <w:t> </w:t>
      </w:r>
    </w:p>
    <w:p w14:paraId="64885494" w14:textId="77777777" w:rsidR="00F52C9F" w:rsidRPr="00000D83" w:rsidRDefault="00F52C9F" w:rsidP="00F52C9F">
      <w:pPr>
        <w:pStyle w:val="paragraph"/>
        <w:numPr>
          <w:ilvl w:val="1"/>
          <w:numId w:val="37"/>
        </w:numPr>
        <w:spacing w:line="276" w:lineRule="auto"/>
        <w:ind w:left="426" w:hanging="426"/>
        <w:textAlignment w:val="baseline"/>
        <w:rPr>
          <w:rFonts w:ascii="Arial" w:hAnsi="Arial" w:cs="Arial"/>
          <w:sz w:val="22"/>
          <w:szCs w:val="22"/>
        </w:rPr>
      </w:pPr>
      <w:r w:rsidRPr="00000D83">
        <w:rPr>
          <w:rStyle w:val="normaltextrun1"/>
          <w:rFonts w:ascii="Arial" w:hAnsi="Arial" w:cs="Arial"/>
          <w:sz w:val="22"/>
          <w:szCs w:val="22"/>
        </w:rPr>
        <w:t>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w:t>
      </w:r>
      <w:r w:rsidRPr="00000D83">
        <w:rPr>
          <w:rStyle w:val="eop"/>
          <w:rFonts w:ascii="Arial" w:hAnsi="Arial" w:cs="Arial"/>
          <w:sz w:val="22"/>
          <w:szCs w:val="22"/>
        </w:rPr>
        <w:t> </w:t>
      </w:r>
    </w:p>
    <w:p w14:paraId="5D219246" w14:textId="77777777" w:rsidR="00F52C9F" w:rsidRPr="00000D83" w:rsidRDefault="00F52C9F" w:rsidP="00F52C9F">
      <w:pPr>
        <w:pStyle w:val="paragraph"/>
        <w:spacing w:line="276" w:lineRule="auto"/>
        <w:ind w:left="426"/>
        <w:textAlignment w:val="baseline"/>
        <w:rPr>
          <w:rFonts w:ascii="Arial" w:hAnsi="Arial" w:cs="Arial"/>
          <w:sz w:val="22"/>
          <w:szCs w:val="22"/>
        </w:rPr>
      </w:pPr>
      <w:r w:rsidRPr="00000D83">
        <w:rPr>
          <w:rStyle w:val="normaltextrun1"/>
          <w:rFonts w:ascii="Arial" w:hAnsi="Arial" w:cs="Arial"/>
          <w:sz w:val="22"/>
          <w:szCs w:val="22"/>
        </w:rPr>
        <w:t>Ponadto osobom wskazanym przez oferenta jako osoby do kontaktu, przysługuje również prawo wniesienia sprzeciwu wobec przetwarzania danych, wynikającego ze szczególnej sytuacji.</w:t>
      </w:r>
      <w:r w:rsidRPr="00000D83">
        <w:rPr>
          <w:rStyle w:val="eop"/>
          <w:rFonts w:ascii="Arial" w:hAnsi="Arial" w:cs="Arial"/>
          <w:sz w:val="22"/>
          <w:szCs w:val="22"/>
        </w:rPr>
        <w:t> </w:t>
      </w:r>
    </w:p>
    <w:p w14:paraId="6BF55F78" w14:textId="77777777" w:rsidR="00F52C9F" w:rsidRPr="00000D83" w:rsidRDefault="00F52C9F" w:rsidP="00F52C9F">
      <w:pPr>
        <w:pStyle w:val="paragraph"/>
        <w:numPr>
          <w:ilvl w:val="1"/>
          <w:numId w:val="37"/>
        </w:numPr>
        <w:spacing w:line="276" w:lineRule="auto"/>
        <w:ind w:left="426" w:hanging="426"/>
        <w:textAlignment w:val="baseline"/>
        <w:rPr>
          <w:rStyle w:val="eop"/>
          <w:rFonts w:ascii="Arial" w:hAnsi="Arial" w:cs="Arial"/>
          <w:sz w:val="22"/>
          <w:szCs w:val="22"/>
        </w:rPr>
      </w:pPr>
      <w:r w:rsidRPr="00000D83">
        <w:rPr>
          <w:rStyle w:val="normaltextrun1"/>
          <w:rFonts w:ascii="Arial" w:hAnsi="Arial" w:cs="Arial"/>
          <w:sz w:val="22"/>
          <w:szCs w:val="22"/>
        </w:rPr>
        <w:t>Oferent jest zobowiązany do przekazania zapisów niniejszej klauzuli wszystkim osobom fizycznym wymienionym w ust. 3.</w:t>
      </w:r>
      <w:r w:rsidRPr="00000D83">
        <w:rPr>
          <w:rStyle w:val="eop"/>
          <w:rFonts w:ascii="Arial" w:hAnsi="Arial" w:cs="Arial"/>
          <w:sz w:val="22"/>
          <w:szCs w:val="22"/>
        </w:rPr>
        <w:t> </w:t>
      </w:r>
    </w:p>
    <w:p w14:paraId="3F5C68D8" w14:textId="77777777" w:rsidR="00F52C9F" w:rsidRPr="00000D83" w:rsidRDefault="00F52C9F" w:rsidP="00F52C9F">
      <w:pPr>
        <w:pStyle w:val="Nagwek1"/>
        <w:rPr>
          <w:rFonts w:ascii="Arial" w:hAnsi="Arial" w:cs="Arial"/>
          <w:sz w:val="22"/>
          <w:szCs w:val="22"/>
        </w:rPr>
      </w:pPr>
      <w:r w:rsidRPr="00000D83">
        <w:rPr>
          <w:rFonts w:ascii="Arial" w:hAnsi="Arial" w:cs="Arial"/>
          <w:sz w:val="22"/>
          <w:szCs w:val="22"/>
        </w:rPr>
        <w:t>X. Dodatkowych informacji udzielają:</w:t>
      </w:r>
    </w:p>
    <w:p w14:paraId="572EEFD3" w14:textId="77777777" w:rsidR="00F52C9F" w:rsidRPr="00000D83" w:rsidRDefault="00F52C9F" w:rsidP="00F52C9F">
      <w:pPr>
        <w:rPr>
          <w:rFonts w:ascii="Arial" w:eastAsia="Arial" w:hAnsi="Arial" w:cs="Arial"/>
          <w:bCs/>
        </w:rPr>
      </w:pPr>
      <w:r w:rsidRPr="00000D83">
        <w:rPr>
          <w:rFonts w:ascii="Arial" w:hAnsi="Arial" w:cs="Arial"/>
          <w:bCs/>
        </w:rPr>
        <w:t>Pracownicy Mazowieckiego Centrum Polityki Społecznej – Wydział Programów Społecznych, tel. 22 376 85 71, 22 376 85 72, 22 376 85 73 oraz 22 376 86 07.</w:t>
      </w:r>
    </w:p>
    <w:p w14:paraId="5A9B855D" w14:textId="77777777" w:rsidR="00F52C9F" w:rsidRPr="00000D83" w:rsidRDefault="00F52C9F" w:rsidP="00F52C9F">
      <w:pPr>
        <w:pStyle w:val="Listanumerowana"/>
        <w:ind w:left="360"/>
        <w:rPr>
          <w:rFonts w:ascii="Arial" w:hAnsi="Arial" w:cs="Arial"/>
        </w:rPr>
      </w:pPr>
    </w:p>
    <w:p w14:paraId="70662CC0" w14:textId="375BA88A" w:rsidR="0072279E" w:rsidRPr="00000D83" w:rsidRDefault="0072279E" w:rsidP="006E4F72">
      <w:pPr>
        <w:pStyle w:val="Listanumerowana"/>
        <w:rPr>
          <w:rFonts w:ascii="Arial" w:hAnsi="Arial" w:cs="Arial"/>
        </w:rPr>
      </w:pPr>
    </w:p>
    <w:p w14:paraId="472D115D" w14:textId="03C65944" w:rsidR="00E71C05" w:rsidRPr="00000D83" w:rsidRDefault="00E71C05" w:rsidP="0072279E">
      <w:pPr>
        <w:pStyle w:val="Listanumerowana"/>
        <w:ind w:left="1077"/>
        <w:rPr>
          <w:rFonts w:ascii="Arial" w:hAnsi="Arial" w:cs="Arial"/>
        </w:rPr>
      </w:pPr>
    </w:p>
    <w:sectPr w:rsidR="00E71C05" w:rsidRPr="00000D83" w:rsidSect="00CB00EF">
      <w:footerReference w:type="default" r:id="rId21"/>
      <w:footnotePr>
        <w:pos w:val="beneathText"/>
        <w:numRestart w:val="eachSect"/>
      </w:footnotePr>
      <w:pgSz w:w="11900" w:h="16837"/>
      <w:pgMar w:top="1135" w:right="1120" w:bottom="1134" w:left="1400" w:header="708" w:footer="7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E75F2C7" w16cex:dateUtc="2023-12-18T10:11:00Z"/>
  <w16cex:commentExtensible w16cex:durableId="7D0EC396" w16cex:dateUtc="2023-12-18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28944D" w16cid:durableId="7E75F2C7"/>
  <w16cid:commentId w16cid:paraId="05B084FA" w16cid:durableId="7D0EC39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10000" w14:textId="77777777" w:rsidR="00765D0C" w:rsidRDefault="00765D0C" w:rsidP="00C253BE">
      <w:pPr>
        <w:spacing w:after="0" w:line="240" w:lineRule="auto"/>
      </w:pPr>
      <w:r>
        <w:separator/>
      </w:r>
    </w:p>
  </w:endnote>
  <w:endnote w:type="continuationSeparator" w:id="0">
    <w:p w14:paraId="1C57B22E" w14:textId="77777777" w:rsidR="00765D0C" w:rsidRDefault="00765D0C" w:rsidP="00C2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E0F04" w14:textId="42B9C658" w:rsidR="00AE4FFD" w:rsidRPr="00814EA7" w:rsidRDefault="00AE4FFD" w:rsidP="00561B2E">
    <w:pPr>
      <w:pStyle w:val="Stopka"/>
      <w:jc w:val="center"/>
      <w:rPr>
        <w:rFonts w:ascii="Arial" w:hAnsi="Arial" w:cs="Arial"/>
        <w:sz w:val="20"/>
      </w:rPr>
    </w:pPr>
    <w:r w:rsidRPr="00814EA7">
      <w:rPr>
        <w:rFonts w:ascii="Arial" w:hAnsi="Arial" w:cs="Arial"/>
        <w:sz w:val="20"/>
      </w:rPr>
      <w:fldChar w:fldCharType="begin"/>
    </w:r>
    <w:r w:rsidRPr="00814EA7">
      <w:rPr>
        <w:rFonts w:ascii="Arial" w:hAnsi="Arial" w:cs="Arial"/>
        <w:sz w:val="20"/>
      </w:rPr>
      <w:instrText xml:space="preserve"> PAGE   \* MERGEFORMAT </w:instrText>
    </w:r>
    <w:r w:rsidRPr="00814EA7">
      <w:rPr>
        <w:rFonts w:ascii="Arial" w:hAnsi="Arial" w:cs="Arial"/>
        <w:sz w:val="20"/>
      </w:rPr>
      <w:fldChar w:fldCharType="separate"/>
    </w:r>
    <w:r w:rsidR="007771D3">
      <w:rPr>
        <w:rFonts w:ascii="Arial" w:hAnsi="Arial" w:cs="Arial"/>
        <w:noProof/>
        <w:sz w:val="20"/>
      </w:rPr>
      <w:t>13</w:t>
    </w:r>
    <w:r w:rsidRPr="00814EA7">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006C9" w14:textId="77777777" w:rsidR="00765D0C" w:rsidRDefault="00765D0C" w:rsidP="00C253BE">
      <w:pPr>
        <w:spacing w:after="0" w:line="240" w:lineRule="auto"/>
      </w:pPr>
      <w:r>
        <w:separator/>
      </w:r>
    </w:p>
  </w:footnote>
  <w:footnote w:type="continuationSeparator" w:id="0">
    <w:p w14:paraId="6685AD6E" w14:textId="77777777" w:rsidR="00765D0C" w:rsidRDefault="00765D0C" w:rsidP="00C253BE">
      <w:pPr>
        <w:spacing w:after="0" w:line="240" w:lineRule="auto"/>
      </w:pPr>
      <w:r>
        <w:continuationSeparator/>
      </w:r>
    </w:p>
  </w:footnote>
  <w:footnote w:id="1">
    <w:p w14:paraId="550CF531" w14:textId="77777777" w:rsidR="008E2BC3" w:rsidRDefault="008E2BC3" w:rsidP="008E2BC3">
      <w:pPr>
        <w:pStyle w:val="Tekstprzypisudolnego"/>
        <w:spacing w:after="0"/>
      </w:pPr>
      <w:r w:rsidRPr="007C0A8B">
        <w:rPr>
          <w:rStyle w:val="Odwoanieprzypisudolnego"/>
          <w:sz w:val="18"/>
        </w:rPr>
        <w:footnoteRef/>
      </w:r>
      <w:r w:rsidRPr="007C0A8B">
        <w:rPr>
          <w:sz w:val="18"/>
        </w:rPr>
        <w:t xml:space="preserve"> </w:t>
      </w:r>
      <w:hyperlink r:id="rId1" w:history="1">
        <w:r w:rsidRPr="00C34BE6">
          <w:rPr>
            <w:rStyle w:val="Hipercze"/>
            <w:sz w:val="18"/>
          </w:rPr>
          <w:t>https://bip.mcps.com.pl/wp-content/uploads/sites/2/2023/04/WPPiOS.pdf</w:t>
        </w:r>
      </w:hyperlink>
      <w:r>
        <w:rPr>
          <w:sz w:val="18"/>
        </w:rPr>
        <w:t xml:space="preserve"> </w:t>
      </w:r>
    </w:p>
  </w:footnote>
  <w:footnote w:id="2">
    <w:p w14:paraId="59F72664" w14:textId="77777777" w:rsidR="00B13A89" w:rsidRPr="005577DF" w:rsidRDefault="00B13A89" w:rsidP="00B13A89">
      <w:pPr>
        <w:pStyle w:val="Tekstprzypisudolnego"/>
        <w:spacing w:after="0" w:line="240" w:lineRule="auto"/>
        <w:ind w:left="142" w:hanging="142"/>
        <w:jc w:val="both"/>
        <w:rPr>
          <w:rFonts w:ascii="Arial" w:hAnsi="Arial" w:cs="Arial"/>
          <w:sz w:val="16"/>
          <w:szCs w:val="16"/>
        </w:rPr>
      </w:pPr>
      <w:r w:rsidRPr="005577DF">
        <w:rPr>
          <w:rStyle w:val="Odwoanieprzypisudolnego"/>
          <w:rFonts w:ascii="Arial" w:hAnsi="Arial" w:cs="Arial"/>
          <w:sz w:val="16"/>
          <w:szCs w:val="16"/>
        </w:rPr>
        <w:footnoteRef/>
      </w:r>
      <w:r>
        <w:rPr>
          <w:rFonts w:ascii="Arial" w:hAnsi="Arial" w:cs="Arial"/>
          <w:sz w:val="16"/>
          <w:szCs w:val="16"/>
          <w:vertAlign w:val="superscript"/>
        </w:rPr>
        <w:t>)</w:t>
      </w:r>
      <w:r w:rsidRPr="005577DF">
        <w:rPr>
          <w:rFonts w:ascii="Arial" w:hAnsi="Arial" w:cs="Arial"/>
          <w:sz w:val="16"/>
          <w:szCs w:val="16"/>
        </w:rPr>
        <w:t xml:space="preserve"> </w:t>
      </w:r>
      <w:hyperlink r:id="rId2" w:history="1">
        <w:r w:rsidRPr="005577DF">
          <w:rPr>
            <w:rStyle w:val="Hipercze"/>
            <w:rFonts w:ascii="Arial" w:hAnsi="Arial" w:cs="Arial"/>
            <w:sz w:val="16"/>
            <w:szCs w:val="16"/>
          </w:rPr>
          <w:t>https://bip.mazovia.pl/resource/51976/158753/Strategia+Polityki+Spo%25C5%2582ecznej.pdf</w:t>
        </w:r>
      </w:hyperlink>
      <w:r w:rsidRPr="005577DF">
        <w:rPr>
          <w:rFonts w:ascii="Arial" w:hAnsi="Arial" w:cs="Arial"/>
          <w:sz w:val="16"/>
          <w:szCs w:val="16"/>
        </w:rPr>
        <w:t xml:space="preserve"> </w:t>
      </w:r>
    </w:p>
  </w:footnote>
  <w:footnote w:id="3">
    <w:p w14:paraId="615A8C06" w14:textId="77777777" w:rsidR="00D51620" w:rsidRPr="00396067" w:rsidRDefault="00D51620" w:rsidP="00854760">
      <w:pPr>
        <w:pStyle w:val="Tekstprzypisudolnego"/>
        <w:spacing w:after="0"/>
        <w:ind w:left="142" w:hanging="142"/>
        <w:rPr>
          <w:rFonts w:ascii="Arial" w:hAnsi="Arial" w:cs="Arial"/>
          <w:sz w:val="16"/>
          <w:szCs w:val="16"/>
        </w:rPr>
      </w:pPr>
      <w:r w:rsidRPr="00396067">
        <w:rPr>
          <w:rStyle w:val="Odwoanieprzypisudolnego"/>
          <w:rFonts w:ascii="Arial" w:hAnsi="Arial" w:cs="Arial"/>
          <w:sz w:val="16"/>
          <w:szCs w:val="16"/>
        </w:rPr>
        <w:footnoteRef/>
      </w:r>
      <w:r w:rsidRPr="00396067">
        <w:rPr>
          <w:rFonts w:ascii="Arial" w:hAnsi="Arial" w:cs="Arial"/>
          <w:sz w:val="16"/>
          <w:szCs w:val="16"/>
          <w:vertAlign w:val="superscript"/>
        </w:rPr>
        <w:t>)</w:t>
      </w:r>
      <w:r w:rsidRPr="00396067">
        <w:rPr>
          <w:rFonts w:ascii="Arial" w:hAnsi="Arial" w:cs="Arial"/>
          <w:sz w:val="16"/>
          <w:szCs w:val="16"/>
        </w:rPr>
        <w:t xml:space="preserve"> Przez działania bezpośrednie rozumie się wszystkie działania spełniające łącznie dwa poniższe warunki:</w:t>
      </w:r>
    </w:p>
    <w:p w14:paraId="69BAB318" w14:textId="77777777" w:rsidR="00D51620" w:rsidRPr="00396067" w:rsidRDefault="00D51620" w:rsidP="00396067">
      <w:pPr>
        <w:pStyle w:val="Tekstprzypisudolnego"/>
        <w:spacing w:after="0"/>
        <w:ind w:left="142" w:hanging="142"/>
        <w:rPr>
          <w:rFonts w:ascii="Arial" w:hAnsi="Arial" w:cs="Arial"/>
          <w:sz w:val="16"/>
          <w:szCs w:val="16"/>
        </w:rPr>
      </w:pPr>
      <w:r w:rsidRPr="00396067">
        <w:rPr>
          <w:rFonts w:ascii="Arial" w:hAnsi="Arial" w:cs="Arial"/>
          <w:sz w:val="16"/>
          <w:szCs w:val="16"/>
        </w:rPr>
        <w:t>a) działania zgodne z zakresem merytorycznym zadania konkursowego, będące kwalifikowalnym kosztem merytorycznym;</w:t>
      </w:r>
    </w:p>
    <w:p w14:paraId="3A7595A8" w14:textId="77777777" w:rsidR="00D51620" w:rsidRPr="00396067" w:rsidRDefault="00D51620" w:rsidP="00396067">
      <w:pPr>
        <w:pStyle w:val="Tekstprzypisudolnego"/>
        <w:spacing w:after="0"/>
        <w:ind w:left="142" w:hanging="142"/>
        <w:rPr>
          <w:rFonts w:ascii="Arial" w:hAnsi="Arial" w:cs="Arial"/>
          <w:sz w:val="16"/>
          <w:szCs w:val="16"/>
        </w:rPr>
      </w:pPr>
      <w:r w:rsidRPr="00396067">
        <w:rPr>
          <w:rFonts w:ascii="Arial" w:hAnsi="Arial" w:cs="Arial"/>
          <w:sz w:val="16"/>
          <w:szCs w:val="16"/>
        </w:rPr>
        <w:t>b) działania realizowane bezpośrednio z beneficjentem zadania publicznego, np. szkolenia, konferencje, warsztaty, poradnictwo psychologiczne, grupy wsparcia itp.; działania bezpośrednie mogą być realizowane również w  formie online.</w:t>
      </w:r>
    </w:p>
  </w:footnote>
  <w:footnote w:id="4">
    <w:p w14:paraId="4BFB2420" w14:textId="77777777" w:rsidR="00D51620" w:rsidRPr="00396067" w:rsidRDefault="00D51620" w:rsidP="00FB7341">
      <w:pPr>
        <w:pStyle w:val="Tekstprzypisudolnego"/>
        <w:spacing w:after="0"/>
        <w:ind w:left="142" w:hanging="142"/>
        <w:rPr>
          <w:rFonts w:ascii="Arial" w:hAnsi="Arial" w:cs="Arial"/>
          <w:sz w:val="16"/>
          <w:szCs w:val="16"/>
        </w:rPr>
      </w:pPr>
      <w:r w:rsidRPr="00396067">
        <w:rPr>
          <w:rStyle w:val="Odwoanieprzypisudolnego"/>
          <w:rFonts w:ascii="Arial" w:hAnsi="Arial" w:cs="Arial"/>
          <w:sz w:val="16"/>
          <w:szCs w:val="16"/>
        </w:rPr>
        <w:footnoteRef/>
      </w:r>
      <w:r w:rsidRPr="00396067">
        <w:rPr>
          <w:rFonts w:ascii="Arial" w:hAnsi="Arial" w:cs="Arial"/>
          <w:sz w:val="16"/>
          <w:szCs w:val="16"/>
          <w:vertAlign w:val="superscript"/>
        </w:rPr>
        <w:t>)</w:t>
      </w:r>
      <w:r w:rsidRPr="00396067">
        <w:rPr>
          <w:rFonts w:ascii="Arial" w:hAnsi="Arial" w:cs="Arial"/>
          <w:sz w:val="16"/>
          <w:szCs w:val="16"/>
        </w:rPr>
        <w:t xml:space="preserve"> Beneficjent/odbiorca bezpośredni zadania publicznego – osoba należąca do grupy docelowej zadania publicznego, biorąca udział w działaniach bezpośrednich.</w:t>
      </w:r>
    </w:p>
  </w:footnote>
  <w:footnote w:id="5">
    <w:p w14:paraId="0BE20E8E" w14:textId="77777777" w:rsidR="00492401" w:rsidRPr="00396067" w:rsidRDefault="00492401" w:rsidP="00FB7341">
      <w:pPr>
        <w:pStyle w:val="Tekstprzypisudolnego"/>
        <w:spacing w:after="0"/>
        <w:ind w:left="142" w:hanging="142"/>
        <w:rPr>
          <w:rFonts w:ascii="Arial" w:hAnsi="Arial" w:cs="Arial"/>
        </w:rPr>
      </w:pPr>
      <w:r w:rsidRPr="00396067">
        <w:rPr>
          <w:rStyle w:val="Odwoanieprzypisudolnego"/>
          <w:rFonts w:ascii="Arial" w:hAnsi="Arial" w:cs="Arial"/>
          <w:sz w:val="16"/>
          <w:szCs w:val="16"/>
        </w:rPr>
        <w:footnoteRef/>
      </w:r>
      <w:r w:rsidRPr="00396067">
        <w:rPr>
          <w:rFonts w:ascii="Arial" w:hAnsi="Arial" w:cs="Arial"/>
          <w:sz w:val="16"/>
          <w:szCs w:val="16"/>
          <w:vertAlign w:val="superscript"/>
        </w:rPr>
        <w:t>)</w:t>
      </w:r>
      <w:r w:rsidRPr="00396067">
        <w:rPr>
          <w:rFonts w:ascii="Arial" w:hAnsi="Arial" w:cs="Arial"/>
          <w:sz w:val="16"/>
          <w:szCs w:val="16"/>
        </w:rPr>
        <w:t xml:space="preserve"> Beneficjent/odbiorca pośredni zadania publicznego – odbiorcy działań pośrednich zadania publicznego, np. kampanii społecznej, osoby odwiedzające stronę internetową lub social media utworzone w ramach zadania itp.</w:t>
      </w:r>
    </w:p>
  </w:footnote>
  <w:footnote w:id="6">
    <w:p w14:paraId="775B6F25" w14:textId="43E2D83F" w:rsidR="00AE4FFD" w:rsidRPr="00396067" w:rsidRDefault="00AE4FFD" w:rsidP="00396067">
      <w:pPr>
        <w:pStyle w:val="Tekstprzypisudolnego"/>
        <w:spacing w:after="0" w:line="240" w:lineRule="auto"/>
        <w:ind w:left="142" w:hanging="142"/>
        <w:rPr>
          <w:rFonts w:ascii="Arial" w:hAnsi="Arial" w:cs="Arial"/>
          <w:sz w:val="22"/>
        </w:rPr>
      </w:pPr>
      <w:r w:rsidRPr="00396067">
        <w:rPr>
          <w:rStyle w:val="Odwoanieprzypisudolnego"/>
          <w:rFonts w:ascii="Arial" w:hAnsi="Arial" w:cs="Arial"/>
          <w:sz w:val="18"/>
          <w:szCs w:val="16"/>
        </w:rPr>
        <w:footnoteRef/>
      </w:r>
      <w:r w:rsidR="00E33DA7" w:rsidRPr="00396067">
        <w:rPr>
          <w:rFonts w:ascii="Arial" w:hAnsi="Arial" w:cs="Arial"/>
          <w:sz w:val="18"/>
          <w:szCs w:val="16"/>
        </w:rPr>
        <w:t xml:space="preserve"> </w:t>
      </w:r>
      <w:r w:rsidR="00E33DA7" w:rsidRPr="00396067">
        <w:rPr>
          <w:rFonts w:ascii="Arial" w:hAnsi="Arial" w:cs="Arial"/>
          <w:sz w:val="16"/>
          <w:szCs w:val="16"/>
        </w:rPr>
        <w:t>Przez kampanię społeczno-informacyjną</w:t>
      </w:r>
      <w:r w:rsidRPr="00396067">
        <w:rPr>
          <w:rFonts w:ascii="Arial" w:hAnsi="Arial" w:cs="Arial"/>
          <w:sz w:val="16"/>
          <w:szCs w:val="16"/>
        </w:rPr>
        <w:t xml:space="preserve"> rozumie się różnorodne i atrakcyjne formy oddziaływań informacyjnych i edukacyjnych w</w:t>
      </w:r>
      <w:r w:rsidR="00854760">
        <w:rPr>
          <w:rFonts w:ascii="Arial" w:hAnsi="Arial" w:cs="Arial"/>
          <w:sz w:val="16"/>
          <w:szCs w:val="16"/>
        </w:rPr>
        <w:t> </w:t>
      </w:r>
      <w:r w:rsidRPr="00396067">
        <w:rPr>
          <w:rFonts w:ascii="Arial" w:hAnsi="Arial" w:cs="Arial"/>
          <w:sz w:val="16"/>
          <w:szCs w:val="16"/>
        </w:rPr>
        <w:t>szczególności akcje edukacyjne, eventy, spoty, reklamy, utworzenie tematycznej strony internetowej, płatna promocja danego zagadnienia w Internecie, wystawy, happeningi, audycje radiowe, artykuły w prasie lokalnej, billboardy, citylighty itp.</w:t>
      </w:r>
    </w:p>
  </w:footnote>
  <w:footnote w:id="7">
    <w:p w14:paraId="50B2B857" w14:textId="77777777" w:rsidR="00B20A0D" w:rsidRPr="00396067" w:rsidRDefault="00B20A0D" w:rsidP="00396067">
      <w:pPr>
        <w:pStyle w:val="Tekstprzypisudolnego"/>
        <w:spacing w:after="0"/>
        <w:ind w:left="142" w:hanging="142"/>
        <w:rPr>
          <w:rFonts w:ascii="Arial" w:hAnsi="Arial" w:cs="Arial"/>
          <w:sz w:val="16"/>
          <w:szCs w:val="16"/>
        </w:rPr>
      </w:pPr>
      <w:r w:rsidRPr="00396067">
        <w:rPr>
          <w:rStyle w:val="Odwoanieprzypisudolnego"/>
          <w:rFonts w:ascii="Arial" w:hAnsi="Arial" w:cs="Arial"/>
          <w:sz w:val="16"/>
          <w:szCs w:val="16"/>
        </w:rPr>
        <w:footnoteRef/>
      </w:r>
      <w:r w:rsidRPr="00396067">
        <w:rPr>
          <w:rFonts w:ascii="Arial" w:hAnsi="Arial" w:cs="Arial"/>
          <w:sz w:val="16"/>
          <w:szCs w:val="16"/>
          <w:vertAlign w:val="superscript"/>
        </w:rPr>
        <w:t>)</w:t>
      </w:r>
      <w:r w:rsidRPr="00396067">
        <w:rPr>
          <w:rFonts w:ascii="Arial" w:hAnsi="Arial" w:cs="Arial"/>
          <w:sz w:val="16"/>
          <w:szCs w:val="16"/>
        </w:rPr>
        <w:t xml:space="preserve"> Tereny wiejskie – rozumiane jako obszary znajdujące się poza granicami administracyjnymi miast. Składają się na nie gminy wiejskie oraz tereny wiejskie gmin miejsko-wiejskich. </w:t>
      </w:r>
    </w:p>
  </w:footnote>
  <w:footnote w:id="8">
    <w:p w14:paraId="4388260F" w14:textId="77777777" w:rsidR="00553D2B" w:rsidRPr="00396067" w:rsidRDefault="00553D2B" w:rsidP="00396067">
      <w:pPr>
        <w:pStyle w:val="Nagwek2"/>
        <w:shd w:val="clear" w:color="auto" w:fill="FFFFFF"/>
        <w:spacing w:before="0"/>
        <w:ind w:left="142" w:hanging="142"/>
        <w:rPr>
          <w:rFonts w:ascii="Arial" w:hAnsi="Arial" w:cs="Arial"/>
          <w:b w:val="0"/>
          <w:bCs/>
          <w:sz w:val="16"/>
          <w:szCs w:val="16"/>
        </w:rPr>
      </w:pPr>
      <w:r w:rsidRPr="00396067">
        <w:rPr>
          <w:rStyle w:val="Odwoanieprzypisudolnego"/>
          <w:rFonts w:ascii="Arial" w:hAnsi="Arial" w:cs="Arial"/>
          <w:b w:val="0"/>
          <w:sz w:val="16"/>
          <w:szCs w:val="16"/>
        </w:rPr>
        <w:footnoteRef/>
      </w:r>
      <w:r w:rsidRPr="00396067">
        <w:rPr>
          <w:rFonts w:ascii="Arial" w:hAnsi="Arial" w:cs="Arial"/>
          <w:b w:val="0"/>
          <w:sz w:val="16"/>
          <w:szCs w:val="16"/>
          <w:vertAlign w:val="superscript"/>
        </w:rPr>
        <w:t>)</w:t>
      </w:r>
      <w:r w:rsidRPr="00396067">
        <w:rPr>
          <w:rFonts w:ascii="Arial" w:hAnsi="Arial" w:cs="Arial"/>
          <w:b w:val="0"/>
          <w:sz w:val="16"/>
          <w:szCs w:val="16"/>
        </w:rPr>
        <w:t xml:space="preserve"> Wymagania dotyczące zapewniania dostępności osobom ze szczególnymi potrzebami każdorazowo należy dostosować adekwatnie do rodzaju zadania publicznego (</w:t>
      </w:r>
      <w:r w:rsidRPr="00396067">
        <w:rPr>
          <w:rFonts w:ascii="Arial" w:hAnsi="Arial" w:cs="Arial"/>
          <w:b w:val="0"/>
          <w:color w:val="000000"/>
          <w:sz w:val="16"/>
          <w:szCs w:val="16"/>
        </w:rPr>
        <w:t>Ustawa z dnia 19 lipca 2019 r. o zapewnianiu dostępności osobom ze szczególnymi potrzebami).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C5C1AAE"/>
    <w:lvl w:ilvl="0">
      <w:start w:val="1"/>
      <w:numFmt w:val="decimal"/>
      <w:pStyle w:val="Listanumerowana2"/>
      <w:lvlText w:val="%1)"/>
      <w:lvlJc w:val="right"/>
      <w:pPr>
        <w:ind w:left="360" w:hanging="360"/>
      </w:pPr>
      <w:rPr>
        <w:rFonts w:hint="default"/>
      </w:rPr>
    </w:lvl>
  </w:abstractNum>
  <w:abstractNum w:abstractNumId="1" w15:restartNumberingAfterBreak="0">
    <w:nsid w:val="00000006"/>
    <w:multiLevelType w:val="multilevel"/>
    <w:tmpl w:val="9D9CDCAA"/>
    <w:name w:val="WW8Num6"/>
    <w:lvl w:ilvl="0">
      <w:start w:val="1"/>
      <w:numFmt w:val="decimal"/>
      <w:lvlText w:val="%1."/>
      <w:lvlJc w:val="left"/>
      <w:pPr>
        <w:tabs>
          <w:tab w:val="num" w:pos="360"/>
        </w:tabs>
        <w:ind w:left="360" w:hanging="360"/>
      </w:pPr>
      <w:rPr>
        <w:color w:val="auto"/>
        <w:sz w:val="22"/>
        <w:szCs w:val="22"/>
      </w:rPr>
    </w:lvl>
    <w:lvl w:ilvl="1">
      <w:start w:val="3"/>
      <w:numFmt w:val="decimal"/>
      <w:lvlText w:val="%2)"/>
      <w:lvlJc w:val="left"/>
      <w:pPr>
        <w:tabs>
          <w:tab w:val="num" w:pos="454"/>
        </w:tabs>
        <w:ind w:left="454" w:hanging="284"/>
      </w:pPr>
    </w:lvl>
    <w:lvl w:ilvl="2">
      <w:start w:val="1"/>
      <w:numFmt w:val="lowerLetter"/>
      <w:lvlText w:val="%3."/>
      <w:lvlJc w:val="left"/>
      <w:pPr>
        <w:tabs>
          <w:tab w:val="num" w:pos="851"/>
        </w:tabs>
        <w:ind w:left="851" w:hanging="311"/>
      </w:pPr>
      <w:rPr>
        <w:b/>
        <w:i/>
        <w:smallCaps/>
        <w:dstrike/>
        <w:vanish/>
        <w:color w:val="000000"/>
        <w:position w:val="0"/>
        <w:sz w:val="22"/>
        <w:szCs w:val="24"/>
        <w:vertAlign w:val="baseline"/>
      </w:rPr>
    </w:lvl>
    <w:lvl w:ilvl="3">
      <w:start w:val="1"/>
      <w:numFmt w:val="bullet"/>
      <w:lvlText w:val=""/>
      <w:lvlJc w:val="left"/>
      <w:pPr>
        <w:tabs>
          <w:tab w:val="num" w:pos="1440"/>
        </w:tabs>
        <w:ind w:left="1440" w:hanging="360"/>
      </w:pPr>
      <w:rPr>
        <w:rFonts w:ascii="Wingdings" w:hAnsi="Wingdings"/>
        <w:b/>
        <w:i/>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7"/>
    <w:multiLevelType w:val="multilevel"/>
    <w:tmpl w:val="22D82D08"/>
    <w:name w:val="WW8Num7"/>
    <w:lvl w:ilvl="0">
      <w:start w:val="1"/>
      <w:numFmt w:val="ordinal"/>
      <w:lvlText w:val="%1"/>
      <w:lvlJc w:val="left"/>
      <w:pPr>
        <w:tabs>
          <w:tab w:val="num" w:pos="720"/>
        </w:tabs>
        <w:ind w:left="720" w:hanging="360"/>
      </w:pPr>
      <w:rPr>
        <w:rFonts w:hint="default"/>
      </w:rPr>
    </w:lvl>
    <w:lvl w:ilvl="1">
      <w:start w:val="1"/>
      <w:numFmt w:val="decimal"/>
      <w:lvlText w:val="%2)"/>
      <w:lvlJc w:val="left"/>
      <w:pPr>
        <w:tabs>
          <w:tab w:val="num" w:pos="1440"/>
        </w:tabs>
        <w:ind w:left="1440" w:hanging="760"/>
      </w:pPr>
      <w:rPr>
        <w:rFonts w:hint="default"/>
      </w:rPr>
    </w:lvl>
    <w:lvl w:ilvl="2">
      <w:start w:val="1"/>
      <w:numFmt w:val="lowerLetter"/>
      <w:lvlText w:val="%3)"/>
      <w:lvlJc w:val="left"/>
      <w:pPr>
        <w:tabs>
          <w:tab w:val="num" w:pos="2160"/>
        </w:tabs>
        <w:ind w:left="1588" w:hanging="567"/>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0E46C66"/>
    <w:multiLevelType w:val="hybridMultilevel"/>
    <w:tmpl w:val="8F66D53E"/>
    <w:styleLink w:val="Zaimportowanystyl4"/>
    <w:lvl w:ilvl="0" w:tplc="8A6AA26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A463F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44B918">
      <w:start w:val="1"/>
      <w:numFmt w:val="lowerRoman"/>
      <w:lvlText w:val="%3."/>
      <w:lvlJc w:val="left"/>
      <w:pPr>
        <w:ind w:left="172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5AE3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26FD4A">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6ED9B6">
      <w:start w:val="1"/>
      <w:numFmt w:val="lowerRoman"/>
      <w:lvlText w:val="%6."/>
      <w:lvlJc w:val="left"/>
      <w:pPr>
        <w:ind w:left="388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A297E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BAD2C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20A712">
      <w:start w:val="1"/>
      <w:numFmt w:val="lowerRoman"/>
      <w:lvlText w:val="%9."/>
      <w:lvlJc w:val="left"/>
      <w:pPr>
        <w:ind w:left="604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1AE2EFD"/>
    <w:multiLevelType w:val="multilevel"/>
    <w:tmpl w:val="D292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20C56"/>
    <w:multiLevelType w:val="hybridMultilevel"/>
    <w:tmpl w:val="F4B207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8B2D34"/>
    <w:multiLevelType w:val="singleLevel"/>
    <w:tmpl w:val="E3025144"/>
    <w:lvl w:ilvl="0">
      <w:start w:val="1"/>
      <w:numFmt w:val="decimal"/>
      <w:lvlText w:val="%1)"/>
      <w:lvlJc w:val="right"/>
      <w:pPr>
        <w:ind w:left="360" w:hanging="360"/>
      </w:pPr>
      <w:rPr>
        <w:rFonts w:hint="default"/>
        <w:b w:val="0"/>
        <w:bCs/>
      </w:rPr>
    </w:lvl>
  </w:abstractNum>
  <w:abstractNum w:abstractNumId="7" w15:restartNumberingAfterBreak="0">
    <w:nsid w:val="13E8629D"/>
    <w:multiLevelType w:val="hybridMultilevel"/>
    <w:tmpl w:val="E5EAC9A8"/>
    <w:styleLink w:val="Zaimportowanystyl28"/>
    <w:lvl w:ilvl="0" w:tplc="04150011">
      <w:start w:val="1"/>
      <w:numFmt w:val="decimal"/>
      <w:lvlText w:val="%1."/>
      <w:lvlJc w:val="left"/>
      <w:pPr>
        <w:tabs>
          <w:tab w:val="num" w:pos="360"/>
          <w:tab w:val="left" w:pos="426"/>
        </w:tabs>
        <w:ind w:left="425"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tabs>
          <w:tab w:val="left" w:pos="426"/>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decimal"/>
      <w:lvlText w:val="%3."/>
      <w:lvlJc w:val="left"/>
      <w:pPr>
        <w:tabs>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left" w:pos="42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decimal"/>
      <w:lvlText w:val="%5."/>
      <w:lvlJc w:val="left"/>
      <w:pPr>
        <w:tabs>
          <w:tab w:val="left" w:pos="426"/>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decimal"/>
      <w:lvlText w:val="%6."/>
      <w:lvlJc w:val="left"/>
      <w:pPr>
        <w:tabs>
          <w:tab w:val="left" w:pos="426"/>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tabs>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decimal"/>
      <w:lvlText w:val="%8."/>
      <w:lvlJc w:val="left"/>
      <w:pPr>
        <w:tabs>
          <w:tab w:val="left" w:pos="426"/>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decimal"/>
      <w:lvlText w:val="%9."/>
      <w:lvlJc w:val="left"/>
      <w:pPr>
        <w:tabs>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D575DD"/>
    <w:multiLevelType w:val="hybridMultilevel"/>
    <w:tmpl w:val="CB6C65EA"/>
    <w:lvl w:ilvl="0" w:tplc="2CBA5898">
      <w:start w:val="6"/>
      <w:numFmt w:val="decimal"/>
      <w:lvlText w:val="%1."/>
      <w:lvlJc w:val="left"/>
      <w:pPr>
        <w:tabs>
          <w:tab w:val="num" w:pos="720"/>
        </w:tabs>
        <w:ind w:left="720" w:hanging="360"/>
      </w:pPr>
    </w:lvl>
    <w:lvl w:ilvl="1" w:tplc="209667EA">
      <w:start w:val="4"/>
      <w:numFmt w:val="decimal"/>
      <w:lvlText w:val="%2."/>
      <w:lvlJc w:val="left"/>
      <w:pPr>
        <w:tabs>
          <w:tab w:val="num" w:pos="1440"/>
        </w:tabs>
        <w:ind w:left="1440" w:hanging="360"/>
      </w:pPr>
    </w:lvl>
    <w:lvl w:ilvl="2" w:tplc="1D98DA9E">
      <w:start w:val="1"/>
      <w:numFmt w:val="decimal"/>
      <w:lvlText w:val="%3."/>
      <w:lvlJc w:val="left"/>
      <w:pPr>
        <w:tabs>
          <w:tab w:val="num" w:pos="2160"/>
        </w:tabs>
        <w:ind w:left="2160" w:hanging="360"/>
      </w:pPr>
    </w:lvl>
    <w:lvl w:ilvl="3" w:tplc="69BA85BE">
      <w:start w:val="1"/>
      <w:numFmt w:val="decimal"/>
      <w:lvlText w:val="%4."/>
      <w:lvlJc w:val="left"/>
      <w:pPr>
        <w:tabs>
          <w:tab w:val="num" w:pos="2880"/>
        </w:tabs>
        <w:ind w:left="2880" w:hanging="360"/>
      </w:pPr>
    </w:lvl>
    <w:lvl w:ilvl="4" w:tplc="6732555E">
      <w:start w:val="1"/>
      <w:numFmt w:val="decimal"/>
      <w:lvlText w:val="%5."/>
      <w:lvlJc w:val="left"/>
      <w:pPr>
        <w:tabs>
          <w:tab w:val="num" w:pos="3600"/>
        </w:tabs>
        <w:ind w:left="3600" w:hanging="360"/>
      </w:pPr>
    </w:lvl>
    <w:lvl w:ilvl="5" w:tplc="50E49A9E">
      <w:start w:val="1"/>
      <w:numFmt w:val="decimal"/>
      <w:lvlText w:val="%6."/>
      <w:lvlJc w:val="left"/>
      <w:pPr>
        <w:tabs>
          <w:tab w:val="num" w:pos="4320"/>
        </w:tabs>
        <w:ind w:left="4320" w:hanging="360"/>
      </w:pPr>
    </w:lvl>
    <w:lvl w:ilvl="6" w:tplc="4D204844">
      <w:start w:val="1"/>
      <w:numFmt w:val="decimal"/>
      <w:lvlText w:val="%7."/>
      <w:lvlJc w:val="left"/>
      <w:pPr>
        <w:tabs>
          <w:tab w:val="num" w:pos="5040"/>
        </w:tabs>
        <w:ind w:left="5040" w:hanging="360"/>
      </w:pPr>
    </w:lvl>
    <w:lvl w:ilvl="7" w:tplc="DF9A9CF6">
      <w:start w:val="1"/>
      <w:numFmt w:val="decimal"/>
      <w:lvlText w:val="%8."/>
      <w:lvlJc w:val="left"/>
      <w:pPr>
        <w:tabs>
          <w:tab w:val="num" w:pos="5760"/>
        </w:tabs>
        <w:ind w:left="5760" w:hanging="360"/>
      </w:pPr>
    </w:lvl>
    <w:lvl w:ilvl="8" w:tplc="08167F12">
      <w:start w:val="1"/>
      <w:numFmt w:val="decimal"/>
      <w:lvlText w:val="%9."/>
      <w:lvlJc w:val="left"/>
      <w:pPr>
        <w:tabs>
          <w:tab w:val="num" w:pos="6480"/>
        </w:tabs>
        <w:ind w:left="6480" w:hanging="360"/>
      </w:pPr>
    </w:lvl>
  </w:abstractNum>
  <w:abstractNum w:abstractNumId="9" w15:restartNumberingAfterBreak="0">
    <w:nsid w:val="1835509C"/>
    <w:multiLevelType w:val="hybridMultilevel"/>
    <w:tmpl w:val="379A6D68"/>
    <w:lvl w:ilvl="0" w:tplc="42447B48">
      <w:start w:val="1"/>
      <w:numFmt w:val="decimal"/>
      <w:lvlText w:val="%1)"/>
      <w:lvlJc w:val="left"/>
      <w:pPr>
        <w:ind w:left="770" w:hanging="360"/>
      </w:pPr>
      <w:rPr>
        <w:rFonts w:hint="default"/>
      </w:rPr>
    </w:lvl>
    <w:lvl w:ilvl="1" w:tplc="F43C577A" w:tentative="1">
      <w:start w:val="1"/>
      <w:numFmt w:val="bullet"/>
      <w:lvlText w:val="o"/>
      <w:lvlJc w:val="left"/>
      <w:pPr>
        <w:ind w:left="1490" w:hanging="360"/>
      </w:pPr>
      <w:rPr>
        <w:rFonts w:ascii="Courier New" w:hAnsi="Courier New" w:cs="Courier New" w:hint="default"/>
      </w:rPr>
    </w:lvl>
    <w:lvl w:ilvl="2" w:tplc="4404C8B4" w:tentative="1">
      <w:start w:val="1"/>
      <w:numFmt w:val="bullet"/>
      <w:lvlText w:val=""/>
      <w:lvlJc w:val="left"/>
      <w:pPr>
        <w:ind w:left="2210" w:hanging="360"/>
      </w:pPr>
      <w:rPr>
        <w:rFonts w:ascii="Wingdings" w:hAnsi="Wingdings" w:hint="default"/>
      </w:rPr>
    </w:lvl>
    <w:lvl w:ilvl="3" w:tplc="3214926A" w:tentative="1">
      <w:start w:val="1"/>
      <w:numFmt w:val="bullet"/>
      <w:lvlText w:val=""/>
      <w:lvlJc w:val="left"/>
      <w:pPr>
        <w:ind w:left="2930" w:hanging="360"/>
      </w:pPr>
      <w:rPr>
        <w:rFonts w:ascii="Symbol" w:hAnsi="Symbol" w:hint="default"/>
      </w:rPr>
    </w:lvl>
    <w:lvl w:ilvl="4" w:tplc="996C4046" w:tentative="1">
      <w:start w:val="1"/>
      <w:numFmt w:val="bullet"/>
      <w:lvlText w:val="o"/>
      <w:lvlJc w:val="left"/>
      <w:pPr>
        <w:ind w:left="3650" w:hanging="360"/>
      </w:pPr>
      <w:rPr>
        <w:rFonts w:ascii="Courier New" w:hAnsi="Courier New" w:cs="Courier New" w:hint="default"/>
      </w:rPr>
    </w:lvl>
    <w:lvl w:ilvl="5" w:tplc="34F4C9E4" w:tentative="1">
      <w:start w:val="1"/>
      <w:numFmt w:val="bullet"/>
      <w:lvlText w:val=""/>
      <w:lvlJc w:val="left"/>
      <w:pPr>
        <w:ind w:left="4370" w:hanging="360"/>
      </w:pPr>
      <w:rPr>
        <w:rFonts w:ascii="Wingdings" w:hAnsi="Wingdings" w:hint="default"/>
      </w:rPr>
    </w:lvl>
    <w:lvl w:ilvl="6" w:tplc="AD10EF36" w:tentative="1">
      <w:start w:val="1"/>
      <w:numFmt w:val="bullet"/>
      <w:lvlText w:val=""/>
      <w:lvlJc w:val="left"/>
      <w:pPr>
        <w:ind w:left="5090" w:hanging="360"/>
      </w:pPr>
      <w:rPr>
        <w:rFonts w:ascii="Symbol" w:hAnsi="Symbol" w:hint="default"/>
      </w:rPr>
    </w:lvl>
    <w:lvl w:ilvl="7" w:tplc="B456EB88" w:tentative="1">
      <w:start w:val="1"/>
      <w:numFmt w:val="bullet"/>
      <w:lvlText w:val="o"/>
      <w:lvlJc w:val="left"/>
      <w:pPr>
        <w:ind w:left="5810" w:hanging="360"/>
      </w:pPr>
      <w:rPr>
        <w:rFonts w:ascii="Courier New" w:hAnsi="Courier New" w:cs="Courier New" w:hint="default"/>
      </w:rPr>
    </w:lvl>
    <w:lvl w:ilvl="8" w:tplc="65F61E0C" w:tentative="1">
      <w:start w:val="1"/>
      <w:numFmt w:val="bullet"/>
      <w:lvlText w:val=""/>
      <w:lvlJc w:val="left"/>
      <w:pPr>
        <w:ind w:left="6530" w:hanging="360"/>
      </w:pPr>
      <w:rPr>
        <w:rFonts w:ascii="Wingdings" w:hAnsi="Wingdings" w:hint="default"/>
      </w:rPr>
    </w:lvl>
  </w:abstractNum>
  <w:abstractNum w:abstractNumId="10" w15:restartNumberingAfterBreak="0">
    <w:nsid w:val="1987024F"/>
    <w:multiLevelType w:val="multilevel"/>
    <w:tmpl w:val="042A15E0"/>
    <w:lvl w:ilvl="0">
      <w:start w:val="1"/>
      <w:numFmt w:val="ordinal"/>
      <w:lvlText w:val="%1"/>
      <w:lvlJc w:val="left"/>
      <w:pPr>
        <w:tabs>
          <w:tab w:val="num" w:pos="720"/>
        </w:tabs>
        <w:ind w:left="720" w:hanging="360"/>
      </w:pPr>
      <w:rPr>
        <w:rFonts w:hint="default"/>
        <w:b/>
      </w:rPr>
    </w:lvl>
    <w:lvl w:ilvl="1">
      <w:start w:val="1"/>
      <w:numFmt w:val="decimal"/>
      <w:lvlText w:val="%2)"/>
      <w:lvlJc w:val="left"/>
      <w:pPr>
        <w:tabs>
          <w:tab w:val="num" w:pos="1440"/>
        </w:tabs>
        <w:ind w:left="1077" w:hanging="357"/>
      </w:pPr>
      <w:rPr>
        <w:rFonts w:hint="default"/>
        <w:b w:val="0"/>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19CF57C6"/>
    <w:multiLevelType w:val="multilevel"/>
    <w:tmpl w:val="ACEA42F4"/>
    <w:lvl w:ilvl="0">
      <w:start w:val="1"/>
      <w:numFmt w:val="ordinal"/>
      <w:lvlText w:val="%1"/>
      <w:lvlJc w:val="left"/>
      <w:pPr>
        <w:tabs>
          <w:tab w:val="num" w:pos="720"/>
        </w:tabs>
        <w:ind w:left="720" w:hanging="360"/>
      </w:pPr>
      <w:rPr>
        <w:rFonts w:hint="default"/>
        <w:b w:val="0"/>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1B05373E"/>
    <w:multiLevelType w:val="multilevel"/>
    <w:tmpl w:val="38600E7A"/>
    <w:lvl w:ilvl="0">
      <w:start w:val="1"/>
      <w:numFmt w:val="ordinal"/>
      <w:lvlText w:val="%1"/>
      <w:lvlJc w:val="left"/>
      <w:pPr>
        <w:tabs>
          <w:tab w:val="num" w:pos="720"/>
        </w:tabs>
        <w:ind w:left="720" w:hanging="360"/>
      </w:pPr>
      <w:rPr>
        <w:rFonts w:hint="default"/>
        <w:b w:val="0"/>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1DAE4F33"/>
    <w:multiLevelType w:val="multilevel"/>
    <w:tmpl w:val="ED9639AA"/>
    <w:lvl w:ilvl="0">
      <w:start w:val="1"/>
      <w:numFmt w:val="ordinal"/>
      <w:lvlText w:val="%1"/>
      <w:lvlJc w:val="left"/>
      <w:pPr>
        <w:tabs>
          <w:tab w:val="num" w:pos="720"/>
        </w:tabs>
        <w:ind w:left="720" w:hanging="360"/>
      </w:pPr>
      <w:rPr>
        <w:rFonts w:hint="default"/>
        <w:b w:val="0"/>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 w15:restartNumberingAfterBreak="0">
    <w:nsid w:val="1F2211EA"/>
    <w:multiLevelType w:val="hybridMultilevel"/>
    <w:tmpl w:val="05365CC0"/>
    <w:lvl w:ilvl="0" w:tplc="25C0C00A">
      <w:start w:val="3"/>
      <w:numFmt w:val="decimal"/>
      <w:lvlText w:val="%1."/>
      <w:lvlJc w:val="left"/>
      <w:pPr>
        <w:ind w:left="360" w:hanging="360"/>
      </w:pPr>
      <w:rPr>
        <w:b/>
      </w:rPr>
    </w:lvl>
    <w:lvl w:ilvl="1" w:tplc="B25AD496">
      <w:start w:val="1"/>
      <w:numFmt w:val="decimal"/>
      <w:lvlText w:val="%2)"/>
      <w:lvlJc w:val="left"/>
      <w:pPr>
        <w:ind w:left="1080" w:hanging="360"/>
      </w:pPr>
      <w:rPr>
        <w:rFonts w:asciiTheme="minorHAnsi" w:eastAsia="Times New Roman" w:hAnsiTheme="minorHAnsi" w:cstheme="minorHAnsi" w:hint="default"/>
        <w:strike w:val="0"/>
        <w:dstrike w:val="0"/>
        <w:color w:val="auto"/>
        <w:u w:val="none"/>
        <w:effect w:val="none"/>
      </w:rPr>
    </w:lvl>
    <w:lvl w:ilvl="2" w:tplc="0415001B">
      <w:start w:val="1"/>
      <w:numFmt w:val="lowerRoman"/>
      <w:lvlText w:val="%3."/>
      <w:lvlJc w:val="right"/>
      <w:pPr>
        <w:ind w:left="1800" w:hanging="180"/>
      </w:pPr>
    </w:lvl>
    <w:lvl w:ilvl="3" w:tplc="7FF42B9C">
      <w:start w:val="1"/>
      <w:numFmt w:val="bullet"/>
      <w:lvlText w:val="-"/>
      <w:lvlJc w:val="left"/>
      <w:pPr>
        <w:ind w:left="2520" w:hanging="360"/>
      </w:pPr>
      <w:rPr>
        <w:rFonts w:ascii="Arial" w:hAnsi="Arial" w:cs="Times New Roman"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1F914FC"/>
    <w:multiLevelType w:val="multilevel"/>
    <w:tmpl w:val="DBE0C486"/>
    <w:lvl w:ilvl="0">
      <w:start w:val="1"/>
      <w:numFmt w:val="ordinal"/>
      <w:lvlText w:val="%1"/>
      <w:lvlJc w:val="left"/>
      <w:pPr>
        <w:tabs>
          <w:tab w:val="num" w:pos="720"/>
        </w:tabs>
        <w:ind w:left="720" w:hanging="360"/>
      </w:pPr>
      <w:rPr>
        <w:rFonts w:hint="default"/>
        <w:b/>
      </w:rPr>
    </w:lvl>
    <w:lvl w:ilvl="1">
      <w:start w:val="1"/>
      <w:numFmt w:val="decimal"/>
      <w:lvlText w:val="%2)"/>
      <w:lvlJc w:val="left"/>
      <w:pPr>
        <w:tabs>
          <w:tab w:val="num" w:pos="1440"/>
        </w:tabs>
        <w:ind w:left="1077" w:hanging="357"/>
      </w:pPr>
      <w:rPr>
        <w:rFonts w:hint="default"/>
        <w:b w:val="0"/>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 w15:restartNumberingAfterBreak="0">
    <w:nsid w:val="2BAC23A4"/>
    <w:multiLevelType w:val="hybridMultilevel"/>
    <w:tmpl w:val="FAE84AA8"/>
    <w:styleLink w:val="Zaimportowanystyl27"/>
    <w:lvl w:ilvl="0" w:tplc="F7A061FE">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AAEAA8">
      <w:start w:val="1"/>
      <w:numFmt w:val="lowerLetter"/>
      <w:lvlText w:val="%2."/>
      <w:lvlJc w:val="left"/>
      <w:pPr>
        <w:ind w:left="12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6688E">
      <w:start w:val="1"/>
      <w:numFmt w:val="lowerRoman"/>
      <w:lvlText w:val="%3."/>
      <w:lvlJc w:val="left"/>
      <w:pPr>
        <w:ind w:left="199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38305C">
      <w:start w:val="1"/>
      <w:numFmt w:val="decimal"/>
      <w:lvlText w:val="%4."/>
      <w:lvlJc w:val="left"/>
      <w:pPr>
        <w:ind w:left="27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C2E7FA">
      <w:start w:val="1"/>
      <w:numFmt w:val="lowerLetter"/>
      <w:lvlText w:val="%5."/>
      <w:lvlJc w:val="left"/>
      <w:pPr>
        <w:ind w:left="34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D2810C">
      <w:start w:val="1"/>
      <w:numFmt w:val="lowerRoman"/>
      <w:lvlText w:val="%6."/>
      <w:lvlJc w:val="left"/>
      <w:pPr>
        <w:ind w:left="415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72235C">
      <w:start w:val="1"/>
      <w:numFmt w:val="decimal"/>
      <w:lvlText w:val="%7."/>
      <w:lvlJc w:val="left"/>
      <w:pPr>
        <w:ind w:left="48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8FB30">
      <w:start w:val="1"/>
      <w:numFmt w:val="lowerLetter"/>
      <w:lvlText w:val="%8."/>
      <w:lvlJc w:val="left"/>
      <w:pPr>
        <w:ind w:left="55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96883A">
      <w:start w:val="1"/>
      <w:numFmt w:val="lowerRoman"/>
      <w:lvlText w:val="%9."/>
      <w:lvlJc w:val="left"/>
      <w:pPr>
        <w:ind w:left="631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186254"/>
    <w:multiLevelType w:val="multilevel"/>
    <w:tmpl w:val="7140FCCC"/>
    <w:lvl w:ilvl="0">
      <w:start w:val="1"/>
      <w:numFmt w:val="ordinal"/>
      <w:lvlText w:val="%1"/>
      <w:lvlJc w:val="left"/>
      <w:pPr>
        <w:tabs>
          <w:tab w:val="num" w:pos="720"/>
        </w:tabs>
        <w:ind w:left="720" w:hanging="360"/>
      </w:pPr>
      <w:rPr>
        <w:rFonts w:hint="default"/>
        <w:b w:val="0"/>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2FB61DD4"/>
    <w:multiLevelType w:val="hybridMultilevel"/>
    <w:tmpl w:val="060C668A"/>
    <w:lvl w:ilvl="0" w:tplc="25C0C00A">
      <w:start w:val="3"/>
      <w:numFmt w:val="decimal"/>
      <w:lvlText w:val="%1."/>
      <w:lvlJc w:val="left"/>
      <w:pPr>
        <w:ind w:left="360" w:hanging="360"/>
      </w:pPr>
      <w:rPr>
        <w:b/>
      </w:rPr>
    </w:lvl>
    <w:lvl w:ilvl="1" w:tplc="B25AD496">
      <w:start w:val="1"/>
      <w:numFmt w:val="decimal"/>
      <w:lvlText w:val="%2)"/>
      <w:lvlJc w:val="left"/>
      <w:pPr>
        <w:ind w:left="1080" w:hanging="360"/>
      </w:pPr>
      <w:rPr>
        <w:rFonts w:asciiTheme="minorHAnsi" w:eastAsia="Times New Roman" w:hAnsiTheme="minorHAnsi" w:cstheme="minorHAnsi" w:hint="default"/>
        <w:strike w:val="0"/>
        <w:dstrike w:val="0"/>
        <w:color w:val="auto"/>
        <w:u w:val="none"/>
        <w:effect w:val="none"/>
      </w:rPr>
    </w:lvl>
    <w:lvl w:ilvl="2" w:tplc="0415001B">
      <w:start w:val="1"/>
      <w:numFmt w:val="lowerRoman"/>
      <w:lvlText w:val="%3."/>
      <w:lvlJc w:val="right"/>
      <w:pPr>
        <w:ind w:left="1800" w:hanging="180"/>
      </w:pPr>
    </w:lvl>
    <w:lvl w:ilvl="3" w:tplc="7FF42B9C">
      <w:start w:val="1"/>
      <w:numFmt w:val="bullet"/>
      <w:lvlText w:val="-"/>
      <w:lvlJc w:val="left"/>
      <w:pPr>
        <w:ind w:left="2520" w:hanging="360"/>
      </w:pPr>
      <w:rPr>
        <w:rFonts w:ascii="Arial" w:hAnsi="Arial" w:cs="Times New Roman"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0806A41"/>
    <w:multiLevelType w:val="hybridMultilevel"/>
    <w:tmpl w:val="7E922A74"/>
    <w:lvl w:ilvl="0" w:tplc="25C0C00A">
      <w:start w:val="3"/>
      <w:numFmt w:val="decimal"/>
      <w:lvlText w:val="%1."/>
      <w:lvlJc w:val="left"/>
      <w:pPr>
        <w:ind w:left="360" w:hanging="360"/>
      </w:pPr>
      <w:rPr>
        <w:b/>
      </w:rPr>
    </w:lvl>
    <w:lvl w:ilvl="1" w:tplc="B25AD496">
      <w:start w:val="1"/>
      <w:numFmt w:val="decimal"/>
      <w:lvlText w:val="%2)"/>
      <w:lvlJc w:val="left"/>
      <w:pPr>
        <w:ind w:left="1080" w:hanging="360"/>
      </w:pPr>
      <w:rPr>
        <w:rFonts w:asciiTheme="minorHAnsi" w:eastAsia="Times New Roman" w:hAnsiTheme="minorHAnsi" w:cstheme="minorHAnsi" w:hint="default"/>
        <w:strike w:val="0"/>
        <w:dstrike w:val="0"/>
        <w:color w:val="auto"/>
        <w:u w:val="none"/>
        <w:effect w:val="none"/>
      </w:r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50F3312"/>
    <w:multiLevelType w:val="hybridMultilevel"/>
    <w:tmpl w:val="EA1270AE"/>
    <w:styleLink w:val="Zaimportowanystyl30"/>
    <w:lvl w:ilvl="0" w:tplc="04150017">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ind w:left="186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ind w:left="402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ind w:left="618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EE35876"/>
    <w:multiLevelType w:val="multilevel"/>
    <w:tmpl w:val="D0F2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3D6D70"/>
    <w:multiLevelType w:val="hybridMultilevel"/>
    <w:tmpl w:val="75FCC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CE2BB1"/>
    <w:multiLevelType w:val="multilevel"/>
    <w:tmpl w:val="C0A85D4C"/>
    <w:lvl w:ilvl="0">
      <w:start w:val="1"/>
      <w:numFmt w:val="ordinal"/>
      <w:lvlText w:val="%1"/>
      <w:lvlJc w:val="left"/>
      <w:pPr>
        <w:tabs>
          <w:tab w:val="num" w:pos="720"/>
        </w:tabs>
        <w:ind w:left="720" w:hanging="360"/>
      </w:pPr>
      <w:rPr>
        <w:rFonts w:hint="default"/>
        <w:b w:val="0"/>
        <w:bCs/>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4C470580"/>
    <w:multiLevelType w:val="multilevel"/>
    <w:tmpl w:val="CE9CEEB4"/>
    <w:lvl w:ilvl="0">
      <w:start w:val="1"/>
      <w:numFmt w:val="ordinal"/>
      <w:lvlText w:val="%1"/>
      <w:lvlJc w:val="left"/>
      <w:pPr>
        <w:tabs>
          <w:tab w:val="num" w:pos="720"/>
        </w:tabs>
        <w:ind w:left="720" w:hanging="360"/>
      </w:pPr>
      <w:rPr>
        <w:rFonts w:hint="default"/>
        <w:b w:val="0"/>
        <w:bCs/>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5" w15:restartNumberingAfterBreak="0">
    <w:nsid w:val="54DF34FA"/>
    <w:multiLevelType w:val="multilevel"/>
    <w:tmpl w:val="0D28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D05DDB"/>
    <w:multiLevelType w:val="hybridMultilevel"/>
    <w:tmpl w:val="D0BC6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02460"/>
    <w:multiLevelType w:val="hybridMultilevel"/>
    <w:tmpl w:val="428C7FAE"/>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8" w15:restartNumberingAfterBreak="0">
    <w:nsid w:val="5F371BB6"/>
    <w:multiLevelType w:val="hybridMultilevel"/>
    <w:tmpl w:val="A1FCE6AC"/>
    <w:lvl w:ilvl="0" w:tplc="25C0C00A">
      <w:start w:val="3"/>
      <w:numFmt w:val="decimal"/>
      <w:lvlText w:val="%1."/>
      <w:lvlJc w:val="left"/>
      <w:pPr>
        <w:ind w:left="360" w:hanging="360"/>
      </w:pPr>
      <w:rPr>
        <w:b/>
      </w:rPr>
    </w:lvl>
    <w:lvl w:ilvl="1" w:tplc="B25AD496">
      <w:start w:val="1"/>
      <w:numFmt w:val="decimal"/>
      <w:lvlText w:val="%2)"/>
      <w:lvlJc w:val="left"/>
      <w:pPr>
        <w:ind w:left="1080" w:hanging="360"/>
      </w:pPr>
      <w:rPr>
        <w:rFonts w:asciiTheme="minorHAnsi" w:eastAsia="Times New Roman" w:hAnsiTheme="minorHAnsi" w:cstheme="minorHAnsi" w:hint="default"/>
        <w:strike w:val="0"/>
        <w:dstrike w:val="0"/>
        <w:color w:val="auto"/>
        <w:u w:val="none"/>
        <w:effect w:val="none"/>
      </w:rPr>
    </w:lvl>
    <w:lvl w:ilvl="2" w:tplc="0415001B">
      <w:start w:val="1"/>
      <w:numFmt w:val="lowerRoman"/>
      <w:lvlText w:val="%3."/>
      <w:lvlJc w:val="right"/>
      <w:pPr>
        <w:ind w:left="1800" w:hanging="180"/>
      </w:pPr>
    </w:lvl>
    <w:lvl w:ilvl="3" w:tplc="7FF42B9C">
      <w:start w:val="1"/>
      <w:numFmt w:val="bullet"/>
      <w:lvlText w:val="-"/>
      <w:lvlJc w:val="left"/>
      <w:pPr>
        <w:ind w:left="2520" w:hanging="360"/>
      </w:pPr>
      <w:rPr>
        <w:rFonts w:ascii="Arial" w:hAnsi="Arial" w:cs="Times New Roman"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606A1B20"/>
    <w:multiLevelType w:val="hybridMultilevel"/>
    <w:tmpl w:val="F7CCD720"/>
    <w:lvl w:ilvl="0" w:tplc="6890E81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20936B4"/>
    <w:multiLevelType w:val="hybridMultilevel"/>
    <w:tmpl w:val="A92EF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BC0C12"/>
    <w:multiLevelType w:val="hybridMultilevel"/>
    <w:tmpl w:val="A3E8A724"/>
    <w:lvl w:ilvl="0" w:tplc="7C60EF18">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2" w15:restartNumberingAfterBreak="0">
    <w:nsid w:val="6A730980"/>
    <w:multiLevelType w:val="hybridMultilevel"/>
    <w:tmpl w:val="66DA2CD6"/>
    <w:lvl w:ilvl="0" w:tplc="25C0C00A">
      <w:start w:val="3"/>
      <w:numFmt w:val="decimal"/>
      <w:lvlText w:val="%1."/>
      <w:lvlJc w:val="left"/>
      <w:pPr>
        <w:ind w:left="360" w:hanging="360"/>
      </w:pPr>
      <w:rPr>
        <w:b/>
      </w:rPr>
    </w:lvl>
    <w:lvl w:ilvl="1" w:tplc="B25AD496">
      <w:start w:val="1"/>
      <w:numFmt w:val="decimal"/>
      <w:lvlText w:val="%2)"/>
      <w:lvlJc w:val="left"/>
      <w:pPr>
        <w:ind w:left="1080" w:hanging="360"/>
      </w:pPr>
      <w:rPr>
        <w:rFonts w:asciiTheme="minorHAnsi" w:eastAsia="Times New Roman" w:hAnsiTheme="minorHAnsi" w:cstheme="minorHAnsi" w:hint="default"/>
        <w:strike w:val="0"/>
        <w:dstrike w:val="0"/>
        <w:color w:val="auto"/>
        <w:u w:val="none"/>
        <w:effect w:val="none"/>
      </w:r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70BC1FF8"/>
    <w:multiLevelType w:val="hybridMultilevel"/>
    <w:tmpl w:val="FBF6CEB4"/>
    <w:lvl w:ilvl="0" w:tplc="647E8AF6">
      <w:start w:val="1"/>
      <w:numFmt w:val="upperRoman"/>
      <w:lvlText w:val="%1."/>
      <w:lvlJc w:val="right"/>
      <w:pPr>
        <w:ind w:left="720" w:hanging="360"/>
      </w:pPr>
      <w:rPr>
        <w:b/>
        <w:color w:val="auto"/>
      </w:rPr>
    </w:lvl>
    <w:lvl w:ilvl="1" w:tplc="C4126332" w:tentative="1">
      <w:start w:val="1"/>
      <w:numFmt w:val="lowerLetter"/>
      <w:lvlText w:val="%2."/>
      <w:lvlJc w:val="left"/>
      <w:pPr>
        <w:ind w:left="1440" w:hanging="360"/>
      </w:pPr>
    </w:lvl>
    <w:lvl w:ilvl="2" w:tplc="CF242B8C" w:tentative="1">
      <w:start w:val="1"/>
      <w:numFmt w:val="lowerRoman"/>
      <w:lvlText w:val="%3."/>
      <w:lvlJc w:val="right"/>
      <w:pPr>
        <w:ind w:left="2160" w:hanging="180"/>
      </w:pPr>
    </w:lvl>
    <w:lvl w:ilvl="3" w:tplc="08E22942" w:tentative="1">
      <w:start w:val="1"/>
      <w:numFmt w:val="decimal"/>
      <w:lvlText w:val="%4."/>
      <w:lvlJc w:val="left"/>
      <w:pPr>
        <w:ind w:left="2880" w:hanging="360"/>
      </w:pPr>
    </w:lvl>
    <w:lvl w:ilvl="4" w:tplc="386AB458" w:tentative="1">
      <w:start w:val="1"/>
      <w:numFmt w:val="lowerLetter"/>
      <w:lvlText w:val="%5."/>
      <w:lvlJc w:val="left"/>
      <w:pPr>
        <w:ind w:left="3600" w:hanging="360"/>
      </w:pPr>
    </w:lvl>
    <w:lvl w:ilvl="5" w:tplc="3DDEDD8C" w:tentative="1">
      <w:start w:val="1"/>
      <w:numFmt w:val="lowerRoman"/>
      <w:lvlText w:val="%6."/>
      <w:lvlJc w:val="right"/>
      <w:pPr>
        <w:ind w:left="4320" w:hanging="180"/>
      </w:pPr>
    </w:lvl>
    <w:lvl w:ilvl="6" w:tplc="08A86718" w:tentative="1">
      <w:start w:val="1"/>
      <w:numFmt w:val="decimal"/>
      <w:lvlText w:val="%7."/>
      <w:lvlJc w:val="left"/>
      <w:pPr>
        <w:ind w:left="5040" w:hanging="360"/>
      </w:pPr>
    </w:lvl>
    <w:lvl w:ilvl="7" w:tplc="6DF6DAB2" w:tentative="1">
      <w:start w:val="1"/>
      <w:numFmt w:val="lowerLetter"/>
      <w:lvlText w:val="%8."/>
      <w:lvlJc w:val="left"/>
      <w:pPr>
        <w:ind w:left="5760" w:hanging="360"/>
      </w:pPr>
    </w:lvl>
    <w:lvl w:ilvl="8" w:tplc="809081EC" w:tentative="1">
      <w:start w:val="1"/>
      <w:numFmt w:val="lowerRoman"/>
      <w:lvlText w:val="%9."/>
      <w:lvlJc w:val="right"/>
      <w:pPr>
        <w:ind w:left="6480" w:hanging="180"/>
      </w:pPr>
    </w:lvl>
  </w:abstractNum>
  <w:abstractNum w:abstractNumId="34" w15:restartNumberingAfterBreak="0">
    <w:nsid w:val="7974285A"/>
    <w:multiLevelType w:val="hybridMultilevel"/>
    <w:tmpl w:val="ED0A55A2"/>
    <w:lvl w:ilvl="0" w:tplc="1EF63816">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EFC6249"/>
    <w:multiLevelType w:val="hybridMultilevel"/>
    <w:tmpl w:val="C3E81C70"/>
    <w:lvl w:ilvl="0" w:tplc="70B2BD3A">
      <w:start w:val="2"/>
      <w:numFmt w:val="lowerLetter"/>
      <w:lvlText w:val="%1)"/>
      <w:lvlJc w:val="left"/>
      <w:pPr>
        <w:ind w:left="19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33"/>
  </w:num>
  <w:num w:numId="3">
    <w:abstractNumId w:val="13"/>
  </w:num>
  <w:num w:numId="4">
    <w:abstractNumId w:val="10"/>
  </w:num>
  <w:num w:numId="5">
    <w:abstractNumId w:val="16"/>
  </w:num>
  <w:num w:numId="6">
    <w:abstractNumId w:val="7"/>
  </w:num>
  <w:num w:numId="7">
    <w:abstractNumId w:val="20"/>
  </w:num>
  <w:num w:numId="8">
    <w:abstractNumId w:val="3"/>
  </w:num>
  <w:num w:numId="9">
    <w:abstractNumId w:val="15"/>
  </w:num>
  <w:num w:numId="10">
    <w:abstractNumId w:val="27"/>
  </w:num>
  <w:num w:numId="11">
    <w:abstractNumId w:val="19"/>
  </w:num>
  <w:num w:numId="12">
    <w:abstractNumId w:val="28"/>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1"/>
  </w:num>
  <w:num w:numId="30">
    <w:abstractNumId w:val="25"/>
  </w:num>
  <w:num w:numId="31">
    <w:abstractNumId w:val="26"/>
  </w:num>
  <w:num w:numId="32">
    <w:abstractNumId w:val="19"/>
  </w:num>
  <w:num w:numId="33">
    <w:abstractNumId w:val="0"/>
  </w:num>
  <w:num w:numId="34">
    <w:abstractNumId w:val="0"/>
  </w:num>
  <w:num w:numId="35">
    <w:abstractNumId w:val="31"/>
  </w:num>
  <w:num w:numId="36">
    <w:abstractNumId w:val="31"/>
    <w:lvlOverride w:ilvl="0">
      <w:startOverride w:val="1"/>
    </w:lvlOverride>
  </w:num>
  <w:num w:numId="37">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5"/>
  </w:num>
  <w:num w:numId="40">
    <w:abstractNumId w:val="0"/>
  </w:num>
  <w:num w:numId="41">
    <w:abstractNumId w:val="22"/>
  </w:num>
  <w:num w:numId="42">
    <w:abstractNumId w:val="0"/>
  </w:num>
  <w:num w:numId="43">
    <w:abstractNumId w:val="0"/>
    <w:lvlOverride w:ilvl="0">
      <w:startOverride w:val="1"/>
    </w:lvlOverride>
  </w:num>
  <w:num w:numId="44">
    <w:abstractNumId w:val="34"/>
  </w:num>
  <w:num w:numId="45">
    <w:abstractNumId w:val="0"/>
    <w:lvlOverride w:ilvl="0">
      <w:startOverride w:val="1"/>
    </w:lvlOverride>
  </w:num>
  <w:num w:numId="46">
    <w:abstractNumId w:val="30"/>
  </w:num>
  <w:num w:numId="4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footnotePr>
    <w:pos w:val="beneathText"/>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BE"/>
    <w:rsid w:val="00000C58"/>
    <w:rsid w:val="00000D83"/>
    <w:rsid w:val="0000253C"/>
    <w:rsid w:val="00003054"/>
    <w:rsid w:val="0001481D"/>
    <w:rsid w:val="00015DAA"/>
    <w:rsid w:val="000217EB"/>
    <w:rsid w:val="00027292"/>
    <w:rsid w:val="0003693D"/>
    <w:rsid w:val="00037C39"/>
    <w:rsid w:val="0004642B"/>
    <w:rsid w:val="000511E5"/>
    <w:rsid w:val="00052BBC"/>
    <w:rsid w:val="00054EFC"/>
    <w:rsid w:val="000554E1"/>
    <w:rsid w:val="00056CD6"/>
    <w:rsid w:val="00061A6D"/>
    <w:rsid w:val="00062E97"/>
    <w:rsid w:val="00064DB3"/>
    <w:rsid w:val="00071154"/>
    <w:rsid w:val="00072CF6"/>
    <w:rsid w:val="00076432"/>
    <w:rsid w:val="00076AE4"/>
    <w:rsid w:val="00083718"/>
    <w:rsid w:val="00090ACE"/>
    <w:rsid w:val="000936ED"/>
    <w:rsid w:val="000A21C4"/>
    <w:rsid w:val="000A3375"/>
    <w:rsid w:val="000A5172"/>
    <w:rsid w:val="000A68FE"/>
    <w:rsid w:val="000B0F5A"/>
    <w:rsid w:val="000B2901"/>
    <w:rsid w:val="000B4E5E"/>
    <w:rsid w:val="000B5F88"/>
    <w:rsid w:val="000C0016"/>
    <w:rsid w:val="000C234A"/>
    <w:rsid w:val="000C3D83"/>
    <w:rsid w:val="000C4091"/>
    <w:rsid w:val="000C54F7"/>
    <w:rsid w:val="000D2EF2"/>
    <w:rsid w:val="000E1718"/>
    <w:rsid w:val="000E1AC3"/>
    <w:rsid w:val="000E5C6D"/>
    <w:rsid w:val="000E7314"/>
    <w:rsid w:val="000F735E"/>
    <w:rsid w:val="00100DCA"/>
    <w:rsid w:val="001042C4"/>
    <w:rsid w:val="00106CC4"/>
    <w:rsid w:val="0011329F"/>
    <w:rsid w:val="001135AC"/>
    <w:rsid w:val="00114468"/>
    <w:rsid w:val="0011753F"/>
    <w:rsid w:val="0012133E"/>
    <w:rsid w:val="001214E5"/>
    <w:rsid w:val="00123A5D"/>
    <w:rsid w:val="0012615F"/>
    <w:rsid w:val="0013144D"/>
    <w:rsid w:val="00131FB8"/>
    <w:rsid w:val="00133E62"/>
    <w:rsid w:val="00140C1F"/>
    <w:rsid w:val="00140DC3"/>
    <w:rsid w:val="00142249"/>
    <w:rsid w:val="00142B07"/>
    <w:rsid w:val="0014372C"/>
    <w:rsid w:val="0014767A"/>
    <w:rsid w:val="00150548"/>
    <w:rsid w:val="00151035"/>
    <w:rsid w:val="00151424"/>
    <w:rsid w:val="00151618"/>
    <w:rsid w:val="00163191"/>
    <w:rsid w:val="00167A1A"/>
    <w:rsid w:val="001745C1"/>
    <w:rsid w:val="0017511E"/>
    <w:rsid w:val="0017677D"/>
    <w:rsid w:val="00181C0F"/>
    <w:rsid w:val="00185DA0"/>
    <w:rsid w:val="001879CA"/>
    <w:rsid w:val="0019458E"/>
    <w:rsid w:val="00195CDE"/>
    <w:rsid w:val="001A2B2E"/>
    <w:rsid w:val="001A45BA"/>
    <w:rsid w:val="001B122A"/>
    <w:rsid w:val="001B7196"/>
    <w:rsid w:val="001B751B"/>
    <w:rsid w:val="001C01EF"/>
    <w:rsid w:val="001C0484"/>
    <w:rsid w:val="001C0A2B"/>
    <w:rsid w:val="001C430F"/>
    <w:rsid w:val="001C4D9C"/>
    <w:rsid w:val="001C70B9"/>
    <w:rsid w:val="001D394C"/>
    <w:rsid w:val="001D5353"/>
    <w:rsid w:val="001D7825"/>
    <w:rsid w:val="001E0A9A"/>
    <w:rsid w:val="001E0E70"/>
    <w:rsid w:val="001E624F"/>
    <w:rsid w:val="001F20BE"/>
    <w:rsid w:val="001F6977"/>
    <w:rsid w:val="001F6F3B"/>
    <w:rsid w:val="001F718A"/>
    <w:rsid w:val="002219EA"/>
    <w:rsid w:val="00222851"/>
    <w:rsid w:val="002253F0"/>
    <w:rsid w:val="0023589A"/>
    <w:rsid w:val="00236EBB"/>
    <w:rsid w:val="00243F84"/>
    <w:rsid w:val="002440CF"/>
    <w:rsid w:val="00247B5A"/>
    <w:rsid w:val="002505DA"/>
    <w:rsid w:val="002505FD"/>
    <w:rsid w:val="002509AE"/>
    <w:rsid w:val="002549ED"/>
    <w:rsid w:val="00260A3B"/>
    <w:rsid w:val="00264C51"/>
    <w:rsid w:val="00264DFD"/>
    <w:rsid w:val="00267A24"/>
    <w:rsid w:val="002720B2"/>
    <w:rsid w:val="002802C6"/>
    <w:rsid w:val="00280D02"/>
    <w:rsid w:val="0028305D"/>
    <w:rsid w:val="002860E7"/>
    <w:rsid w:val="00292062"/>
    <w:rsid w:val="002939FC"/>
    <w:rsid w:val="00294442"/>
    <w:rsid w:val="002A09F7"/>
    <w:rsid w:val="002A0BDC"/>
    <w:rsid w:val="002A163F"/>
    <w:rsid w:val="002A6B42"/>
    <w:rsid w:val="002A77AB"/>
    <w:rsid w:val="002B6732"/>
    <w:rsid w:val="002B77E1"/>
    <w:rsid w:val="002C0B17"/>
    <w:rsid w:val="002C3C31"/>
    <w:rsid w:val="002C41AB"/>
    <w:rsid w:val="002D038D"/>
    <w:rsid w:val="002D042E"/>
    <w:rsid w:val="002D2115"/>
    <w:rsid w:val="002D2363"/>
    <w:rsid w:val="002D2DF7"/>
    <w:rsid w:val="002D309E"/>
    <w:rsid w:val="002D51B6"/>
    <w:rsid w:val="002E034F"/>
    <w:rsid w:val="002E0648"/>
    <w:rsid w:val="002E2BC9"/>
    <w:rsid w:val="002E2C12"/>
    <w:rsid w:val="002E380D"/>
    <w:rsid w:val="002E384D"/>
    <w:rsid w:val="002F1E07"/>
    <w:rsid w:val="002F2A95"/>
    <w:rsid w:val="002F2E0C"/>
    <w:rsid w:val="00302F5C"/>
    <w:rsid w:val="00311A66"/>
    <w:rsid w:val="00312CA4"/>
    <w:rsid w:val="00315A6A"/>
    <w:rsid w:val="00315CF7"/>
    <w:rsid w:val="0031637E"/>
    <w:rsid w:val="00316EEC"/>
    <w:rsid w:val="00316F1C"/>
    <w:rsid w:val="00321780"/>
    <w:rsid w:val="003271A0"/>
    <w:rsid w:val="0032761A"/>
    <w:rsid w:val="00327B31"/>
    <w:rsid w:val="0033155E"/>
    <w:rsid w:val="00332305"/>
    <w:rsid w:val="0033235D"/>
    <w:rsid w:val="00332D4C"/>
    <w:rsid w:val="00333E9E"/>
    <w:rsid w:val="00341452"/>
    <w:rsid w:val="00342B16"/>
    <w:rsid w:val="003446EB"/>
    <w:rsid w:val="0034583F"/>
    <w:rsid w:val="00346DD3"/>
    <w:rsid w:val="00347372"/>
    <w:rsid w:val="00351A3D"/>
    <w:rsid w:val="0035257D"/>
    <w:rsid w:val="00356476"/>
    <w:rsid w:val="003601AE"/>
    <w:rsid w:val="00363AE1"/>
    <w:rsid w:val="00364BDD"/>
    <w:rsid w:val="00366095"/>
    <w:rsid w:val="003767F2"/>
    <w:rsid w:val="003770EB"/>
    <w:rsid w:val="00384087"/>
    <w:rsid w:val="00384724"/>
    <w:rsid w:val="00384BFE"/>
    <w:rsid w:val="00385615"/>
    <w:rsid w:val="00391973"/>
    <w:rsid w:val="00396067"/>
    <w:rsid w:val="003A0591"/>
    <w:rsid w:val="003A12A8"/>
    <w:rsid w:val="003A3287"/>
    <w:rsid w:val="003A3F56"/>
    <w:rsid w:val="003A587A"/>
    <w:rsid w:val="003A72B5"/>
    <w:rsid w:val="003B0BDC"/>
    <w:rsid w:val="003B1828"/>
    <w:rsid w:val="003C2481"/>
    <w:rsid w:val="003C337B"/>
    <w:rsid w:val="003C437F"/>
    <w:rsid w:val="003D5554"/>
    <w:rsid w:val="003E05CE"/>
    <w:rsid w:val="003E14E1"/>
    <w:rsid w:val="003E2BDE"/>
    <w:rsid w:val="003E4677"/>
    <w:rsid w:val="003E5086"/>
    <w:rsid w:val="003E5B09"/>
    <w:rsid w:val="003F1C64"/>
    <w:rsid w:val="003F20E3"/>
    <w:rsid w:val="003F3337"/>
    <w:rsid w:val="003F474A"/>
    <w:rsid w:val="00405BC2"/>
    <w:rsid w:val="004066F1"/>
    <w:rsid w:val="00407073"/>
    <w:rsid w:val="00410C0A"/>
    <w:rsid w:val="00411381"/>
    <w:rsid w:val="00416AAE"/>
    <w:rsid w:val="00416E85"/>
    <w:rsid w:val="00425B03"/>
    <w:rsid w:val="00426E46"/>
    <w:rsid w:val="00426FBF"/>
    <w:rsid w:val="004274CB"/>
    <w:rsid w:val="00427FFE"/>
    <w:rsid w:val="00430041"/>
    <w:rsid w:val="004343F2"/>
    <w:rsid w:val="00434712"/>
    <w:rsid w:val="004413A7"/>
    <w:rsid w:val="00441FF2"/>
    <w:rsid w:val="00445556"/>
    <w:rsid w:val="00446F22"/>
    <w:rsid w:val="00450B40"/>
    <w:rsid w:val="004527F7"/>
    <w:rsid w:val="00453024"/>
    <w:rsid w:val="00454464"/>
    <w:rsid w:val="0045499C"/>
    <w:rsid w:val="004562E7"/>
    <w:rsid w:val="00457A9A"/>
    <w:rsid w:val="0046389D"/>
    <w:rsid w:val="004666FF"/>
    <w:rsid w:val="00473657"/>
    <w:rsid w:val="00477BAF"/>
    <w:rsid w:val="00484D15"/>
    <w:rsid w:val="00486AE4"/>
    <w:rsid w:val="004879BD"/>
    <w:rsid w:val="00487EED"/>
    <w:rsid w:val="00490A65"/>
    <w:rsid w:val="00492401"/>
    <w:rsid w:val="00493A31"/>
    <w:rsid w:val="00494664"/>
    <w:rsid w:val="004A3DC9"/>
    <w:rsid w:val="004A73FE"/>
    <w:rsid w:val="004B0CEA"/>
    <w:rsid w:val="004B116A"/>
    <w:rsid w:val="004B6DE1"/>
    <w:rsid w:val="004C6255"/>
    <w:rsid w:val="004C630B"/>
    <w:rsid w:val="004D22B7"/>
    <w:rsid w:val="004D3D4F"/>
    <w:rsid w:val="004D4619"/>
    <w:rsid w:val="004D5418"/>
    <w:rsid w:val="004D7210"/>
    <w:rsid w:val="004E1385"/>
    <w:rsid w:val="004E1CA2"/>
    <w:rsid w:val="004E439B"/>
    <w:rsid w:val="004E5095"/>
    <w:rsid w:val="004E5189"/>
    <w:rsid w:val="004E7B18"/>
    <w:rsid w:val="004F2C4F"/>
    <w:rsid w:val="004F50C3"/>
    <w:rsid w:val="004F7DFD"/>
    <w:rsid w:val="004F7F5C"/>
    <w:rsid w:val="00502D94"/>
    <w:rsid w:val="005041AB"/>
    <w:rsid w:val="00513118"/>
    <w:rsid w:val="005139B0"/>
    <w:rsid w:val="005151C1"/>
    <w:rsid w:val="00516BB2"/>
    <w:rsid w:val="00520E13"/>
    <w:rsid w:val="005270A4"/>
    <w:rsid w:val="005277BE"/>
    <w:rsid w:val="00533AFC"/>
    <w:rsid w:val="00534590"/>
    <w:rsid w:val="00537C75"/>
    <w:rsid w:val="0054033C"/>
    <w:rsid w:val="0054641C"/>
    <w:rsid w:val="00550E40"/>
    <w:rsid w:val="00551540"/>
    <w:rsid w:val="00552CAD"/>
    <w:rsid w:val="00553D2B"/>
    <w:rsid w:val="005546CC"/>
    <w:rsid w:val="0056119B"/>
    <w:rsid w:val="00561B2E"/>
    <w:rsid w:val="00567917"/>
    <w:rsid w:val="0057435F"/>
    <w:rsid w:val="005757CD"/>
    <w:rsid w:val="00581191"/>
    <w:rsid w:val="00582E8D"/>
    <w:rsid w:val="0058456E"/>
    <w:rsid w:val="00584AFE"/>
    <w:rsid w:val="00585EC8"/>
    <w:rsid w:val="00587FB3"/>
    <w:rsid w:val="00592B94"/>
    <w:rsid w:val="00592DC6"/>
    <w:rsid w:val="00595F49"/>
    <w:rsid w:val="005A2CC7"/>
    <w:rsid w:val="005A3A1C"/>
    <w:rsid w:val="005B45C3"/>
    <w:rsid w:val="005B4A6A"/>
    <w:rsid w:val="005B5059"/>
    <w:rsid w:val="005C03DD"/>
    <w:rsid w:val="005C1A85"/>
    <w:rsid w:val="005C228E"/>
    <w:rsid w:val="005C2874"/>
    <w:rsid w:val="005C7916"/>
    <w:rsid w:val="005D093B"/>
    <w:rsid w:val="005D1C63"/>
    <w:rsid w:val="005D2275"/>
    <w:rsid w:val="005D23D4"/>
    <w:rsid w:val="005D53BA"/>
    <w:rsid w:val="005D7A62"/>
    <w:rsid w:val="005E054A"/>
    <w:rsid w:val="005E18F2"/>
    <w:rsid w:val="005F62BA"/>
    <w:rsid w:val="005F77FA"/>
    <w:rsid w:val="005F7D73"/>
    <w:rsid w:val="00601EC2"/>
    <w:rsid w:val="00602F96"/>
    <w:rsid w:val="00610E6A"/>
    <w:rsid w:val="006110C9"/>
    <w:rsid w:val="006200D3"/>
    <w:rsid w:val="00627B9A"/>
    <w:rsid w:val="00630507"/>
    <w:rsid w:val="00633030"/>
    <w:rsid w:val="0064211B"/>
    <w:rsid w:val="00646556"/>
    <w:rsid w:val="0065239B"/>
    <w:rsid w:val="00653748"/>
    <w:rsid w:val="00656CF8"/>
    <w:rsid w:val="00657811"/>
    <w:rsid w:val="00657C5B"/>
    <w:rsid w:val="00660BB6"/>
    <w:rsid w:val="00660E25"/>
    <w:rsid w:val="006612EE"/>
    <w:rsid w:val="006624A3"/>
    <w:rsid w:val="00667ABF"/>
    <w:rsid w:val="0067616E"/>
    <w:rsid w:val="006779C9"/>
    <w:rsid w:val="00682F56"/>
    <w:rsid w:val="00683C1E"/>
    <w:rsid w:val="00684435"/>
    <w:rsid w:val="00685964"/>
    <w:rsid w:val="00686293"/>
    <w:rsid w:val="0069397E"/>
    <w:rsid w:val="006A2AAA"/>
    <w:rsid w:val="006A338F"/>
    <w:rsid w:val="006A448C"/>
    <w:rsid w:val="006A5550"/>
    <w:rsid w:val="006A6D00"/>
    <w:rsid w:val="006B07CA"/>
    <w:rsid w:val="006B0F6D"/>
    <w:rsid w:val="006B150D"/>
    <w:rsid w:val="006B469B"/>
    <w:rsid w:val="006C0C81"/>
    <w:rsid w:val="006C6B16"/>
    <w:rsid w:val="006C6D5D"/>
    <w:rsid w:val="006C75BE"/>
    <w:rsid w:val="006D21C7"/>
    <w:rsid w:val="006E4F72"/>
    <w:rsid w:val="006E726E"/>
    <w:rsid w:val="006F0FBC"/>
    <w:rsid w:val="006F24C2"/>
    <w:rsid w:val="006F6CA4"/>
    <w:rsid w:val="00704D71"/>
    <w:rsid w:val="0070585C"/>
    <w:rsid w:val="00706D76"/>
    <w:rsid w:val="0070713C"/>
    <w:rsid w:val="00711C27"/>
    <w:rsid w:val="007129FC"/>
    <w:rsid w:val="00712A43"/>
    <w:rsid w:val="00712E70"/>
    <w:rsid w:val="007148B2"/>
    <w:rsid w:val="00717B46"/>
    <w:rsid w:val="0072279E"/>
    <w:rsid w:val="0072550A"/>
    <w:rsid w:val="00727F96"/>
    <w:rsid w:val="00741178"/>
    <w:rsid w:val="00741D62"/>
    <w:rsid w:val="00744E5B"/>
    <w:rsid w:val="00747EA1"/>
    <w:rsid w:val="0075346A"/>
    <w:rsid w:val="00753D4E"/>
    <w:rsid w:val="00754228"/>
    <w:rsid w:val="007659EA"/>
    <w:rsid w:val="00765D0C"/>
    <w:rsid w:val="00766CEA"/>
    <w:rsid w:val="00772DF5"/>
    <w:rsid w:val="007732EE"/>
    <w:rsid w:val="007734F7"/>
    <w:rsid w:val="007771D3"/>
    <w:rsid w:val="00783174"/>
    <w:rsid w:val="00783CFD"/>
    <w:rsid w:val="00783EE5"/>
    <w:rsid w:val="00785338"/>
    <w:rsid w:val="00786B68"/>
    <w:rsid w:val="007945E4"/>
    <w:rsid w:val="007A09EB"/>
    <w:rsid w:val="007A62DD"/>
    <w:rsid w:val="007A69CA"/>
    <w:rsid w:val="007B3E37"/>
    <w:rsid w:val="007B641F"/>
    <w:rsid w:val="007D55AB"/>
    <w:rsid w:val="007D78C6"/>
    <w:rsid w:val="007D7C03"/>
    <w:rsid w:val="007E02BB"/>
    <w:rsid w:val="007E79E6"/>
    <w:rsid w:val="007F4A59"/>
    <w:rsid w:val="007F596B"/>
    <w:rsid w:val="00800EC8"/>
    <w:rsid w:val="00804679"/>
    <w:rsid w:val="00805657"/>
    <w:rsid w:val="00805E10"/>
    <w:rsid w:val="00806EEE"/>
    <w:rsid w:val="0080718D"/>
    <w:rsid w:val="00814EA7"/>
    <w:rsid w:val="0081531B"/>
    <w:rsid w:val="00817EE0"/>
    <w:rsid w:val="008205DA"/>
    <w:rsid w:val="008237E5"/>
    <w:rsid w:val="008252D6"/>
    <w:rsid w:val="0082587A"/>
    <w:rsid w:val="00833A50"/>
    <w:rsid w:val="00843022"/>
    <w:rsid w:val="00854760"/>
    <w:rsid w:val="0085643F"/>
    <w:rsid w:val="00861DAB"/>
    <w:rsid w:val="00862022"/>
    <w:rsid w:val="00865489"/>
    <w:rsid w:val="00866F1E"/>
    <w:rsid w:val="008700E4"/>
    <w:rsid w:val="00871B60"/>
    <w:rsid w:val="008748CC"/>
    <w:rsid w:val="008767D8"/>
    <w:rsid w:val="0087774C"/>
    <w:rsid w:val="008861F3"/>
    <w:rsid w:val="008874B1"/>
    <w:rsid w:val="00894FAB"/>
    <w:rsid w:val="00895B06"/>
    <w:rsid w:val="008A1B21"/>
    <w:rsid w:val="008A7AA8"/>
    <w:rsid w:val="008A7C07"/>
    <w:rsid w:val="008B392B"/>
    <w:rsid w:val="008B55CE"/>
    <w:rsid w:val="008C1A9E"/>
    <w:rsid w:val="008C420C"/>
    <w:rsid w:val="008C5811"/>
    <w:rsid w:val="008D0D80"/>
    <w:rsid w:val="008D7C84"/>
    <w:rsid w:val="008E22DC"/>
    <w:rsid w:val="008E2BC3"/>
    <w:rsid w:val="008E51D8"/>
    <w:rsid w:val="008E7653"/>
    <w:rsid w:val="008E7B85"/>
    <w:rsid w:val="008F203F"/>
    <w:rsid w:val="008F2BE9"/>
    <w:rsid w:val="009007BC"/>
    <w:rsid w:val="00900A71"/>
    <w:rsid w:val="00906C78"/>
    <w:rsid w:val="0092219B"/>
    <w:rsid w:val="00922265"/>
    <w:rsid w:val="0092250E"/>
    <w:rsid w:val="00925DDB"/>
    <w:rsid w:val="00933D48"/>
    <w:rsid w:val="009363CA"/>
    <w:rsid w:val="00940AA9"/>
    <w:rsid w:val="00941339"/>
    <w:rsid w:val="00953393"/>
    <w:rsid w:val="00955ABA"/>
    <w:rsid w:val="00967A89"/>
    <w:rsid w:val="00976FD3"/>
    <w:rsid w:val="009862F0"/>
    <w:rsid w:val="00986622"/>
    <w:rsid w:val="009867D2"/>
    <w:rsid w:val="00986D96"/>
    <w:rsid w:val="0099214B"/>
    <w:rsid w:val="009A5CE3"/>
    <w:rsid w:val="009A6BD5"/>
    <w:rsid w:val="009A6BE9"/>
    <w:rsid w:val="009B0C08"/>
    <w:rsid w:val="009B1BB7"/>
    <w:rsid w:val="009B78C5"/>
    <w:rsid w:val="009B7E67"/>
    <w:rsid w:val="009C430C"/>
    <w:rsid w:val="009C5AA6"/>
    <w:rsid w:val="009C60E7"/>
    <w:rsid w:val="009D0B99"/>
    <w:rsid w:val="009D3BAB"/>
    <w:rsid w:val="009D49F9"/>
    <w:rsid w:val="009E0A98"/>
    <w:rsid w:val="009E6467"/>
    <w:rsid w:val="009E7D12"/>
    <w:rsid w:val="009F0AA6"/>
    <w:rsid w:val="009F2514"/>
    <w:rsid w:val="009F6A34"/>
    <w:rsid w:val="00A00553"/>
    <w:rsid w:val="00A00D7C"/>
    <w:rsid w:val="00A0319E"/>
    <w:rsid w:val="00A036C4"/>
    <w:rsid w:val="00A03AA0"/>
    <w:rsid w:val="00A07E9D"/>
    <w:rsid w:val="00A15C22"/>
    <w:rsid w:val="00A16C52"/>
    <w:rsid w:val="00A21284"/>
    <w:rsid w:val="00A228E6"/>
    <w:rsid w:val="00A22E92"/>
    <w:rsid w:val="00A301F9"/>
    <w:rsid w:val="00A3102B"/>
    <w:rsid w:val="00A3239F"/>
    <w:rsid w:val="00A33F22"/>
    <w:rsid w:val="00A34DCB"/>
    <w:rsid w:val="00A351DB"/>
    <w:rsid w:val="00A3770B"/>
    <w:rsid w:val="00A407D0"/>
    <w:rsid w:val="00A445B1"/>
    <w:rsid w:val="00A44A23"/>
    <w:rsid w:val="00A44DD3"/>
    <w:rsid w:val="00A53E19"/>
    <w:rsid w:val="00A5516B"/>
    <w:rsid w:val="00A5709B"/>
    <w:rsid w:val="00A573BE"/>
    <w:rsid w:val="00A57860"/>
    <w:rsid w:val="00A63F68"/>
    <w:rsid w:val="00A716C5"/>
    <w:rsid w:val="00A80983"/>
    <w:rsid w:val="00A810C8"/>
    <w:rsid w:val="00A82FAB"/>
    <w:rsid w:val="00A82FBB"/>
    <w:rsid w:val="00A90FDE"/>
    <w:rsid w:val="00A91AB9"/>
    <w:rsid w:val="00A92408"/>
    <w:rsid w:val="00A97CFB"/>
    <w:rsid w:val="00AA12AE"/>
    <w:rsid w:val="00AA29AF"/>
    <w:rsid w:val="00AA44FE"/>
    <w:rsid w:val="00AA760C"/>
    <w:rsid w:val="00AB26F9"/>
    <w:rsid w:val="00AB3400"/>
    <w:rsid w:val="00AB3D29"/>
    <w:rsid w:val="00AC2538"/>
    <w:rsid w:val="00AC319E"/>
    <w:rsid w:val="00AC4D85"/>
    <w:rsid w:val="00AD16E6"/>
    <w:rsid w:val="00AD2821"/>
    <w:rsid w:val="00AD365A"/>
    <w:rsid w:val="00AE0BA8"/>
    <w:rsid w:val="00AE1F1A"/>
    <w:rsid w:val="00AE2A93"/>
    <w:rsid w:val="00AE3290"/>
    <w:rsid w:val="00AE3BDA"/>
    <w:rsid w:val="00AE4FFD"/>
    <w:rsid w:val="00AE576B"/>
    <w:rsid w:val="00AF1FFC"/>
    <w:rsid w:val="00AF3FE5"/>
    <w:rsid w:val="00B02D2F"/>
    <w:rsid w:val="00B0547E"/>
    <w:rsid w:val="00B13A89"/>
    <w:rsid w:val="00B202AB"/>
    <w:rsid w:val="00B20A0D"/>
    <w:rsid w:val="00B272D7"/>
    <w:rsid w:val="00B32E2E"/>
    <w:rsid w:val="00B409EB"/>
    <w:rsid w:val="00B4197A"/>
    <w:rsid w:val="00B41AAD"/>
    <w:rsid w:val="00B43FA7"/>
    <w:rsid w:val="00B4693D"/>
    <w:rsid w:val="00B51906"/>
    <w:rsid w:val="00B5274C"/>
    <w:rsid w:val="00B5747B"/>
    <w:rsid w:val="00B5798B"/>
    <w:rsid w:val="00B651EB"/>
    <w:rsid w:val="00B6545E"/>
    <w:rsid w:val="00B6625A"/>
    <w:rsid w:val="00B66FE6"/>
    <w:rsid w:val="00B72EBE"/>
    <w:rsid w:val="00B766A3"/>
    <w:rsid w:val="00B80C2B"/>
    <w:rsid w:val="00B8165F"/>
    <w:rsid w:val="00B844B4"/>
    <w:rsid w:val="00B84F45"/>
    <w:rsid w:val="00B86134"/>
    <w:rsid w:val="00B87E60"/>
    <w:rsid w:val="00B910BC"/>
    <w:rsid w:val="00BA2F6E"/>
    <w:rsid w:val="00BA350E"/>
    <w:rsid w:val="00BA4F08"/>
    <w:rsid w:val="00BA674E"/>
    <w:rsid w:val="00BA696A"/>
    <w:rsid w:val="00BB15DB"/>
    <w:rsid w:val="00BB36AD"/>
    <w:rsid w:val="00BB3898"/>
    <w:rsid w:val="00BB4556"/>
    <w:rsid w:val="00BB580E"/>
    <w:rsid w:val="00BB6546"/>
    <w:rsid w:val="00BC1629"/>
    <w:rsid w:val="00BC1BDA"/>
    <w:rsid w:val="00BC5B93"/>
    <w:rsid w:val="00BC6790"/>
    <w:rsid w:val="00BC788A"/>
    <w:rsid w:val="00BD15DE"/>
    <w:rsid w:val="00BD4D27"/>
    <w:rsid w:val="00BD571B"/>
    <w:rsid w:val="00BE1727"/>
    <w:rsid w:val="00BE249A"/>
    <w:rsid w:val="00BE3EA6"/>
    <w:rsid w:val="00BE6634"/>
    <w:rsid w:val="00BF2417"/>
    <w:rsid w:val="00BF464C"/>
    <w:rsid w:val="00C03894"/>
    <w:rsid w:val="00C03944"/>
    <w:rsid w:val="00C10615"/>
    <w:rsid w:val="00C1416A"/>
    <w:rsid w:val="00C14B6B"/>
    <w:rsid w:val="00C156E9"/>
    <w:rsid w:val="00C1626A"/>
    <w:rsid w:val="00C1655F"/>
    <w:rsid w:val="00C21C95"/>
    <w:rsid w:val="00C23C8C"/>
    <w:rsid w:val="00C252FF"/>
    <w:rsid w:val="00C253BE"/>
    <w:rsid w:val="00C25782"/>
    <w:rsid w:val="00C3532F"/>
    <w:rsid w:val="00C35789"/>
    <w:rsid w:val="00C40DDF"/>
    <w:rsid w:val="00C435A2"/>
    <w:rsid w:val="00C4788D"/>
    <w:rsid w:val="00C53B7F"/>
    <w:rsid w:val="00C60241"/>
    <w:rsid w:val="00C649EC"/>
    <w:rsid w:val="00C65056"/>
    <w:rsid w:val="00C65A68"/>
    <w:rsid w:val="00C7005E"/>
    <w:rsid w:val="00C70B77"/>
    <w:rsid w:val="00C710B0"/>
    <w:rsid w:val="00C748B5"/>
    <w:rsid w:val="00C7679A"/>
    <w:rsid w:val="00C81E53"/>
    <w:rsid w:val="00C83836"/>
    <w:rsid w:val="00C91A08"/>
    <w:rsid w:val="00C951C5"/>
    <w:rsid w:val="00C95796"/>
    <w:rsid w:val="00CA5004"/>
    <w:rsid w:val="00CA625C"/>
    <w:rsid w:val="00CB00EF"/>
    <w:rsid w:val="00CB36D5"/>
    <w:rsid w:val="00CB61EA"/>
    <w:rsid w:val="00CC3188"/>
    <w:rsid w:val="00CC7528"/>
    <w:rsid w:val="00CD356A"/>
    <w:rsid w:val="00CD5060"/>
    <w:rsid w:val="00CD5889"/>
    <w:rsid w:val="00CD7771"/>
    <w:rsid w:val="00CE212A"/>
    <w:rsid w:val="00CE2206"/>
    <w:rsid w:val="00CE2A0C"/>
    <w:rsid w:val="00CE3E49"/>
    <w:rsid w:val="00CE5133"/>
    <w:rsid w:val="00CF0381"/>
    <w:rsid w:val="00CF2E11"/>
    <w:rsid w:val="00CF3579"/>
    <w:rsid w:val="00CF39BA"/>
    <w:rsid w:val="00CF57D1"/>
    <w:rsid w:val="00D00770"/>
    <w:rsid w:val="00D03BD2"/>
    <w:rsid w:val="00D07F90"/>
    <w:rsid w:val="00D16A6C"/>
    <w:rsid w:val="00D20220"/>
    <w:rsid w:val="00D25985"/>
    <w:rsid w:val="00D27D0E"/>
    <w:rsid w:val="00D32C7E"/>
    <w:rsid w:val="00D3419F"/>
    <w:rsid w:val="00D3540E"/>
    <w:rsid w:val="00D35F7E"/>
    <w:rsid w:val="00D378FD"/>
    <w:rsid w:val="00D438C7"/>
    <w:rsid w:val="00D43B83"/>
    <w:rsid w:val="00D451BC"/>
    <w:rsid w:val="00D45C7F"/>
    <w:rsid w:val="00D4739E"/>
    <w:rsid w:val="00D4750D"/>
    <w:rsid w:val="00D47667"/>
    <w:rsid w:val="00D47A10"/>
    <w:rsid w:val="00D510D8"/>
    <w:rsid w:val="00D511E0"/>
    <w:rsid w:val="00D51620"/>
    <w:rsid w:val="00D51B5A"/>
    <w:rsid w:val="00D537A0"/>
    <w:rsid w:val="00D54EBA"/>
    <w:rsid w:val="00D55443"/>
    <w:rsid w:val="00D5727E"/>
    <w:rsid w:val="00D57CB8"/>
    <w:rsid w:val="00D63BFD"/>
    <w:rsid w:val="00D65350"/>
    <w:rsid w:val="00D70C8E"/>
    <w:rsid w:val="00D734B1"/>
    <w:rsid w:val="00D7477B"/>
    <w:rsid w:val="00D77ED6"/>
    <w:rsid w:val="00D80733"/>
    <w:rsid w:val="00D81A7D"/>
    <w:rsid w:val="00D94B48"/>
    <w:rsid w:val="00D94CB0"/>
    <w:rsid w:val="00DA0B79"/>
    <w:rsid w:val="00DA2F19"/>
    <w:rsid w:val="00DA4E32"/>
    <w:rsid w:val="00DA545E"/>
    <w:rsid w:val="00DA6902"/>
    <w:rsid w:val="00DA71A2"/>
    <w:rsid w:val="00DB05D8"/>
    <w:rsid w:val="00DB11C8"/>
    <w:rsid w:val="00DB2D08"/>
    <w:rsid w:val="00DB55FB"/>
    <w:rsid w:val="00DC3464"/>
    <w:rsid w:val="00DC43E0"/>
    <w:rsid w:val="00DC63F6"/>
    <w:rsid w:val="00DD137D"/>
    <w:rsid w:val="00DD2673"/>
    <w:rsid w:val="00DD4CDD"/>
    <w:rsid w:val="00DD544C"/>
    <w:rsid w:val="00DE22A0"/>
    <w:rsid w:val="00DE29DA"/>
    <w:rsid w:val="00DE3499"/>
    <w:rsid w:val="00DF2696"/>
    <w:rsid w:val="00DF2CE2"/>
    <w:rsid w:val="00DF385C"/>
    <w:rsid w:val="00DF3866"/>
    <w:rsid w:val="00E01583"/>
    <w:rsid w:val="00E027AF"/>
    <w:rsid w:val="00E02A3C"/>
    <w:rsid w:val="00E03408"/>
    <w:rsid w:val="00E052D0"/>
    <w:rsid w:val="00E0687F"/>
    <w:rsid w:val="00E15C4D"/>
    <w:rsid w:val="00E21586"/>
    <w:rsid w:val="00E22D8E"/>
    <w:rsid w:val="00E25964"/>
    <w:rsid w:val="00E27487"/>
    <w:rsid w:val="00E305A6"/>
    <w:rsid w:val="00E33423"/>
    <w:rsid w:val="00E33DA7"/>
    <w:rsid w:val="00E34169"/>
    <w:rsid w:val="00E45554"/>
    <w:rsid w:val="00E4705A"/>
    <w:rsid w:val="00E512E8"/>
    <w:rsid w:val="00E54B2F"/>
    <w:rsid w:val="00E578F9"/>
    <w:rsid w:val="00E62520"/>
    <w:rsid w:val="00E635A1"/>
    <w:rsid w:val="00E63B72"/>
    <w:rsid w:val="00E646D9"/>
    <w:rsid w:val="00E67648"/>
    <w:rsid w:val="00E702A5"/>
    <w:rsid w:val="00E71C05"/>
    <w:rsid w:val="00E73686"/>
    <w:rsid w:val="00E76654"/>
    <w:rsid w:val="00E82A3E"/>
    <w:rsid w:val="00E87819"/>
    <w:rsid w:val="00E91B9A"/>
    <w:rsid w:val="00E957CC"/>
    <w:rsid w:val="00EA1FDD"/>
    <w:rsid w:val="00EA74A8"/>
    <w:rsid w:val="00EB1656"/>
    <w:rsid w:val="00EB1CBE"/>
    <w:rsid w:val="00EB5CB4"/>
    <w:rsid w:val="00EB62B1"/>
    <w:rsid w:val="00EC1D97"/>
    <w:rsid w:val="00EC4E7D"/>
    <w:rsid w:val="00ED379A"/>
    <w:rsid w:val="00ED4817"/>
    <w:rsid w:val="00ED5F06"/>
    <w:rsid w:val="00ED7B19"/>
    <w:rsid w:val="00EE03C9"/>
    <w:rsid w:val="00EE3B17"/>
    <w:rsid w:val="00EE7117"/>
    <w:rsid w:val="00EE7D77"/>
    <w:rsid w:val="00EF5BAC"/>
    <w:rsid w:val="00EF6784"/>
    <w:rsid w:val="00EF7D43"/>
    <w:rsid w:val="00F0253F"/>
    <w:rsid w:val="00F04BEB"/>
    <w:rsid w:val="00F06B5A"/>
    <w:rsid w:val="00F0787B"/>
    <w:rsid w:val="00F11AB0"/>
    <w:rsid w:val="00F16C53"/>
    <w:rsid w:val="00F22E0D"/>
    <w:rsid w:val="00F2482C"/>
    <w:rsid w:val="00F24C96"/>
    <w:rsid w:val="00F26260"/>
    <w:rsid w:val="00F33223"/>
    <w:rsid w:val="00F33B3B"/>
    <w:rsid w:val="00F43B3D"/>
    <w:rsid w:val="00F44948"/>
    <w:rsid w:val="00F52C9F"/>
    <w:rsid w:val="00F53EDF"/>
    <w:rsid w:val="00F561D5"/>
    <w:rsid w:val="00F56F76"/>
    <w:rsid w:val="00F60F2D"/>
    <w:rsid w:val="00F63F94"/>
    <w:rsid w:val="00F666E1"/>
    <w:rsid w:val="00F6755F"/>
    <w:rsid w:val="00F757FF"/>
    <w:rsid w:val="00F76434"/>
    <w:rsid w:val="00F7736D"/>
    <w:rsid w:val="00F80946"/>
    <w:rsid w:val="00F84BFD"/>
    <w:rsid w:val="00F870DB"/>
    <w:rsid w:val="00F906AC"/>
    <w:rsid w:val="00F957F8"/>
    <w:rsid w:val="00FB21E9"/>
    <w:rsid w:val="00FB2911"/>
    <w:rsid w:val="00FB4C85"/>
    <w:rsid w:val="00FB68F5"/>
    <w:rsid w:val="00FB7341"/>
    <w:rsid w:val="00FB7CD5"/>
    <w:rsid w:val="00FC6BFF"/>
    <w:rsid w:val="00FC7946"/>
    <w:rsid w:val="00FD10AA"/>
    <w:rsid w:val="00FE0643"/>
    <w:rsid w:val="00FE2DE7"/>
    <w:rsid w:val="00FE5F6D"/>
    <w:rsid w:val="00FF1483"/>
    <w:rsid w:val="00FF5A07"/>
    <w:rsid w:val="00FF6AFF"/>
    <w:rsid w:val="00FF6B5D"/>
    <w:rsid w:val="00FF7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B81E"/>
  <w15:docId w15:val="{20B111AD-5D6A-4217-9E6F-7414D943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60E7"/>
    <w:pPr>
      <w:suppressAutoHyphens/>
      <w:spacing w:after="200" w:line="276" w:lineRule="auto"/>
    </w:pPr>
    <w:rPr>
      <w:rFonts w:ascii="Calibri" w:eastAsia="Calibri" w:hAnsi="Calibri" w:cs="Times New Roman"/>
      <w:kern w:val="1"/>
      <w:lang w:eastAsia="ar-SA"/>
    </w:rPr>
  </w:style>
  <w:style w:type="paragraph" w:styleId="Nagwek1">
    <w:name w:val="heading 1"/>
    <w:basedOn w:val="Normalny"/>
    <w:next w:val="Normalny"/>
    <w:link w:val="Nagwek1Znak"/>
    <w:qFormat/>
    <w:rsid w:val="00C253BE"/>
    <w:pPr>
      <w:keepNext/>
      <w:tabs>
        <w:tab w:val="num" w:pos="0"/>
      </w:tabs>
      <w:spacing w:before="240" w:after="60"/>
      <w:outlineLvl w:val="0"/>
    </w:pPr>
    <w:rPr>
      <w:rFonts w:ascii="Cambria" w:eastAsia="Times New Roman" w:hAnsi="Cambria"/>
      <w:b/>
      <w:bCs/>
      <w:sz w:val="32"/>
      <w:szCs w:val="32"/>
    </w:rPr>
  </w:style>
  <w:style w:type="paragraph" w:styleId="Nagwek2">
    <w:name w:val="heading 2"/>
    <w:basedOn w:val="Normalny"/>
    <w:next w:val="Normalny"/>
    <w:link w:val="Nagwek2Znak"/>
    <w:uiPriority w:val="9"/>
    <w:unhideWhenUsed/>
    <w:qFormat/>
    <w:rsid w:val="00316F1C"/>
    <w:pPr>
      <w:keepNext/>
      <w:keepLines/>
      <w:spacing w:before="40" w:after="0"/>
      <w:outlineLvl w:val="1"/>
    </w:pPr>
    <w:rPr>
      <w:rFonts w:asciiTheme="minorHAnsi" w:eastAsiaTheme="majorEastAsia" w:hAnsiTheme="minorHAnsi" w:cstheme="majorBidi"/>
      <w:b/>
      <w:szCs w:val="26"/>
    </w:rPr>
  </w:style>
  <w:style w:type="paragraph" w:styleId="Nagwek3">
    <w:name w:val="heading 3"/>
    <w:basedOn w:val="Normalny"/>
    <w:next w:val="Normalny"/>
    <w:link w:val="Nagwek3Znak"/>
    <w:uiPriority w:val="9"/>
    <w:unhideWhenUsed/>
    <w:qFormat/>
    <w:rsid w:val="002A09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53BE"/>
    <w:rPr>
      <w:rFonts w:ascii="Cambria" w:eastAsia="Times New Roman" w:hAnsi="Cambria" w:cs="Times New Roman"/>
      <w:b/>
      <w:bCs/>
      <w:kern w:val="1"/>
      <w:sz w:val="32"/>
      <w:szCs w:val="32"/>
      <w:lang w:eastAsia="ar-SA"/>
    </w:rPr>
  </w:style>
  <w:style w:type="character" w:styleId="Hipercze">
    <w:name w:val="Hyperlink"/>
    <w:uiPriority w:val="99"/>
    <w:rsid w:val="00C253BE"/>
    <w:rPr>
      <w:color w:val="000080"/>
      <w:u w:val="single"/>
    </w:rPr>
  </w:style>
  <w:style w:type="character" w:customStyle="1" w:styleId="Znakiprzypiswdolnych">
    <w:name w:val="Znaki przypisów dolnych"/>
    <w:rsid w:val="00C253BE"/>
  </w:style>
  <w:style w:type="character" w:styleId="Odwoanieprzypisudolnego">
    <w:name w:val="footnote reference"/>
    <w:uiPriority w:val="99"/>
    <w:rsid w:val="00C253BE"/>
    <w:rPr>
      <w:vertAlign w:val="superscript"/>
    </w:rPr>
  </w:style>
  <w:style w:type="paragraph" w:styleId="Tekstprzypisudolnego">
    <w:name w:val="footnote text"/>
    <w:basedOn w:val="Normalny"/>
    <w:link w:val="TekstprzypisudolnegoZnak"/>
    <w:uiPriority w:val="99"/>
    <w:rsid w:val="00C253BE"/>
    <w:pPr>
      <w:suppressLineNumbers/>
      <w:ind w:left="283" w:hanging="283"/>
    </w:pPr>
    <w:rPr>
      <w:sz w:val="20"/>
      <w:szCs w:val="20"/>
    </w:rPr>
  </w:style>
  <w:style w:type="character" w:customStyle="1" w:styleId="TekstprzypisudolnegoZnak">
    <w:name w:val="Tekst przypisu dolnego Znak"/>
    <w:basedOn w:val="Domylnaczcionkaakapitu"/>
    <w:link w:val="Tekstprzypisudolnego"/>
    <w:uiPriority w:val="99"/>
    <w:rsid w:val="00C253BE"/>
    <w:rPr>
      <w:rFonts w:ascii="Calibri" w:eastAsia="Calibri" w:hAnsi="Calibri" w:cs="Times New Roman"/>
      <w:kern w:val="1"/>
      <w:sz w:val="20"/>
      <w:szCs w:val="20"/>
      <w:lang w:eastAsia="ar-SA"/>
    </w:rPr>
  </w:style>
  <w:style w:type="paragraph" w:styleId="Tekstpodstawowywcity">
    <w:name w:val="Body Text Indent"/>
    <w:basedOn w:val="Tekstpodstawowy"/>
    <w:link w:val="TekstpodstawowywcityZnak"/>
    <w:semiHidden/>
    <w:rsid w:val="00C253BE"/>
    <w:pPr>
      <w:ind w:left="283"/>
    </w:pPr>
  </w:style>
  <w:style w:type="character" w:customStyle="1" w:styleId="TekstpodstawowywcityZnak">
    <w:name w:val="Tekst podstawowy wcięty Znak"/>
    <w:basedOn w:val="Domylnaczcionkaakapitu"/>
    <w:link w:val="Tekstpodstawowywcity"/>
    <w:semiHidden/>
    <w:rsid w:val="00C253BE"/>
    <w:rPr>
      <w:rFonts w:ascii="Calibri" w:eastAsia="Calibri" w:hAnsi="Calibri" w:cs="Times New Roman"/>
      <w:kern w:val="1"/>
      <w:lang w:eastAsia="ar-SA"/>
    </w:rPr>
  </w:style>
  <w:style w:type="paragraph" w:styleId="Stopka">
    <w:name w:val="footer"/>
    <w:basedOn w:val="Normalny"/>
    <w:link w:val="StopkaZnak"/>
    <w:uiPriority w:val="99"/>
    <w:rsid w:val="00C253BE"/>
    <w:pPr>
      <w:tabs>
        <w:tab w:val="center" w:pos="4536"/>
        <w:tab w:val="right" w:pos="9072"/>
      </w:tabs>
    </w:pPr>
  </w:style>
  <w:style w:type="character" w:customStyle="1" w:styleId="StopkaZnak">
    <w:name w:val="Stopka Znak"/>
    <w:basedOn w:val="Domylnaczcionkaakapitu"/>
    <w:link w:val="Stopka"/>
    <w:uiPriority w:val="99"/>
    <w:rsid w:val="00C253BE"/>
    <w:rPr>
      <w:rFonts w:ascii="Calibri" w:eastAsia="Calibri" w:hAnsi="Calibri" w:cs="Times New Roman"/>
      <w:kern w:val="1"/>
      <w:lang w:eastAsia="ar-SA"/>
    </w:rPr>
  </w:style>
  <w:style w:type="paragraph" w:styleId="Bezodstpw">
    <w:name w:val="No Spacing"/>
    <w:link w:val="BezodstpwZnak"/>
    <w:qFormat/>
    <w:rsid w:val="00C253BE"/>
    <w:pPr>
      <w:suppressAutoHyphens/>
      <w:spacing w:after="0" w:line="240" w:lineRule="auto"/>
    </w:pPr>
    <w:rPr>
      <w:rFonts w:ascii="Calibri" w:eastAsia="Arial" w:hAnsi="Calibri" w:cs="Times New Roman"/>
      <w:lang w:eastAsia="ar-SA"/>
    </w:rPr>
  </w:style>
  <w:style w:type="character" w:styleId="Pogrubienie">
    <w:name w:val="Strong"/>
    <w:uiPriority w:val="22"/>
    <w:qFormat/>
    <w:rsid w:val="00C253BE"/>
    <w:rPr>
      <w:b/>
      <w:bCs/>
    </w:rPr>
  </w:style>
  <w:style w:type="paragraph" w:styleId="Akapitzlist">
    <w:name w:val="List Paragraph"/>
    <w:aliases w:val="Akapit z listą ustępy,A_wyliczenie,K-P_odwolanie,Akapit z listą5,maz_wyliczenie,opis dzialania,Akapit z listą2,Podsis rysunku"/>
    <w:basedOn w:val="Normalny"/>
    <w:link w:val="AkapitzlistZnak"/>
    <w:uiPriority w:val="34"/>
    <w:qFormat/>
    <w:rsid w:val="00C253BE"/>
    <w:pPr>
      <w:ind w:left="708"/>
    </w:pPr>
  </w:style>
  <w:style w:type="paragraph" w:styleId="Tekstpodstawowy">
    <w:name w:val="Body Text"/>
    <w:basedOn w:val="Normalny"/>
    <w:link w:val="TekstpodstawowyZnak"/>
    <w:uiPriority w:val="99"/>
    <w:semiHidden/>
    <w:unhideWhenUsed/>
    <w:rsid w:val="00C253BE"/>
    <w:pPr>
      <w:spacing w:after="120"/>
    </w:pPr>
  </w:style>
  <w:style w:type="character" w:customStyle="1" w:styleId="TekstpodstawowyZnak">
    <w:name w:val="Tekst podstawowy Znak"/>
    <w:basedOn w:val="Domylnaczcionkaakapitu"/>
    <w:link w:val="Tekstpodstawowy"/>
    <w:uiPriority w:val="99"/>
    <w:semiHidden/>
    <w:rsid w:val="00C253BE"/>
    <w:rPr>
      <w:rFonts w:ascii="Calibri" w:eastAsia="Calibri" w:hAnsi="Calibri" w:cs="Times New Roman"/>
      <w:kern w:val="1"/>
      <w:lang w:eastAsia="ar-SA"/>
    </w:rPr>
  </w:style>
  <w:style w:type="paragraph" w:styleId="Tekstdymka">
    <w:name w:val="Balloon Text"/>
    <w:basedOn w:val="Normalny"/>
    <w:link w:val="TekstdymkaZnak"/>
    <w:uiPriority w:val="99"/>
    <w:semiHidden/>
    <w:unhideWhenUsed/>
    <w:rsid w:val="004562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62E7"/>
    <w:rPr>
      <w:rFonts w:ascii="Segoe UI" w:eastAsia="Calibri" w:hAnsi="Segoe UI" w:cs="Segoe UI"/>
      <w:kern w:val="1"/>
      <w:sz w:val="18"/>
      <w:szCs w:val="18"/>
      <w:lang w:eastAsia="ar-SA"/>
    </w:rPr>
  </w:style>
  <w:style w:type="paragraph" w:styleId="Nagwek">
    <w:name w:val="header"/>
    <w:basedOn w:val="Normalny"/>
    <w:link w:val="NagwekZnak"/>
    <w:uiPriority w:val="99"/>
    <w:unhideWhenUsed/>
    <w:rsid w:val="00167A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7A1A"/>
    <w:rPr>
      <w:rFonts w:ascii="Calibri" w:eastAsia="Calibri" w:hAnsi="Calibri" w:cs="Times New Roman"/>
      <w:kern w:val="1"/>
      <w:lang w:eastAsia="ar-SA"/>
    </w:rPr>
  </w:style>
  <w:style w:type="character" w:styleId="Odwoaniedokomentarza">
    <w:name w:val="annotation reference"/>
    <w:basedOn w:val="Domylnaczcionkaakapitu"/>
    <w:uiPriority w:val="99"/>
    <w:semiHidden/>
    <w:unhideWhenUsed/>
    <w:rsid w:val="008E7B85"/>
    <w:rPr>
      <w:sz w:val="16"/>
      <w:szCs w:val="16"/>
    </w:rPr>
  </w:style>
  <w:style w:type="paragraph" w:styleId="Tekstkomentarza">
    <w:name w:val="annotation text"/>
    <w:basedOn w:val="Normalny"/>
    <w:link w:val="TekstkomentarzaZnak"/>
    <w:uiPriority w:val="99"/>
    <w:unhideWhenUsed/>
    <w:rsid w:val="008E7B85"/>
    <w:pPr>
      <w:spacing w:line="240" w:lineRule="auto"/>
    </w:pPr>
    <w:rPr>
      <w:sz w:val="20"/>
      <w:szCs w:val="20"/>
    </w:rPr>
  </w:style>
  <w:style w:type="character" w:customStyle="1" w:styleId="TekstkomentarzaZnak">
    <w:name w:val="Tekst komentarza Znak"/>
    <w:basedOn w:val="Domylnaczcionkaakapitu"/>
    <w:link w:val="Tekstkomentarza"/>
    <w:uiPriority w:val="99"/>
    <w:rsid w:val="008E7B85"/>
    <w:rPr>
      <w:rFonts w:ascii="Calibri" w:eastAsia="Calibri" w:hAnsi="Calibri"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8E7B85"/>
    <w:rPr>
      <w:b/>
      <w:bCs/>
    </w:rPr>
  </w:style>
  <w:style w:type="character" w:customStyle="1" w:styleId="TematkomentarzaZnak">
    <w:name w:val="Temat komentarza Znak"/>
    <w:basedOn w:val="TekstkomentarzaZnak"/>
    <w:link w:val="Tematkomentarza"/>
    <w:uiPriority w:val="99"/>
    <w:semiHidden/>
    <w:rsid w:val="008E7B85"/>
    <w:rPr>
      <w:rFonts w:ascii="Calibri" w:eastAsia="Calibri" w:hAnsi="Calibri" w:cs="Times New Roman"/>
      <w:b/>
      <w:bCs/>
      <w:kern w:val="1"/>
      <w:sz w:val="20"/>
      <w:szCs w:val="20"/>
      <w:lang w:eastAsia="ar-SA"/>
    </w:rPr>
  </w:style>
  <w:style w:type="character" w:customStyle="1" w:styleId="Nagwek2Znak">
    <w:name w:val="Nagłówek 2 Znak"/>
    <w:basedOn w:val="Domylnaczcionkaakapitu"/>
    <w:link w:val="Nagwek2"/>
    <w:uiPriority w:val="9"/>
    <w:rsid w:val="00316F1C"/>
    <w:rPr>
      <w:rFonts w:eastAsiaTheme="majorEastAsia" w:cstheme="majorBidi"/>
      <w:b/>
      <w:kern w:val="1"/>
      <w:szCs w:val="26"/>
      <w:lang w:eastAsia="ar-SA"/>
    </w:rPr>
  </w:style>
  <w:style w:type="table" w:customStyle="1" w:styleId="TableNormal">
    <w:name w:val="Table Normal"/>
    <w:rsid w:val="00BB15D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27">
    <w:name w:val="Zaimportowany styl 27"/>
    <w:rsid w:val="00BB15DB"/>
    <w:pPr>
      <w:numPr>
        <w:numId w:val="5"/>
      </w:numPr>
    </w:pPr>
  </w:style>
  <w:style w:type="numbering" w:customStyle="1" w:styleId="Zaimportowanystyl28">
    <w:name w:val="Zaimportowany styl 28"/>
    <w:rsid w:val="00BB15DB"/>
    <w:pPr>
      <w:numPr>
        <w:numId w:val="6"/>
      </w:numPr>
    </w:pPr>
  </w:style>
  <w:style w:type="numbering" w:customStyle="1" w:styleId="Zaimportowanystyl30">
    <w:name w:val="Zaimportowany styl 30"/>
    <w:rsid w:val="00BB15DB"/>
    <w:pPr>
      <w:numPr>
        <w:numId w:val="7"/>
      </w:numPr>
    </w:pPr>
  </w:style>
  <w:style w:type="character" w:customStyle="1" w:styleId="AkapitzlistZnak">
    <w:name w:val="Akapit z listą Znak"/>
    <w:aliases w:val="Akapit z listą ustępy Znak,A_wyliczenie Znak,K-P_odwolanie Znak,Akapit z listą5 Znak,maz_wyliczenie Znak,opis dzialania Znak,Akapit z listą2 Znak,Podsis rysunku Znak"/>
    <w:link w:val="Akapitzlist"/>
    <w:uiPriority w:val="34"/>
    <w:locked/>
    <w:rsid w:val="00E71C05"/>
    <w:rPr>
      <w:rFonts w:ascii="Calibri" w:eastAsia="Calibri" w:hAnsi="Calibri" w:cs="Times New Roman"/>
      <w:kern w:val="1"/>
      <w:lang w:eastAsia="ar-SA"/>
    </w:rPr>
  </w:style>
  <w:style w:type="character" w:customStyle="1" w:styleId="BrakA">
    <w:name w:val="Brak A"/>
    <w:rsid w:val="00747EA1"/>
  </w:style>
  <w:style w:type="numbering" w:customStyle="1" w:styleId="Zaimportowanystyl4">
    <w:name w:val="Zaimportowany styl 4"/>
    <w:rsid w:val="00747EA1"/>
    <w:pPr>
      <w:numPr>
        <w:numId w:val="8"/>
      </w:numPr>
    </w:pPr>
  </w:style>
  <w:style w:type="paragraph" w:customStyle="1" w:styleId="paragraph">
    <w:name w:val="paragraph"/>
    <w:basedOn w:val="Normalny"/>
    <w:rsid w:val="00CE212A"/>
    <w:pPr>
      <w:suppressAutoHyphens w:val="0"/>
      <w:spacing w:after="0" w:line="240" w:lineRule="auto"/>
    </w:pPr>
    <w:rPr>
      <w:rFonts w:ascii="Times New Roman" w:eastAsia="Times New Roman" w:hAnsi="Times New Roman"/>
      <w:kern w:val="0"/>
      <w:sz w:val="24"/>
      <w:szCs w:val="24"/>
      <w:lang w:eastAsia="pl-PL"/>
    </w:rPr>
  </w:style>
  <w:style w:type="character" w:customStyle="1" w:styleId="contextualspellingandgrammarerror">
    <w:name w:val="contextualspellingandgrammarerror"/>
    <w:basedOn w:val="Domylnaczcionkaakapitu"/>
    <w:rsid w:val="00CE212A"/>
  </w:style>
  <w:style w:type="character" w:customStyle="1" w:styleId="normaltextrun1">
    <w:name w:val="normaltextrun1"/>
    <w:basedOn w:val="Domylnaczcionkaakapitu"/>
    <w:rsid w:val="00CE212A"/>
  </w:style>
  <w:style w:type="character" w:customStyle="1" w:styleId="eop">
    <w:name w:val="eop"/>
    <w:basedOn w:val="Domylnaczcionkaakapitu"/>
    <w:rsid w:val="00CE212A"/>
  </w:style>
  <w:style w:type="paragraph" w:styleId="Listanumerowana">
    <w:name w:val="List Number"/>
    <w:basedOn w:val="Normalny"/>
    <w:uiPriority w:val="99"/>
    <w:unhideWhenUsed/>
    <w:rsid w:val="00A92408"/>
    <w:pPr>
      <w:spacing w:before="120" w:after="120"/>
      <w:contextualSpacing/>
    </w:pPr>
    <w:rPr>
      <w:rFonts w:asciiTheme="minorHAnsi" w:eastAsia="Times New Roman" w:hAnsiTheme="minorHAnsi"/>
      <w:kern w:val="0"/>
      <w:szCs w:val="24"/>
    </w:rPr>
  </w:style>
  <w:style w:type="paragraph" w:styleId="Listanumerowana2">
    <w:name w:val="List Number 2"/>
    <w:basedOn w:val="Normalny"/>
    <w:uiPriority w:val="99"/>
    <w:unhideWhenUsed/>
    <w:rsid w:val="00D35F7E"/>
    <w:pPr>
      <w:numPr>
        <w:numId w:val="42"/>
      </w:numPr>
      <w:contextualSpacing/>
    </w:pPr>
  </w:style>
  <w:style w:type="paragraph" w:customStyle="1" w:styleId="Default">
    <w:name w:val="Default"/>
    <w:rsid w:val="00D35F7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spellingerror">
    <w:name w:val="spellingerror"/>
    <w:basedOn w:val="Domylnaczcionkaakapitu"/>
    <w:rsid w:val="00F43B3D"/>
  </w:style>
  <w:style w:type="character" w:styleId="Tytuksiki">
    <w:name w:val="Book Title"/>
    <w:basedOn w:val="Domylnaczcionkaakapitu"/>
    <w:uiPriority w:val="33"/>
    <w:qFormat/>
    <w:rsid w:val="00F43B3D"/>
    <w:rPr>
      <w:b/>
      <w:bCs/>
      <w:i/>
      <w:iCs/>
      <w:spacing w:val="5"/>
    </w:rPr>
  </w:style>
  <w:style w:type="character" w:customStyle="1" w:styleId="Nagwek3Znak">
    <w:name w:val="Nagłówek 3 Znak"/>
    <w:basedOn w:val="Domylnaczcionkaakapitu"/>
    <w:link w:val="Nagwek3"/>
    <w:uiPriority w:val="9"/>
    <w:rsid w:val="002A09F7"/>
    <w:rPr>
      <w:rFonts w:asciiTheme="majorHAnsi" w:eastAsiaTheme="majorEastAsia" w:hAnsiTheme="majorHAnsi" w:cstheme="majorBidi"/>
      <w:color w:val="1F4D78" w:themeColor="accent1" w:themeShade="7F"/>
      <w:kern w:val="1"/>
      <w:sz w:val="24"/>
      <w:szCs w:val="24"/>
      <w:lang w:eastAsia="ar-SA"/>
    </w:rPr>
  </w:style>
  <w:style w:type="character" w:customStyle="1" w:styleId="Nierozpoznanawzmianka1">
    <w:name w:val="Nierozpoznana wzmianka1"/>
    <w:basedOn w:val="Domylnaczcionkaakapitu"/>
    <w:uiPriority w:val="99"/>
    <w:semiHidden/>
    <w:unhideWhenUsed/>
    <w:rsid w:val="003767F2"/>
    <w:rPr>
      <w:color w:val="605E5C"/>
      <w:shd w:val="clear" w:color="auto" w:fill="E1DFDD"/>
    </w:rPr>
  </w:style>
  <w:style w:type="character" w:styleId="UyteHipercze">
    <w:name w:val="FollowedHyperlink"/>
    <w:basedOn w:val="Domylnaczcionkaakapitu"/>
    <w:uiPriority w:val="99"/>
    <w:semiHidden/>
    <w:unhideWhenUsed/>
    <w:rsid w:val="00316F1C"/>
    <w:rPr>
      <w:color w:val="954F72" w:themeColor="followedHyperlink"/>
      <w:u w:val="single"/>
    </w:rPr>
  </w:style>
  <w:style w:type="paragraph" w:styleId="Poprawka">
    <w:name w:val="Revision"/>
    <w:hidden/>
    <w:uiPriority w:val="99"/>
    <w:semiHidden/>
    <w:rsid w:val="00E62520"/>
    <w:pPr>
      <w:spacing w:after="0" w:line="240" w:lineRule="auto"/>
    </w:pPr>
    <w:rPr>
      <w:rFonts w:ascii="Calibri" w:eastAsia="Calibri" w:hAnsi="Calibri" w:cs="Times New Roman"/>
      <w:kern w:val="1"/>
      <w:lang w:eastAsia="ar-SA"/>
    </w:rPr>
  </w:style>
  <w:style w:type="character" w:customStyle="1" w:styleId="BezodstpwZnak">
    <w:name w:val="Bez odstępów Znak"/>
    <w:basedOn w:val="Domylnaczcionkaakapitu"/>
    <w:link w:val="Bezodstpw"/>
    <w:uiPriority w:val="1"/>
    <w:rsid w:val="00E34169"/>
    <w:rPr>
      <w:rFonts w:ascii="Calibri" w:eastAsia="Arial" w:hAnsi="Calibri" w:cs="Times New Roman"/>
      <w:lang w:eastAsia="ar-SA"/>
    </w:rPr>
  </w:style>
  <w:style w:type="table" w:customStyle="1" w:styleId="TableNormal1">
    <w:name w:val="Table Normal1"/>
    <w:rsid w:val="00A228E6"/>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Uwydatnienie">
    <w:name w:val="Emphasis"/>
    <w:basedOn w:val="Domylnaczcionkaakapitu"/>
    <w:uiPriority w:val="20"/>
    <w:qFormat/>
    <w:rsid w:val="00B80C2B"/>
    <w:rPr>
      <w:i/>
      <w:iCs/>
    </w:rPr>
  </w:style>
  <w:style w:type="paragraph" w:styleId="NormalnyWeb">
    <w:name w:val="Normal (Web)"/>
    <w:basedOn w:val="Normalny"/>
    <w:uiPriority w:val="99"/>
    <w:semiHidden/>
    <w:unhideWhenUsed/>
    <w:rsid w:val="00BB3898"/>
    <w:pPr>
      <w:suppressAutoHyphens w:val="0"/>
      <w:spacing w:before="100" w:beforeAutospacing="1" w:after="100" w:afterAutospacing="1" w:line="240" w:lineRule="auto"/>
    </w:pPr>
    <w:rPr>
      <w:rFonts w:ascii="Times New Roman" w:eastAsia="Times New Roman" w:hAnsi="Times New Roman"/>
      <w:kern w:val="0"/>
      <w:sz w:val="24"/>
      <w:szCs w:val="24"/>
      <w:lang w:eastAsia="pl-PL"/>
    </w:rPr>
  </w:style>
  <w:style w:type="paragraph" w:styleId="Tytu">
    <w:name w:val="Title"/>
    <w:basedOn w:val="Normalny"/>
    <w:next w:val="Normalny"/>
    <w:link w:val="TytuZnak"/>
    <w:uiPriority w:val="10"/>
    <w:qFormat/>
    <w:rsid w:val="00F80946"/>
    <w:pPr>
      <w:spacing w:after="0" w:line="240" w:lineRule="auto"/>
      <w:contextualSpacing/>
      <w:jc w:val="center"/>
    </w:pPr>
    <w:rPr>
      <w:rFonts w:asciiTheme="minorHAnsi" w:eastAsiaTheme="majorEastAsia" w:hAnsiTheme="minorHAnsi" w:cstheme="majorBidi"/>
      <w:b/>
      <w:spacing w:val="-10"/>
      <w:kern w:val="28"/>
      <w:sz w:val="24"/>
      <w:szCs w:val="56"/>
    </w:rPr>
  </w:style>
  <w:style w:type="character" w:customStyle="1" w:styleId="TytuZnak">
    <w:name w:val="Tytuł Znak"/>
    <w:basedOn w:val="Domylnaczcionkaakapitu"/>
    <w:link w:val="Tytu"/>
    <w:uiPriority w:val="10"/>
    <w:rsid w:val="00F80946"/>
    <w:rPr>
      <w:rFonts w:eastAsiaTheme="majorEastAsia" w:cstheme="majorBidi"/>
      <w:b/>
      <w:spacing w:val="-10"/>
      <w:kern w:val="28"/>
      <w:sz w:val="24"/>
      <w:szCs w:val="56"/>
      <w:lang w:eastAsia="ar-SA"/>
    </w:rPr>
  </w:style>
  <w:style w:type="character" w:customStyle="1" w:styleId="ui-provider">
    <w:name w:val="ui-provider"/>
    <w:basedOn w:val="Domylnaczcionkaakapitu"/>
    <w:rsid w:val="00804679"/>
  </w:style>
  <w:style w:type="paragraph" w:styleId="Tekstprzypisukocowego">
    <w:name w:val="endnote text"/>
    <w:basedOn w:val="Normalny"/>
    <w:link w:val="TekstprzypisukocowegoZnak"/>
    <w:uiPriority w:val="99"/>
    <w:semiHidden/>
    <w:unhideWhenUsed/>
    <w:rsid w:val="008E51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51D8"/>
    <w:rPr>
      <w:rFonts w:ascii="Calibri" w:eastAsia="Calibri" w:hAnsi="Calibri" w:cs="Times New Roman"/>
      <w:kern w:val="1"/>
      <w:sz w:val="20"/>
      <w:szCs w:val="20"/>
      <w:lang w:eastAsia="ar-SA"/>
    </w:rPr>
  </w:style>
  <w:style w:type="character" w:styleId="Odwoanieprzypisukocowego">
    <w:name w:val="endnote reference"/>
    <w:basedOn w:val="Domylnaczcionkaakapitu"/>
    <w:uiPriority w:val="99"/>
    <w:semiHidden/>
    <w:unhideWhenUsed/>
    <w:rsid w:val="008E51D8"/>
    <w:rPr>
      <w:vertAlign w:val="superscript"/>
    </w:rPr>
  </w:style>
  <w:style w:type="character" w:customStyle="1" w:styleId="cf01">
    <w:name w:val="cf01"/>
    <w:basedOn w:val="Domylnaczcionkaakapitu"/>
    <w:rsid w:val="00E027AF"/>
    <w:rPr>
      <w:rFonts w:ascii="Segoe UI" w:hAnsi="Segoe UI" w:cs="Segoe UI" w:hint="default"/>
      <w:sz w:val="18"/>
      <w:szCs w:val="18"/>
    </w:rPr>
  </w:style>
  <w:style w:type="character" w:customStyle="1" w:styleId="cf11">
    <w:name w:val="cf11"/>
    <w:basedOn w:val="Domylnaczcionkaakapitu"/>
    <w:rsid w:val="0072279E"/>
    <w:rPr>
      <w:rFonts w:ascii="Segoe UI" w:hAnsi="Segoe UI" w:cs="Segoe UI" w:hint="default"/>
      <w:i/>
      <w:iCs/>
      <w:sz w:val="18"/>
      <w:szCs w:val="18"/>
    </w:rPr>
  </w:style>
  <w:style w:type="character" w:customStyle="1" w:styleId="cf21">
    <w:name w:val="cf21"/>
    <w:basedOn w:val="Domylnaczcionkaakapitu"/>
    <w:rsid w:val="007227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88963">
      <w:bodyDiv w:val="1"/>
      <w:marLeft w:val="0"/>
      <w:marRight w:val="0"/>
      <w:marTop w:val="0"/>
      <w:marBottom w:val="0"/>
      <w:divBdr>
        <w:top w:val="none" w:sz="0" w:space="0" w:color="auto"/>
        <w:left w:val="none" w:sz="0" w:space="0" w:color="auto"/>
        <w:bottom w:val="none" w:sz="0" w:space="0" w:color="auto"/>
        <w:right w:val="none" w:sz="0" w:space="0" w:color="auto"/>
      </w:divBdr>
    </w:div>
    <w:div w:id="797993184">
      <w:bodyDiv w:val="1"/>
      <w:marLeft w:val="0"/>
      <w:marRight w:val="0"/>
      <w:marTop w:val="0"/>
      <w:marBottom w:val="0"/>
      <w:divBdr>
        <w:top w:val="none" w:sz="0" w:space="0" w:color="auto"/>
        <w:left w:val="none" w:sz="0" w:space="0" w:color="auto"/>
        <w:bottom w:val="none" w:sz="0" w:space="0" w:color="auto"/>
        <w:right w:val="none" w:sz="0" w:space="0" w:color="auto"/>
      </w:divBdr>
    </w:div>
    <w:div w:id="807279361">
      <w:bodyDiv w:val="1"/>
      <w:marLeft w:val="0"/>
      <w:marRight w:val="0"/>
      <w:marTop w:val="0"/>
      <w:marBottom w:val="0"/>
      <w:divBdr>
        <w:top w:val="none" w:sz="0" w:space="0" w:color="auto"/>
        <w:left w:val="none" w:sz="0" w:space="0" w:color="auto"/>
        <w:bottom w:val="none" w:sz="0" w:space="0" w:color="auto"/>
        <w:right w:val="none" w:sz="0" w:space="0" w:color="auto"/>
      </w:divBdr>
    </w:div>
    <w:div w:id="1206256789">
      <w:bodyDiv w:val="1"/>
      <w:marLeft w:val="0"/>
      <w:marRight w:val="0"/>
      <w:marTop w:val="0"/>
      <w:marBottom w:val="0"/>
      <w:divBdr>
        <w:top w:val="none" w:sz="0" w:space="0" w:color="auto"/>
        <w:left w:val="none" w:sz="0" w:space="0" w:color="auto"/>
        <w:bottom w:val="none" w:sz="0" w:space="0" w:color="auto"/>
        <w:right w:val="none" w:sz="0" w:space="0" w:color="auto"/>
      </w:divBdr>
    </w:div>
    <w:div w:id="1292635842">
      <w:bodyDiv w:val="1"/>
      <w:marLeft w:val="0"/>
      <w:marRight w:val="0"/>
      <w:marTop w:val="0"/>
      <w:marBottom w:val="0"/>
      <w:divBdr>
        <w:top w:val="none" w:sz="0" w:space="0" w:color="auto"/>
        <w:left w:val="none" w:sz="0" w:space="0" w:color="auto"/>
        <w:bottom w:val="none" w:sz="0" w:space="0" w:color="auto"/>
        <w:right w:val="none" w:sz="0" w:space="0" w:color="auto"/>
      </w:divBdr>
    </w:div>
    <w:div w:id="1539463222">
      <w:bodyDiv w:val="1"/>
      <w:marLeft w:val="0"/>
      <w:marRight w:val="0"/>
      <w:marTop w:val="0"/>
      <w:marBottom w:val="0"/>
      <w:divBdr>
        <w:top w:val="none" w:sz="0" w:space="0" w:color="auto"/>
        <w:left w:val="none" w:sz="0" w:space="0" w:color="auto"/>
        <w:bottom w:val="none" w:sz="0" w:space="0" w:color="auto"/>
        <w:right w:val="none" w:sz="0" w:space="0" w:color="auto"/>
      </w:divBdr>
    </w:div>
    <w:div w:id="1604726292">
      <w:bodyDiv w:val="1"/>
      <w:marLeft w:val="0"/>
      <w:marRight w:val="0"/>
      <w:marTop w:val="0"/>
      <w:marBottom w:val="0"/>
      <w:divBdr>
        <w:top w:val="none" w:sz="0" w:space="0" w:color="auto"/>
        <w:left w:val="none" w:sz="0" w:space="0" w:color="auto"/>
        <w:bottom w:val="none" w:sz="0" w:space="0" w:color="auto"/>
        <w:right w:val="none" w:sz="0" w:space="0" w:color="auto"/>
      </w:divBdr>
    </w:div>
    <w:div w:id="2039620383">
      <w:bodyDiv w:val="1"/>
      <w:marLeft w:val="0"/>
      <w:marRight w:val="0"/>
      <w:marTop w:val="0"/>
      <w:marBottom w:val="0"/>
      <w:divBdr>
        <w:top w:val="none" w:sz="0" w:space="0" w:color="auto"/>
        <w:left w:val="none" w:sz="0" w:space="0" w:color="auto"/>
        <w:bottom w:val="none" w:sz="0" w:space="0" w:color="auto"/>
        <w:right w:val="none" w:sz="0" w:space="0" w:color="auto"/>
      </w:divBdr>
    </w:div>
    <w:div w:id="212376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log.mazovia.pl" TargetMode="External"/><Relationship Id="rId13" Type="http://schemas.openxmlformats.org/officeDocument/2006/relationships/hyperlink" Target="http://www.bip.mazovia.pl" TargetMode="External"/><Relationship Id="rId18" Type="http://schemas.openxmlformats.org/officeDocument/2006/relationships/hyperlink" Target="mailto:iod@mcps.com.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ialog.mazovia.pl/wspolpraca/konkursy-ofert" TargetMode="External"/><Relationship Id="rId17" Type="http://schemas.openxmlformats.org/officeDocument/2006/relationships/hyperlink" Target="http://www.mcps.com.p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dialog.mazovia.pl/wspolpraca/konkursy-ofert" TargetMode="External"/><Relationship Id="rId20" Type="http://schemas.openxmlformats.org/officeDocument/2006/relationships/hyperlink" Target="mailto:iod@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log.mazovia.pl"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dialog.mazovia.pl" TargetMode="External"/><Relationship Id="rId23" Type="http://schemas.openxmlformats.org/officeDocument/2006/relationships/theme" Target="theme/theme1.xml"/><Relationship Id="rId10" Type="http://schemas.openxmlformats.org/officeDocument/2006/relationships/hyperlink" Target="http://konkursyngo.mcps.com.pl" TargetMode="External"/><Relationship Id="rId19" Type="http://schemas.openxmlformats.org/officeDocument/2006/relationships/hyperlink" Target="mailto:mcps@mcps.com.pl" TargetMode="External"/><Relationship Id="rId4" Type="http://schemas.openxmlformats.org/officeDocument/2006/relationships/settings" Target="settings.xml"/><Relationship Id="rId9" Type="http://schemas.openxmlformats.org/officeDocument/2006/relationships/hyperlink" Target="https://www.dialog.mazovia.pl/wspolpraca/zasady-przyznawania-dotacji/2024" TargetMode="External"/><Relationship Id="rId14" Type="http://schemas.openxmlformats.org/officeDocument/2006/relationships/hyperlink" Target="http://mazovia.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ip.mazovia.pl/resource/51976/158753/Strategia+Polityki+Spo%25C5%2582ecznej.pdf" TargetMode="External"/><Relationship Id="rId1" Type="http://schemas.openxmlformats.org/officeDocument/2006/relationships/hyperlink" Target="https://bip.mcps.com.pl/wp-content/uploads/sites/2/2023/04/WPPiOS.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7E409-2A09-40CC-9775-6A780D8C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6087</Words>
  <Characters>36524</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42526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Dziczek</dc:creator>
  <cp:keywords/>
  <dc:description/>
  <cp:lastModifiedBy>Programy Społeczne</cp:lastModifiedBy>
  <cp:revision>23</cp:revision>
  <cp:lastPrinted>2023-12-15T06:48:00Z</cp:lastPrinted>
  <dcterms:created xsi:type="dcterms:W3CDTF">2023-12-19T15:11:00Z</dcterms:created>
  <dcterms:modified xsi:type="dcterms:W3CDTF">2024-01-03T12:13:00Z</dcterms:modified>
</cp:coreProperties>
</file>