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03E84" w14:textId="39F87BCB" w:rsidR="000D2384" w:rsidRPr="003710DE" w:rsidRDefault="000D2384" w:rsidP="003710DE">
      <w:pPr>
        <w:spacing w:after="0" w:line="240" w:lineRule="auto"/>
        <w:jc w:val="right"/>
        <w:rPr>
          <w:rFonts w:ascii="Arial" w:hAnsi="Arial" w:cs="Arial"/>
          <w:sz w:val="18"/>
          <w:szCs w:val="18"/>
        </w:rPr>
      </w:pPr>
      <w:r w:rsidRPr="003710DE">
        <w:rPr>
          <w:rFonts w:ascii="Arial" w:hAnsi="Arial" w:cs="Arial"/>
          <w:sz w:val="18"/>
          <w:szCs w:val="18"/>
        </w:rPr>
        <w:t xml:space="preserve">Załącznik nr 1 do uchwały nr </w:t>
      </w:r>
      <w:r w:rsidR="001A2896">
        <w:rPr>
          <w:rFonts w:ascii="Arial" w:hAnsi="Arial" w:cs="Arial"/>
          <w:sz w:val="18"/>
          <w:szCs w:val="18"/>
        </w:rPr>
        <w:t>48</w:t>
      </w:r>
      <w:r w:rsidRPr="003710DE">
        <w:rPr>
          <w:rFonts w:ascii="Arial" w:hAnsi="Arial" w:cs="Arial"/>
          <w:sz w:val="18"/>
          <w:szCs w:val="18"/>
        </w:rPr>
        <w:t>/</w:t>
      </w:r>
      <w:r w:rsidR="001A2896">
        <w:rPr>
          <w:rFonts w:ascii="Arial" w:hAnsi="Arial" w:cs="Arial"/>
          <w:sz w:val="18"/>
          <w:szCs w:val="18"/>
        </w:rPr>
        <w:t>463</w:t>
      </w:r>
      <w:r w:rsidRPr="003710DE">
        <w:rPr>
          <w:rFonts w:ascii="Arial" w:hAnsi="Arial" w:cs="Arial"/>
          <w:sz w:val="18"/>
          <w:szCs w:val="18"/>
        </w:rPr>
        <w:t>/2</w:t>
      </w:r>
      <w:r w:rsidR="00327228" w:rsidRPr="003710DE">
        <w:rPr>
          <w:rFonts w:ascii="Arial" w:hAnsi="Arial" w:cs="Arial"/>
          <w:sz w:val="18"/>
          <w:szCs w:val="18"/>
        </w:rPr>
        <w:t>4</w:t>
      </w:r>
    </w:p>
    <w:p w14:paraId="3BDB089F" w14:textId="77777777" w:rsidR="000D2384" w:rsidRPr="003710DE" w:rsidRDefault="000D2384" w:rsidP="003710DE">
      <w:pPr>
        <w:spacing w:after="0" w:line="240" w:lineRule="auto"/>
        <w:jc w:val="right"/>
        <w:rPr>
          <w:rFonts w:ascii="Arial" w:hAnsi="Arial" w:cs="Arial"/>
          <w:sz w:val="18"/>
          <w:szCs w:val="18"/>
        </w:rPr>
      </w:pPr>
      <w:r w:rsidRPr="003710DE">
        <w:rPr>
          <w:rFonts w:ascii="Arial" w:hAnsi="Arial" w:cs="Arial"/>
          <w:sz w:val="18"/>
          <w:szCs w:val="18"/>
        </w:rPr>
        <w:t>Zarządu Województwa Mazowieckiego</w:t>
      </w:r>
    </w:p>
    <w:p w14:paraId="5CE69E37" w14:textId="7D992111" w:rsidR="000D2384" w:rsidRPr="003710DE" w:rsidRDefault="000D2384" w:rsidP="003710DE">
      <w:pPr>
        <w:spacing w:after="0" w:line="240" w:lineRule="auto"/>
        <w:jc w:val="right"/>
        <w:rPr>
          <w:rFonts w:ascii="Arial" w:hAnsi="Arial" w:cs="Arial"/>
          <w:sz w:val="18"/>
          <w:szCs w:val="18"/>
        </w:rPr>
      </w:pPr>
      <w:r w:rsidRPr="003710DE">
        <w:rPr>
          <w:rFonts w:ascii="Arial" w:hAnsi="Arial" w:cs="Arial"/>
          <w:sz w:val="18"/>
          <w:szCs w:val="18"/>
        </w:rPr>
        <w:t xml:space="preserve">z dnia </w:t>
      </w:r>
      <w:r w:rsidR="001A2896">
        <w:rPr>
          <w:rFonts w:ascii="Arial" w:hAnsi="Arial" w:cs="Arial"/>
          <w:sz w:val="18"/>
          <w:szCs w:val="18"/>
        </w:rPr>
        <w:t>3 stycznia</w:t>
      </w:r>
      <w:bookmarkStart w:id="0" w:name="_GoBack"/>
      <w:bookmarkEnd w:id="0"/>
      <w:r w:rsidR="00B37249" w:rsidRPr="003710DE">
        <w:rPr>
          <w:rFonts w:ascii="Arial" w:hAnsi="Arial" w:cs="Arial"/>
          <w:sz w:val="18"/>
          <w:szCs w:val="18"/>
        </w:rPr>
        <w:t xml:space="preserve"> </w:t>
      </w:r>
      <w:r w:rsidRPr="003710DE">
        <w:rPr>
          <w:rFonts w:ascii="Arial" w:hAnsi="Arial" w:cs="Arial"/>
          <w:sz w:val="18"/>
          <w:szCs w:val="18"/>
        </w:rPr>
        <w:t>202</w:t>
      </w:r>
      <w:r w:rsidR="00327228" w:rsidRPr="003710DE">
        <w:rPr>
          <w:rFonts w:ascii="Arial" w:hAnsi="Arial" w:cs="Arial"/>
          <w:sz w:val="18"/>
          <w:szCs w:val="18"/>
        </w:rPr>
        <w:t>4</w:t>
      </w:r>
      <w:r w:rsidRPr="003710DE">
        <w:rPr>
          <w:rFonts w:ascii="Arial" w:hAnsi="Arial" w:cs="Arial"/>
          <w:sz w:val="18"/>
          <w:szCs w:val="18"/>
        </w:rPr>
        <w:t xml:space="preserve"> r.</w:t>
      </w:r>
    </w:p>
    <w:p w14:paraId="3A06CC45" w14:textId="77777777" w:rsidR="003102B7" w:rsidRPr="003710DE" w:rsidRDefault="003102B7" w:rsidP="00E70CDF">
      <w:pPr>
        <w:spacing w:after="120" w:line="240" w:lineRule="auto"/>
        <w:jc w:val="both"/>
        <w:rPr>
          <w:rFonts w:ascii="Arial" w:hAnsi="Arial" w:cs="Arial"/>
          <w:b/>
          <w:sz w:val="24"/>
          <w:szCs w:val="24"/>
        </w:rPr>
      </w:pPr>
    </w:p>
    <w:p w14:paraId="31D7573F" w14:textId="77777777" w:rsidR="003102B7" w:rsidRPr="0012793D" w:rsidRDefault="003102B7" w:rsidP="00E70CDF">
      <w:pPr>
        <w:pStyle w:val="Nagwek1"/>
        <w:spacing w:before="0" w:after="120" w:line="240" w:lineRule="auto"/>
        <w:jc w:val="center"/>
        <w:rPr>
          <w:rFonts w:ascii="Arial" w:hAnsi="Arial" w:cs="Arial"/>
          <w:sz w:val="22"/>
          <w:szCs w:val="22"/>
        </w:rPr>
      </w:pPr>
      <w:r w:rsidRPr="0012793D">
        <w:rPr>
          <w:rFonts w:ascii="Arial" w:hAnsi="Arial" w:cs="Arial"/>
          <w:color w:val="000000"/>
          <w:sz w:val="22"/>
          <w:szCs w:val="22"/>
        </w:rPr>
        <w:t>Zarząd Województwa Mazowieckiego</w:t>
      </w:r>
    </w:p>
    <w:p w14:paraId="3E53B7DA" w14:textId="77777777" w:rsidR="004875B0" w:rsidRPr="0012793D" w:rsidRDefault="004875B0" w:rsidP="00E70CDF">
      <w:pPr>
        <w:pStyle w:val="Tytu"/>
        <w:spacing w:after="120"/>
        <w:jc w:val="both"/>
        <w:rPr>
          <w:rFonts w:ascii="Arial" w:hAnsi="Arial" w:cs="Arial"/>
          <w:b w:val="0"/>
          <w:spacing w:val="0"/>
          <w:sz w:val="22"/>
          <w:szCs w:val="22"/>
        </w:rPr>
      </w:pPr>
    </w:p>
    <w:p w14:paraId="7A3A4177" w14:textId="25839362" w:rsidR="003D6905" w:rsidRPr="0012793D" w:rsidRDefault="00B23527" w:rsidP="00E70CDF">
      <w:pPr>
        <w:pStyle w:val="Tytu"/>
        <w:spacing w:after="120"/>
        <w:jc w:val="left"/>
        <w:rPr>
          <w:rFonts w:ascii="Arial" w:hAnsi="Arial" w:cs="Arial"/>
          <w:b w:val="0"/>
          <w:bCs/>
          <w:spacing w:val="0"/>
          <w:sz w:val="22"/>
          <w:szCs w:val="22"/>
        </w:rPr>
      </w:pPr>
      <w:r w:rsidRPr="009A2C16">
        <w:rPr>
          <w:rFonts w:ascii="Arial" w:hAnsi="Arial" w:cs="Arial"/>
          <w:b w:val="0"/>
          <w:spacing w:val="0"/>
          <w:sz w:val="22"/>
          <w:szCs w:val="22"/>
        </w:rPr>
        <w:t>działając</w:t>
      </w:r>
      <w:r w:rsidR="00E578D6" w:rsidRPr="009A2C16">
        <w:rPr>
          <w:rFonts w:ascii="Arial" w:hAnsi="Arial" w:cs="Arial"/>
          <w:b w:val="0"/>
          <w:spacing w:val="0"/>
          <w:sz w:val="22"/>
          <w:szCs w:val="22"/>
        </w:rPr>
        <w:t xml:space="preserve"> </w:t>
      </w:r>
      <w:r w:rsidR="009765CA" w:rsidRPr="009A2C16">
        <w:rPr>
          <w:rFonts w:ascii="Arial" w:hAnsi="Arial" w:cs="Arial"/>
          <w:b w:val="0"/>
          <w:spacing w:val="0"/>
          <w:sz w:val="22"/>
          <w:szCs w:val="22"/>
        </w:rPr>
        <w:t xml:space="preserve">na podstawie </w:t>
      </w:r>
      <w:r w:rsidR="00E578D6" w:rsidRPr="009A2C16">
        <w:rPr>
          <w:rFonts w:ascii="Arial" w:hAnsi="Arial" w:cs="Arial"/>
          <w:b w:val="0"/>
          <w:spacing w:val="0"/>
          <w:sz w:val="22"/>
          <w:szCs w:val="22"/>
        </w:rPr>
        <w:t>art. 41 ust. 1 i 2 pkt 1 u</w:t>
      </w:r>
      <w:r w:rsidR="001A1D52" w:rsidRPr="009A2C16">
        <w:rPr>
          <w:rFonts w:ascii="Arial" w:hAnsi="Arial" w:cs="Arial"/>
          <w:b w:val="0"/>
          <w:spacing w:val="0"/>
          <w:sz w:val="22"/>
          <w:szCs w:val="22"/>
        </w:rPr>
        <w:t xml:space="preserve">stawy z dnia 5 czerwca 1998 r. </w:t>
      </w:r>
      <w:r w:rsidR="00E578D6" w:rsidRPr="009A2C16">
        <w:rPr>
          <w:rFonts w:ascii="Arial" w:hAnsi="Arial" w:cs="Arial"/>
          <w:b w:val="0"/>
          <w:spacing w:val="0"/>
          <w:sz w:val="22"/>
          <w:szCs w:val="22"/>
        </w:rPr>
        <w:t>o samorządzie województwa (</w:t>
      </w:r>
      <w:r w:rsidR="004C3171" w:rsidRPr="0012793D">
        <w:rPr>
          <w:rFonts w:ascii="Arial" w:hAnsi="Arial" w:cs="Arial"/>
          <w:b w:val="0"/>
          <w:spacing w:val="0"/>
          <w:sz w:val="22"/>
          <w:szCs w:val="22"/>
        </w:rPr>
        <w:t>Dz. U. z 2022 r. poz. 2094</w:t>
      </w:r>
      <w:r w:rsidR="009765CA" w:rsidRPr="0012793D">
        <w:rPr>
          <w:rFonts w:ascii="Arial" w:hAnsi="Arial" w:cs="Arial"/>
          <w:b w:val="0"/>
          <w:spacing w:val="0"/>
          <w:sz w:val="22"/>
          <w:szCs w:val="22"/>
        </w:rPr>
        <w:t xml:space="preserve"> oraz z 2023 r. poz. 572 i 1688</w:t>
      </w:r>
      <w:r w:rsidR="00EB5F71">
        <w:rPr>
          <w:rFonts w:ascii="Arial" w:hAnsi="Arial" w:cs="Arial"/>
          <w:b w:val="0"/>
          <w:spacing w:val="0"/>
          <w:sz w:val="22"/>
          <w:szCs w:val="22"/>
        </w:rPr>
        <w:t>),</w:t>
      </w:r>
      <w:r w:rsidR="003D4C8D" w:rsidRPr="009A2C16">
        <w:rPr>
          <w:rFonts w:ascii="Arial" w:hAnsi="Arial" w:cs="Arial"/>
          <w:b w:val="0"/>
          <w:spacing w:val="0"/>
          <w:sz w:val="22"/>
          <w:szCs w:val="22"/>
        </w:rPr>
        <w:t xml:space="preserve"> </w:t>
      </w:r>
      <w:r w:rsidR="00E578D6" w:rsidRPr="009A2C16">
        <w:rPr>
          <w:rFonts w:ascii="Arial" w:hAnsi="Arial" w:cs="Arial"/>
          <w:b w:val="0"/>
          <w:spacing w:val="0"/>
          <w:sz w:val="22"/>
          <w:szCs w:val="22"/>
        </w:rPr>
        <w:t xml:space="preserve">art. 4 ust. 1 pkt </w:t>
      </w:r>
      <w:r w:rsidR="006852E9" w:rsidRPr="009A2C16">
        <w:rPr>
          <w:rFonts w:ascii="Arial" w:hAnsi="Arial" w:cs="Arial"/>
          <w:b w:val="0"/>
          <w:spacing w:val="0"/>
          <w:sz w:val="22"/>
          <w:szCs w:val="22"/>
        </w:rPr>
        <w:t>1</w:t>
      </w:r>
      <w:r w:rsidR="00E578D6" w:rsidRPr="009A2C16">
        <w:rPr>
          <w:rFonts w:ascii="Arial" w:hAnsi="Arial" w:cs="Arial"/>
          <w:b w:val="0"/>
          <w:spacing w:val="0"/>
          <w:sz w:val="22"/>
          <w:szCs w:val="22"/>
        </w:rPr>
        <w:t>, art. 5 ust. 4 pkt 2, art. 11 ust. 1 pkt 1 i ust. 2, art. 13</w:t>
      </w:r>
      <w:r w:rsidR="00057FAB" w:rsidRPr="009A2C16">
        <w:rPr>
          <w:rFonts w:ascii="Arial" w:hAnsi="Arial" w:cs="Arial"/>
          <w:b w:val="0"/>
          <w:spacing w:val="0"/>
          <w:sz w:val="22"/>
          <w:szCs w:val="22"/>
        </w:rPr>
        <w:t>, art. 14</w:t>
      </w:r>
      <w:r w:rsidR="001A1D52" w:rsidRPr="009A2C16">
        <w:rPr>
          <w:rFonts w:ascii="Arial" w:hAnsi="Arial" w:cs="Arial"/>
          <w:b w:val="0"/>
          <w:spacing w:val="0"/>
          <w:sz w:val="22"/>
          <w:szCs w:val="22"/>
        </w:rPr>
        <w:t xml:space="preserve"> i</w:t>
      </w:r>
      <w:r w:rsidR="0053312B" w:rsidRPr="009A2C16">
        <w:rPr>
          <w:rFonts w:ascii="Arial" w:hAnsi="Arial" w:cs="Arial"/>
          <w:b w:val="0"/>
          <w:spacing w:val="0"/>
          <w:sz w:val="22"/>
          <w:szCs w:val="22"/>
        </w:rPr>
        <w:t xml:space="preserve"> </w:t>
      </w:r>
      <w:r w:rsidR="00E578D6" w:rsidRPr="009A2C16">
        <w:rPr>
          <w:rFonts w:ascii="Arial" w:hAnsi="Arial" w:cs="Arial"/>
          <w:b w:val="0"/>
          <w:spacing w:val="0"/>
          <w:sz w:val="22"/>
          <w:szCs w:val="22"/>
        </w:rPr>
        <w:t>art. 15 ustawy z dnia 24 kwietnia 2003 r. o działalności pożytku publicznego i o wolontariacie (</w:t>
      </w:r>
      <w:r w:rsidR="009765CA" w:rsidRPr="0012793D">
        <w:rPr>
          <w:rFonts w:ascii="Arial" w:hAnsi="Arial" w:cs="Arial"/>
          <w:b w:val="0"/>
          <w:spacing w:val="0"/>
          <w:sz w:val="22"/>
          <w:szCs w:val="22"/>
        </w:rPr>
        <w:t>Dz. U. z</w:t>
      </w:r>
      <w:r w:rsidR="009A2C16">
        <w:rPr>
          <w:rFonts w:ascii="Arial" w:hAnsi="Arial" w:cs="Arial"/>
          <w:b w:val="0"/>
          <w:spacing w:val="0"/>
          <w:sz w:val="22"/>
          <w:szCs w:val="22"/>
        </w:rPr>
        <w:t> </w:t>
      </w:r>
      <w:r w:rsidR="009765CA" w:rsidRPr="0012793D">
        <w:rPr>
          <w:rFonts w:ascii="Arial" w:hAnsi="Arial" w:cs="Arial"/>
          <w:b w:val="0"/>
          <w:spacing w:val="0"/>
          <w:sz w:val="22"/>
          <w:szCs w:val="22"/>
        </w:rPr>
        <w:t>2023</w:t>
      </w:r>
      <w:r w:rsidR="009A2C16">
        <w:rPr>
          <w:rFonts w:ascii="Arial" w:hAnsi="Arial" w:cs="Arial"/>
          <w:b w:val="0"/>
          <w:spacing w:val="0"/>
          <w:sz w:val="22"/>
          <w:szCs w:val="22"/>
        </w:rPr>
        <w:t> </w:t>
      </w:r>
      <w:r w:rsidR="004C3171" w:rsidRPr="0012793D">
        <w:rPr>
          <w:rFonts w:ascii="Arial" w:hAnsi="Arial" w:cs="Arial"/>
          <w:b w:val="0"/>
          <w:spacing w:val="0"/>
          <w:sz w:val="22"/>
          <w:szCs w:val="22"/>
        </w:rPr>
        <w:t xml:space="preserve">r. poz. </w:t>
      </w:r>
      <w:r w:rsidR="009765CA" w:rsidRPr="0012793D">
        <w:rPr>
          <w:rFonts w:ascii="Arial" w:hAnsi="Arial" w:cs="Arial"/>
          <w:b w:val="0"/>
          <w:spacing w:val="0"/>
          <w:sz w:val="22"/>
          <w:szCs w:val="22"/>
        </w:rPr>
        <w:t>571</w:t>
      </w:r>
      <w:r w:rsidR="006F78BB" w:rsidRPr="009A2C16">
        <w:rPr>
          <w:rFonts w:ascii="Arial" w:hAnsi="Arial" w:cs="Arial"/>
          <w:b w:val="0"/>
          <w:spacing w:val="0"/>
          <w:sz w:val="22"/>
          <w:szCs w:val="22"/>
        </w:rPr>
        <w:t>)</w:t>
      </w:r>
      <w:r w:rsidR="00C85A16" w:rsidRPr="009A2C16">
        <w:rPr>
          <w:rFonts w:ascii="Arial" w:hAnsi="Arial" w:cs="Arial"/>
          <w:b w:val="0"/>
          <w:spacing w:val="0"/>
          <w:sz w:val="22"/>
          <w:szCs w:val="22"/>
        </w:rPr>
        <w:t>, art. 21 pkt 1 ustawy z dnia 12 marca 2004 r. o pomocy społecznej (</w:t>
      </w:r>
      <w:r w:rsidR="009765CA" w:rsidRPr="0012793D">
        <w:rPr>
          <w:rFonts w:ascii="Arial" w:hAnsi="Arial" w:cs="Arial"/>
          <w:b w:val="0"/>
          <w:spacing w:val="0"/>
          <w:sz w:val="22"/>
          <w:szCs w:val="22"/>
        </w:rPr>
        <w:t>Dz.</w:t>
      </w:r>
      <w:r w:rsidR="009A2C16">
        <w:rPr>
          <w:rFonts w:ascii="Arial" w:hAnsi="Arial" w:cs="Arial"/>
          <w:b w:val="0"/>
          <w:spacing w:val="0"/>
          <w:sz w:val="22"/>
          <w:szCs w:val="22"/>
        </w:rPr>
        <w:t> </w:t>
      </w:r>
      <w:r w:rsidR="009765CA" w:rsidRPr="0012793D">
        <w:rPr>
          <w:rFonts w:ascii="Arial" w:hAnsi="Arial" w:cs="Arial"/>
          <w:b w:val="0"/>
          <w:spacing w:val="0"/>
          <w:sz w:val="22"/>
          <w:szCs w:val="22"/>
        </w:rPr>
        <w:t>U. z 2023</w:t>
      </w:r>
      <w:r w:rsidR="00BD5B8C" w:rsidRPr="0012793D">
        <w:rPr>
          <w:rFonts w:ascii="Arial" w:hAnsi="Arial" w:cs="Arial"/>
          <w:b w:val="0"/>
          <w:spacing w:val="0"/>
          <w:sz w:val="22"/>
          <w:szCs w:val="22"/>
        </w:rPr>
        <w:t xml:space="preserve"> r. </w:t>
      </w:r>
      <w:r w:rsidR="004C3171" w:rsidRPr="0012793D">
        <w:rPr>
          <w:rFonts w:ascii="Arial" w:hAnsi="Arial" w:cs="Arial"/>
          <w:b w:val="0"/>
          <w:spacing w:val="0"/>
          <w:sz w:val="22"/>
          <w:szCs w:val="22"/>
        </w:rPr>
        <w:t>poz.</w:t>
      </w:r>
      <w:r w:rsidR="00BD5B8C" w:rsidRPr="0012793D">
        <w:rPr>
          <w:rFonts w:ascii="Arial" w:hAnsi="Arial" w:cs="Arial"/>
          <w:b w:val="0"/>
          <w:spacing w:val="0"/>
          <w:sz w:val="22"/>
          <w:szCs w:val="22"/>
        </w:rPr>
        <w:t xml:space="preserve"> 901, 1693 i 1938</w:t>
      </w:r>
      <w:r w:rsidR="00C85A16" w:rsidRPr="009A2C16">
        <w:rPr>
          <w:rFonts w:ascii="Arial" w:hAnsi="Arial" w:cs="Arial"/>
          <w:b w:val="0"/>
          <w:spacing w:val="0"/>
          <w:sz w:val="22"/>
          <w:szCs w:val="22"/>
        </w:rPr>
        <w:t>)</w:t>
      </w:r>
      <w:r w:rsidR="009765CA" w:rsidRPr="009A2C16">
        <w:rPr>
          <w:rFonts w:ascii="Arial" w:hAnsi="Arial" w:cs="Arial"/>
          <w:b w:val="0"/>
          <w:spacing w:val="0"/>
          <w:sz w:val="22"/>
          <w:szCs w:val="22"/>
        </w:rPr>
        <w:t xml:space="preserve"> oraz</w:t>
      </w:r>
      <w:r w:rsidR="003D6905" w:rsidRPr="009A2C16">
        <w:rPr>
          <w:rFonts w:ascii="Arial" w:hAnsi="Arial" w:cs="Arial"/>
          <w:b w:val="0"/>
          <w:bCs/>
          <w:spacing w:val="0"/>
          <w:sz w:val="22"/>
          <w:szCs w:val="22"/>
        </w:rPr>
        <w:t xml:space="preserve"> </w:t>
      </w:r>
      <w:r w:rsidR="005A193F" w:rsidRPr="009A2C16">
        <w:rPr>
          <w:rFonts w:ascii="Arial" w:hAnsi="Arial" w:cs="Arial"/>
          <w:b w:val="0"/>
          <w:bCs/>
          <w:spacing w:val="0"/>
          <w:sz w:val="22"/>
          <w:szCs w:val="22"/>
        </w:rPr>
        <w:t>uchwały nr 190/23</w:t>
      </w:r>
      <w:r w:rsidR="003D6905" w:rsidRPr="009A2C16">
        <w:rPr>
          <w:rFonts w:ascii="Arial" w:hAnsi="Arial" w:cs="Arial"/>
          <w:b w:val="0"/>
          <w:bCs/>
          <w:spacing w:val="0"/>
          <w:sz w:val="22"/>
          <w:szCs w:val="22"/>
        </w:rPr>
        <w:t xml:space="preserve"> Sejmiku Województwa Mazowieckiego z dnia </w:t>
      </w:r>
      <w:r w:rsidR="005A193F" w:rsidRPr="009A2C16">
        <w:rPr>
          <w:rFonts w:ascii="Arial" w:hAnsi="Arial" w:cs="Arial"/>
          <w:b w:val="0"/>
          <w:bCs/>
          <w:spacing w:val="0"/>
          <w:sz w:val="22"/>
          <w:szCs w:val="22"/>
        </w:rPr>
        <w:t>21 listopada 2023 r.</w:t>
      </w:r>
      <w:r w:rsidR="003D6905" w:rsidRPr="009A2C16">
        <w:rPr>
          <w:rFonts w:ascii="Arial" w:hAnsi="Arial" w:cs="Arial"/>
          <w:b w:val="0"/>
          <w:bCs/>
          <w:spacing w:val="0"/>
          <w:sz w:val="22"/>
          <w:szCs w:val="22"/>
        </w:rPr>
        <w:t xml:space="preserve"> w sprawie „Rocznego programu współpracy Województwa Mazowieckiego z organizacjami pozarządowymi oraz podmiotami wymienionymi w  art. 3 ust. 3 ustawy o działalności pożytku publicznego i o wolontariacie na</w:t>
      </w:r>
      <w:r w:rsidR="009A2C16">
        <w:rPr>
          <w:rFonts w:ascii="Arial" w:hAnsi="Arial" w:cs="Arial"/>
          <w:b w:val="0"/>
          <w:bCs/>
          <w:spacing w:val="0"/>
          <w:sz w:val="22"/>
          <w:szCs w:val="22"/>
        </w:rPr>
        <w:t> </w:t>
      </w:r>
      <w:r w:rsidR="00786606" w:rsidRPr="009A2C16">
        <w:rPr>
          <w:rFonts w:ascii="Arial" w:hAnsi="Arial" w:cs="Arial"/>
          <w:b w:val="0"/>
          <w:bCs/>
          <w:spacing w:val="0"/>
          <w:sz w:val="22"/>
          <w:szCs w:val="22"/>
        </w:rPr>
        <w:t>2024</w:t>
      </w:r>
      <w:r w:rsidR="003D6905" w:rsidRPr="009A2C16">
        <w:rPr>
          <w:rFonts w:ascii="Arial" w:hAnsi="Arial" w:cs="Arial"/>
          <w:b w:val="0"/>
          <w:bCs/>
          <w:spacing w:val="0"/>
          <w:sz w:val="22"/>
          <w:szCs w:val="22"/>
        </w:rPr>
        <w:t xml:space="preserve"> rok</w:t>
      </w:r>
      <w:r w:rsidR="00EB5F71">
        <w:rPr>
          <w:rFonts w:ascii="Arial" w:hAnsi="Arial" w:cs="Arial"/>
          <w:b w:val="0"/>
          <w:bCs/>
          <w:spacing w:val="0"/>
          <w:sz w:val="22"/>
          <w:szCs w:val="22"/>
        </w:rPr>
        <w:t>”</w:t>
      </w:r>
    </w:p>
    <w:p w14:paraId="46B44BF1" w14:textId="77777777" w:rsidR="003102B7" w:rsidRPr="0012793D" w:rsidRDefault="003102B7" w:rsidP="00E70CDF">
      <w:pPr>
        <w:pStyle w:val="Nagwek1"/>
        <w:spacing w:before="0" w:after="120" w:line="240" w:lineRule="auto"/>
        <w:jc w:val="center"/>
        <w:rPr>
          <w:rFonts w:ascii="Arial" w:hAnsi="Arial" w:cs="Arial"/>
          <w:color w:val="000000"/>
          <w:sz w:val="22"/>
          <w:szCs w:val="22"/>
        </w:rPr>
      </w:pPr>
      <w:r w:rsidRPr="0012793D">
        <w:rPr>
          <w:rFonts w:ascii="Arial" w:hAnsi="Arial" w:cs="Arial"/>
          <w:color w:val="000000"/>
          <w:sz w:val="22"/>
          <w:szCs w:val="22"/>
        </w:rPr>
        <w:t>ogłasza</w:t>
      </w:r>
    </w:p>
    <w:p w14:paraId="0DD2381E" w14:textId="2AC2EE78" w:rsidR="003102B7" w:rsidRPr="0012793D" w:rsidRDefault="003102B7" w:rsidP="0012793D">
      <w:pPr>
        <w:pStyle w:val="Nagwek1"/>
        <w:spacing w:before="0" w:after="120" w:line="240" w:lineRule="auto"/>
        <w:rPr>
          <w:rStyle w:val="Pogrubienie"/>
          <w:rFonts w:ascii="Arial" w:hAnsi="Arial" w:cs="Arial"/>
          <w:b/>
          <w:bCs/>
          <w:color w:val="000000"/>
          <w:sz w:val="22"/>
          <w:szCs w:val="22"/>
        </w:rPr>
      </w:pPr>
      <w:r w:rsidRPr="0012793D">
        <w:rPr>
          <w:rFonts w:ascii="Arial" w:hAnsi="Arial" w:cs="Arial"/>
          <w:color w:val="000000"/>
          <w:sz w:val="22"/>
          <w:szCs w:val="22"/>
        </w:rPr>
        <w:t xml:space="preserve">otwarty konkurs ofert </w:t>
      </w:r>
      <w:r w:rsidRPr="0012793D">
        <w:rPr>
          <w:rFonts w:ascii="Arial" w:hAnsi="Arial" w:cs="Arial"/>
          <w:color w:val="000000" w:themeColor="text1"/>
          <w:sz w:val="22"/>
          <w:szCs w:val="22"/>
        </w:rPr>
        <w:t>dla organizacji pozarządowych oraz innych podmiotów wymienionych w art. 3 ust. 3 ustawy z dnia 24 kwietnia 2003 r. o działalności pożytku publicznego i o wolontariacie</w:t>
      </w:r>
      <w:r w:rsidRPr="0012793D">
        <w:rPr>
          <w:rFonts w:ascii="Arial" w:hAnsi="Arial" w:cs="Arial"/>
          <w:color w:val="000000"/>
          <w:sz w:val="22"/>
          <w:szCs w:val="22"/>
        </w:rPr>
        <w:t xml:space="preserve"> na realizację </w:t>
      </w:r>
      <w:r w:rsidR="00903203" w:rsidRPr="0012793D">
        <w:rPr>
          <w:rFonts w:ascii="Arial" w:hAnsi="Arial" w:cs="Arial"/>
          <w:color w:val="000000"/>
          <w:sz w:val="22"/>
          <w:szCs w:val="22"/>
        </w:rPr>
        <w:t xml:space="preserve">w </w:t>
      </w:r>
      <w:r w:rsidR="0000253C" w:rsidRPr="0012793D">
        <w:rPr>
          <w:rFonts w:ascii="Arial" w:hAnsi="Arial" w:cs="Arial"/>
          <w:color w:val="000000"/>
          <w:sz w:val="22"/>
          <w:szCs w:val="22"/>
        </w:rPr>
        <w:t>latach 202</w:t>
      </w:r>
      <w:r w:rsidR="00327228" w:rsidRPr="0012793D">
        <w:rPr>
          <w:rFonts w:ascii="Arial" w:hAnsi="Arial" w:cs="Arial"/>
          <w:color w:val="000000"/>
          <w:sz w:val="22"/>
          <w:szCs w:val="22"/>
        </w:rPr>
        <w:t>4</w:t>
      </w:r>
      <w:r w:rsidR="009A2C16">
        <w:rPr>
          <w:rFonts w:ascii="Arial" w:hAnsi="Arial" w:cs="Arial"/>
          <w:color w:val="000000"/>
          <w:sz w:val="22"/>
          <w:szCs w:val="22"/>
        </w:rPr>
        <w:t>–</w:t>
      </w:r>
      <w:r w:rsidR="00327228" w:rsidRPr="0012793D">
        <w:rPr>
          <w:rFonts w:ascii="Arial" w:hAnsi="Arial" w:cs="Arial"/>
          <w:color w:val="000000"/>
          <w:sz w:val="22"/>
          <w:szCs w:val="22"/>
        </w:rPr>
        <w:t>2026</w:t>
      </w:r>
      <w:r w:rsidR="00B23527" w:rsidRPr="0012793D">
        <w:rPr>
          <w:rFonts w:ascii="Arial" w:hAnsi="Arial" w:cs="Arial"/>
          <w:color w:val="000000"/>
          <w:sz w:val="22"/>
          <w:szCs w:val="22"/>
        </w:rPr>
        <w:t xml:space="preserve"> r. zadań</w:t>
      </w:r>
      <w:r w:rsidRPr="0012793D">
        <w:rPr>
          <w:rFonts w:ascii="Arial" w:hAnsi="Arial" w:cs="Arial"/>
          <w:color w:val="000000"/>
          <w:sz w:val="22"/>
          <w:szCs w:val="22"/>
        </w:rPr>
        <w:t xml:space="preserve"> publicznych Wojewó</w:t>
      </w:r>
      <w:r w:rsidR="001A1D52" w:rsidRPr="0012793D">
        <w:rPr>
          <w:rFonts w:ascii="Arial" w:hAnsi="Arial" w:cs="Arial"/>
          <w:color w:val="000000"/>
          <w:sz w:val="22"/>
          <w:szCs w:val="22"/>
        </w:rPr>
        <w:t>dztwa Mazowieckiego w obszarze „Pomoc społeczna,</w:t>
      </w:r>
      <w:r w:rsidR="009A2C16">
        <w:rPr>
          <w:rFonts w:ascii="Arial" w:hAnsi="Arial" w:cs="Arial"/>
          <w:color w:val="000000"/>
          <w:sz w:val="22"/>
          <w:szCs w:val="22"/>
        </w:rPr>
        <w:t xml:space="preserve"> </w:t>
      </w:r>
      <w:r w:rsidR="001A1D52" w:rsidRPr="0012793D">
        <w:rPr>
          <w:rFonts w:ascii="Arial" w:hAnsi="Arial" w:cs="Arial"/>
          <w:color w:val="000000"/>
          <w:sz w:val="22"/>
          <w:szCs w:val="22"/>
        </w:rPr>
        <w:t>w tym pomoc rodzinom i</w:t>
      </w:r>
      <w:r w:rsidR="009A2C16">
        <w:rPr>
          <w:rFonts w:ascii="Arial" w:hAnsi="Arial" w:cs="Arial"/>
          <w:color w:val="000000"/>
          <w:sz w:val="22"/>
          <w:szCs w:val="22"/>
        </w:rPr>
        <w:t> </w:t>
      </w:r>
      <w:r w:rsidR="001A1D52" w:rsidRPr="0012793D">
        <w:rPr>
          <w:rFonts w:ascii="Arial" w:hAnsi="Arial" w:cs="Arial"/>
          <w:color w:val="000000"/>
          <w:sz w:val="22"/>
          <w:szCs w:val="22"/>
        </w:rPr>
        <w:t>osobom w trudnej sytuacji życiowej oraz wyrównywanie szans tych rodzin i osób”</w:t>
      </w:r>
      <w:r w:rsidRPr="0012793D">
        <w:rPr>
          <w:rFonts w:ascii="Arial" w:hAnsi="Arial" w:cs="Arial"/>
          <w:color w:val="000000"/>
          <w:sz w:val="22"/>
          <w:szCs w:val="22"/>
        </w:rPr>
        <w:t xml:space="preserve"> </w:t>
      </w:r>
      <w:r w:rsidRPr="0012793D">
        <w:rPr>
          <w:rStyle w:val="Pogrubienie"/>
          <w:rFonts w:ascii="Arial" w:eastAsia="Calibri" w:hAnsi="Arial" w:cs="Arial"/>
          <w:b/>
          <w:color w:val="000000"/>
          <w:sz w:val="22"/>
          <w:szCs w:val="22"/>
        </w:rPr>
        <w:t>w</w:t>
      </w:r>
      <w:r w:rsidR="009A2C16">
        <w:rPr>
          <w:rStyle w:val="Pogrubienie"/>
          <w:rFonts w:ascii="Arial" w:eastAsia="Calibri" w:hAnsi="Arial" w:cs="Arial"/>
          <w:b/>
          <w:color w:val="000000"/>
          <w:sz w:val="22"/>
          <w:szCs w:val="22"/>
        </w:rPr>
        <w:t> </w:t>
      </w:r>
      <w:r w:rsidRPr="0012793D">
        <w:rPr>
          <w:rStyle w:val="Pogrubienie"/>
          <w:rFonts w:ascii="Arial" w:eastAsia="Calibri" w:hAnsi="Arial" w:cs="Arial"/>
          <w:b/>
          <w:color w:val="000000"/>
          <w:sz w:val="22"/>
          <w:szCs w:val="22"/>
        </w:rPr>
        <w:t>fo</w:t>
      </w:r>
      <w:r w:rsidR="0000253C" w:rsidRPr="0012793D">
        <w:rPr>
          <w:rStyle w:val="Pogrubienie"/>
          <w:rFonts w:ascii="Arial" w:eastAsia="Calibri" w:hAnsi="Arial" w:cs="Arial"/>
          <w:b/>
          <w:color w:val="000000"/>
          <w:sz w:val="22"/>
          <w:szCs w:val="22"/>
        </w:rPr>
        <w:t>rmie wsparcia realizacji zadań</w:t>
      </w:r>
      <w:r w:rsidR="007173A7" w:rsidRPr="0012793D">
        <w:rPr>
          <w:rStyle w:val="Pogrubienie"/>
          <w:rFonts w:ascii="Arial" w:eastAsia="Calibri" w:hAnsi="Arial" w:cs="Arial"/>
          <w:b/>
          <w:color w:val="000000"/>
          <w:sz w:val="22"/>
          <w:szCs w:val="22"/>
        </w:rPr>
        <w:t xml:space="preserve"> </w:t>
      </w:r>
      <w:r w:rsidR="00BE7AB6" w:rsidRPr="0012793D">
        <w:rPr>
          <w:rStyle w:val="Pogrubienie"/>
          <w:rFonts w:ascii="Arial" w:eastAsia="Calibri" w:hAnsi="Arial" w:cs="Arial"/>
          <w:b/>
          <w:color w:val="000000"/>
          <w:sz w:val="22"/>
          <w:szCs w:val="22"/>
        </w:rPr>
        <w:t>publicznych</w:t>
      </w:r>
    </w:p>
    <w:p w14:paraId="52F898E0" w14:textId="638CD291" w:rsidR="003102B7" w:rsidRPr="003710DE" w:rsidRDefault="003102B7" w:rsidP="0012793D">
      <w:pPr>
        <w:pStyle w:val="Nagwek2"/>
        <w:numPr>
          <w:ilvl w:val="3"/>
          <w:numId w:val="22"/>
        </w:numPr>
        <w:spacing w:before="0" w:after="120" w:line="240" w:lineRule="auto"/>
        <w:ind w:left="426"/>
        <w:rPr>
          <w:rFonts w:ascii="Arial" w:hAnsi="Arial" w:cs="Arial"/>
          <w:i w:val="0"/>
          <w:sz w:val="22"/>
          <w:szCs w:val="22"/>
        </w:rPr>
      </w:pPr>
      <w:r w:rsidRPr="003710DE">
        <w:rPr>
          <w:rFonts w:ascii="Arial" w:hAnsi="Arial" w:cs="Arial"/>
          <w:i w:val="0"/>
          <w:sz w:val="22"/>
          <w:szCs w:val="22"/>
        </w:rPr>
        <w:t xml:space="preserve">Rodzaj </w:t>
      </w:r>
      <w:r w:rsidR="004F73F1" w:rsidRPr="003710DE">
        <w:rPr>
          <w:rFonts w:ascii="Arial" w:hAnsi="Arial" w:cs="Arial"/>
          <w:i w:val="0"/>
          <w:sz w:val="22"/>
          <w:szCs w:val="22"/>
        </w:rPr>
        <w:t xml:space="preserve">zadań </w:t>
      </w:r>
      <w:r w:rsidRPr="003710DE">
        <w:rPr>
          <w:rFonts w:ascii="Arial" w:hAnsi="Arial" w:cs="Arial"/>
          <w:i w:val="0"/>
          <w:sz w:val="22"/>
          <w:szCs w:val="22"/>
        </w:rPr>
        <w:t xml:space="preserve">i wysokość środków publicznych przeznaczonych na realizację </w:t>
      </w:r>
      <w:r w:rsidRPr="003710DE">
        <w:rPr>
          <w:rFonts w:ascii="Arial" w:hAnsi="Arial" w:cs="Arial"/>
          <w:i w:val="0"/>
          <w:sz w:val="22"/>
          <w:szCs w:val="22"/>
        </w:rPr>
        <w:br/>
        <w:t>zada</w:t>
      </w:r>
      <w:r w:rsidR="00EE0D31" w:rsidRPr="003710DE">
        <w:rPr>
          <w:rFonts w:ascii="Arial" w:hAnsi="Arial" w:cs="Arial"/>
          <w:i w:val="0"/>
          <w:sz w:val="22"/>
          <w:szCs w:val="22"/>
        </w:rPr>
        <w:t>ń</w:t>
      </w:r>
      <w:r w:rsidRPr="003710DE">
        <w:rPr>
          <w:rFonts w:ascii="Arial" w:hAnsi="Arial" w:cs="Arial"/>
          <w:i w:val="0"/>
          <w:sz w:val="22"/>
          <w:szCs w:val="22"/>
        </w:rPr>
        <w:t>:</w:t>
      </w:r>
    </w:p>
    <w:p w14:paraId="069072E0" w14:textId="5E5EB19E" w:rsidR="002C0A3B" w:rsidRPr="003710DE" w:rsidRDefault="009610AF" w:rsidP="00E70CDF">
      <w:pPr>
        <w:spacing w:after="120" w:line="240" w:lineRule="auto"/>
        <w:ind w:left="360" w:firstLine="66"/>
        <w:rPr>
          <w:rFonts w:ascii="Arial" w:hAnsi="Arial" w:cs="Arial"/>
        </w:rPr>
      </w:pPr>
      <w:r w:rsidRPr="003710DE">
        <w:rPr>
          <w:rFonts w:ascii="Arial" w:hAnsi="Arial" w:cs="Arial"/>
          <w:bCs/>
        </w:rPr>
        <w:t>Nazwa zadań konkursowych i wysokość środków przeznaczonych na realizację zadań:</w:t>
      </w:r>
    </w:p>
    <w:tbl>
      <w:tblPr>
        <w:tblpPr w:leftFromText="141" w:rightFromText="141" w:vertAnchor="text" w:horzAnchor="margin" w:tblpXSpec="center" w:tblpY="186"/>
        <w:tblW w:w="8937" w:type="dxa"/>
        <w:tblLayout w:type="fixed"/>
        <w:tblCellMar>
          <w:left w:w="70" w:type="dxa"/>
          <w:right w:w="70" w:type="dxa"/>
        </w:tblCellMar>
        <w:tblLook w:val="0000" w:firstRow="0" w:lastRow="0" w:firstColumn="0" w:lastColumn="0" w:noHBand="0" w:noVBand="0"/>
      </w:tblPr>
      <w:tblGrid>
        <w:gridCol w:w="637"/>
        <w:gridCol w:w="4178"/>
        <w:gridCol w:w="2268"/>
        <w:gridCol w:w="1854"/>
      </w:tblGrid>
      <w:tr w:rsidR="00977C31" w:rsidRPr="003710DE" w14:paraId="525CDBA3" w14:textId="0D16B63D" w:rsidTr="004875B0">
        <w:trPr>
          <w:cantSplit/>
          <w:trHeight w:val="426"/>
        </w:trPr>
        <w:tc>
          <w:tcPr>
            <w:tcW w:w="637" w:type="dxa"/>
            <w:tcBorders>
              <w:top w:val="single" w:sz="4" w:space="0" w:color="000000"/>
              <w:left w:val="single" w:sz="4" w:space="0" w:color="000000"/>
              <w:bottom w:val="single" w:sz="4" w:space="0" w:color="000000"/>
            </w:tcBorders>
            <w:vAlign w:val="center"/>
          </w:tcPr>
          <w:p w14:paraId="260DA038" w14:textId="77777777" w:rsidR="00977C31" w:rsidRPr="003710DE" w:rsidRDefault="00977C31" w:rsidP="00E70CDF">
            <w:pPr>
              <w:pStyle w:val="Bezodstpw"/>
              <w:spacing w:after="120"/>
              <w:jc w:val="both"/>
              <w:rPr>
                <w:rFonts w:ascii="Arial" w:hAnsi="Arial" w:cs="Arial"/>
                <w:b/>
              </w:rPr>
            </w:pPr>
            <w:r w:rsidRPr="003710DE">
              <w:rPr>
                <w:rFonts w:ascii="Arial" w:hAnsi="Arial" w:cs="Arial"/>
                <w:b/>
              </w:rPr>
              <w:t>Lp.</w:t>
            </w:r>
          </w:p>
        </w:tc>
        <w:tc>
          <w:tcPr>
            <w:tcW w:w="4178" w:type="dxa"/>
            <w:tcBorders>
              <w:top w:val="single" w:sz="4" w:space="0" w:color="000000"/>
              <w:left w:val="single" w:sz="4" w:space="0" w:color="000000"/>
              <w:bottom w:val="single" w:sz="4" w:space="0" w:color="000000"/>
              <w:right w:val="single" w:sz="4" w:space="0" w:color="000000"/>
            </w:tcBorders>
            <w:vAlign w:val="center"/>
          </w:tcPr>
          <w:p w14:paraId="73C84BD3" w14:textId="1343297E" w:rsidR="00977C31" w:rsidRPr="003710DE" w:rsidRDefault="009A2C16" w:rsidP="00E70CDF">
            <w:pPr>
              <w:pStyle w:val="Bezodstpw"/>
              <w:spacing w:after="120"/>
              <w:jc w:val="both"/>
              <w:rPr>
                <w:rFonts w:ascii="Arial" w:hAnsi="Arial" w:cs="Arial"/>
                <w:b/>
              </w:rPr>
            </w:pPr>
            <w:r w:rsidRPr="003710DE">
              <w:rPr>
                <w:rFonts w:ascii="Arial" w:hAnsi="Arial" w:cs="Arial"/>
                <w:b/>
              </w:rPr>
              <w:t>Z</w:t>
            </w:r>
            <w:r>
              <w:rPr>
                <w:rFonts w:ascii="Arial" w:hAnsi="Arial" w:cs="Arial"/>
                <w:b/>
              </w:rPr>
              <w:t>adanie</w:t>
            </w:r>
            <w:r w:rsidR="00977C31" w:rsidRPr="003710DE">
              <w:rPr>
                <w:rFonts w:ascii="Arial" w:hAnsi="Arial" w:cs="Arial"/>
                <w:b/>
              </w:rPr>
              <w:t>:</w:t>
            </w:r>
          </w:p>
        </w:tc>
        <w:tc>
          <w:tcPr>
            <w:tcW w:w="2268" w:type="dxa"/>
            <w:tcBorders>
              <w:top w:val="single" w:sz="4" w:space="0" w:color="000000"/>
              <w:left w:val="single" w:sz="4" w:space="0" w:color="000000"/>
              <w:bottom w:val="single" w:sz="4" w:space="0" w:color="000000"/>
              <w:right w:val="single" w:sz="4" w:space="0" w:color="auto"/>
            </w:tcBorders>
          </w:tcPr>
          <w:p w14:paraId="6611C26E" w14:textId="77777777" w:rsidR="00977C31" w:rsidRPr="003710DE" w:rsidRDefault="00977C31" w:rsidP="00E70CDF">
            <w:pPr>
              <w:pStyle w:val="Bezodstpw"/>
              <w:spacing w:after="120"/>
              <w:jc w:val="both"/>
              <w:rPr>
                <w:rFonts w:ascii="Arial" w:hAnsi="Arial" w:cs="Arial"/>
                <w:b/>
              </w:rPr>
            </w:pPr>
            <w:r w:rsidRPr="003710DE">
              <w:rPr>
                <w:rFonts w:ascii="Arial" w:hAnsi="Arial" w:cs="Arial"/>
                <w:b/>
              </w:rPr>
              <w:t>Wysokość środków publicznych (w zł)</w:t>
            </w:r>
          </w:p>
        </w:tc>
        <w:tc>
          <w:tcPr>
            <w:tcW w:w="1854" w:type="dxa"/>
            <w:tcBorders>
              <w:top w:val="single" w:sz="4" w:space="0" w:color="000000"/>
              <w:left w:val="single" w:sz="4" w:space="0" w:color="auto"/>
              <w:bottom w:val="single" w:sz="4" w:space="0" w:color="000000"/>
              <w:right w:val="single" w:sz="4" w:space="0" w:color="000000"/>
            </w:tcBorders>
          </w:tcPr>
          <w:p w14:paraId="3B5A0512" w14:textId="5F0EE3C6" w:rsidR="00977C31" w:rsidRPr="003710DE" w:rsidRDefault="00977C31" w:rsidP="00E70CDF">
            <w:pPr>
              <w:pStyle w:val="Bezodstpw"/>
              <w:spacing w:after="120"/>
              <w:jc w:val="both"/>
              <w:rPr>
                <w:rFonts w:ascii="Arial" w:hAnsi="Arial" w:cs="Arial"/>
                <w:b/>
              </w:rPr>
            </w:pPr>
            <w:r w:rsidRPr="003710DE">
              <w:rPr>
                <w:rFonts w:ascii="Arial" w:hAnsi="Arial" w:cs="Arial"/>
                <w:b/>
              </w:rPr>
              <w:t>Uwagi:</w:t>
            </w:r>
          </w:p>
        </w:tc>
      </w:tr>
      <w:tr w:rsidR="00977C31" w:rsidRPr="003710DE" w14:paraId="651A5C5C" w14:textId="36B3448C" w:rsidTr="004875B0">
        <w:trPr>
          <w:cantSplit/>
          <w:trHeight w:val="1810"/>
        </w:trPr>
        <w:tc>
          <w:tcPr>
            <w:tcW w:w="637" w:type="dxa"/>
            <w:tcBorders>
              <w:top w:val="single" w:sz="4" w:space="0" w:color="000000"/>
              <w:left w:val="single" w:sz="4" w:space="0" w:color="000000"/>
              <w:bottom w:val="single" w:sz="4" w:space="0" w:color="000000"/>
            </w:tcBorders>
            <w:vAlign w:val="center"/>
          </w:tcPr>
          <w:p w14:paraId="4F62E8B6" w14:textId="77777777" w:rsidR="00977C31" w:rsidRPr="003710DE" w:rsidRDefault="00977C31" w:rsidP="00E70CDF">
            <w:pPr>
              <w:pStyle w:val="Bezodstpw"/>
              <w:ind w:left="284" w:hanging="284"/>
              <w:jc w:val="both"/>
              <w:rPr>
                <w:rFonts w:ascii="Arial" w:hAnsi="Arial" w:cs="Arial"/>
              </w:rPr>
            </w:pPr>
            <w:r w:rsidRPr="003710DE">
              <w:rPr>
                <w:rFonts w:ascii="Arial" w:hAnsi="Arial" w:cs="Arial"/>
              </w:rPr>
              <w:t>1.</w:t>
            </w:r>
          </w:p>
        </w:tc>
        <w:tc>
          <w:tcPr>
            <w:tcW w:w="4178" w:type="dxa"/>
            <w:tcBorders>
              <w:top w:val="single" w:sz="4" w:space="0" w:color="000000"/>
              <w:left w:val="single" w:sz="4" w:space="0" w:color="000000"/>
              <w:bottom w:val="single" w:sz="4" w:space="0" w:color="000000"/>
              <w:right w:val="single" w:sz="4" w:space="0" w:color="000000"/>
            </w:tcBorders>
            <w:vAlign w:val="center"/>
          </w:tcPr>
          <w:p w14:paraId="2086688F" w14:textId="37449D21" w:rsidR="00977C31" w:rsidRPr="003710DE" w:rsidRDefault="009E4894" w:rsidP="00E70CDF">
            <w:pPr>
              <w:pStyle w:val="Bezodstpw"/>
              <w:rPr>
                <w:rFonts w:ascii="Arial" w:hAnsi="Arial" w:cs="Arial"/>
                <w:kern w:val="0"/>
                <w:lang w:eastAsia="pl-PL"/>
              </w:rPr>
            </w:pPr>
            <w:r>
              <w:rPr>
                <w:rFonts w:ascii="Arial" w:hAnsi="Arial" w:cs="Arial"/>
                <w:kern w:val="0"/>
                <w:lang w:eastAsia="pl-PL"/>
              </w:rPr>
              <w:t>„</w:t>
            </w:r>
            <w:r w:rsidR="00977C31" w:rsidRPr="003710DE">
              <w:rPr>
                <w:rFonts w:ascii="Arial" w:hAnsi="Arial" w:cs="Arial"/>
                <w:kern w:val="0"/>
                <w:lang w:eastAsia="pl-PL"/>
              </w:rPr>
              <w:t>Wsparcie ponadlokalnych systemów pozyskiwania, magazynowania, dystrybucji żywności dla organizacji pozarządowych i innych podmiotów realizujących działania na rzecz osób ubogich i zagrożonych wykluczeniem społecznym</w:t>
            </w:r>
            <w:r>
              <w:rPr>
                <w:rFonts w:ascii="Arial" w:hAnsi="Arial" w:cs="Arial"/>
                <w:kern w:val="0"/>
                <w:lang w:eastAsia="pl-PL"/>
              </w:rPr>
              <w:t>”</w:t>
            </w:r>
          </w:p>
        </w:tc>
        <w:tc>
          <w:tcPr>
            <w:tcW w:w="2268" w:type="dxa"/>
            <w:tcBorders>
              <w:top w:val="single" w:sz="4" w:space="0" w:color="000000"/>
              <w:left w:val="single" w:sz="4" w:space="0" w:color="000000"/>
              <w:bottom w:val="single" w:sz="4" w:space="0" w:color="000000"/>
              <w:right w:val="single" w:sz="4" w:space="0" w:color="auto"/>
            </w:tcBorders>
            <w:vAlign w:val="center"/>
          </w:tcPr>
          <w:p w14:paraId="143A6D5F" w14:textId="1722F9F4" w:rsidR="0073556F" w:rsidRPr="003710DE" w:rsidRDefault="00A4617C" w:rsidP="00E70CDF">
            <w:pPr>
              <w:pStyle w:val="Bezodstpw"/>
              <w:jc w:val="both"/>
              <w:rPr>
                <w:rFonts w:ascii="Arial" w:hAnsi="Arial" w:cs="Arial"/>
              </w:rPr>
            </w:pPr>
            <w:r w:rsidRPr="003710DE">
              <w:rPr>
                <w:rFonts w:ascii="Arial" w:hAnsi="Arial" w:cs="Arial"/>
                <w:b/>
              </w:rPr>
              <w:t>1 0</w:t>
            </w:r>
            <w:r w:rsidR="00327228" w:rsidRPr="003710DE">
              <w:rPr>
                <w:rFonts w:ascii="Arial" w:hAnsi="Arial" w:cs="Arial"/>
                <w:b/>
              </w:rPr>
              <w:t>5</w:t>
            </w:r>
            <w:r w:rsidR="0073556F" w:rsidRPr="003710DE">
              <w:rPr>
                <w:rFonts w:ascii="Arial" w:hAnsi="Arial" w:cs="Arial"/>
                <w:b/>
              </w:rPr>
              <w:t>0 000</w:t>
            </w:r>
            <w:r w:rsidR="0073556F" w:rsidRPr="003710DE">
              <w:rPr>
                <w:rFonts w:ascii="Arial" w:hAnsi="Arial" w:cs="Arial"/>
              </w:rPr>
              <w:t>, w tym:</w:t>
            </w:r>
          </w:p>
          <w:p w14:paraId="20828000" w14:textId="153740F1" w:rsidR="0073556F" w:rsidRPr="003710DE" w:rsidRDefault="00327228" w:rsidP="00E70CDF">
            <w:pPr>
              <w:pStyle w:val="Bezodstpw"/>
              <w:jc w:val="both"/>
              <w:rPr>
                <w:rFonts w:ascii="Arial" w:hAnsi="Arial" w:cs="Arial"/>
              </w:rPr>
            </w:pPr>
            <w:r w:rsidRPr="003710DE">
              <w:rPr>
                <w:rFonts w:ascii="Arial" w:hAnsi="Arial" w:cs="Arial"/>
              </w:rPr>
              <w:t>1) w 2024</w:t>
            </w:r>
            <w:r w:rsidR="0073556F" w:rsidRPr="003710DE">
              <w:rPr>
                <w:rFonts w:ascii="Arial" w:hAnsi="Arial" w:cs="Arial"/>
              </w:rPr>
              <w:t xml:space="preserve"> r. - </w:t>
            </w:r>
            <w:r w:rsidR="00A4617C" w:rsidRPr="003710DE">
              <w:rPr>
                <w:rFonts w:ascii="Arial" w:hAnsi="Arial" w:cs="Arial"/>
              </w:rPr>
              <w:t>3</w:t>
            </w:r>
            <w:r w:rsidRPr="003710DE">
              <w:rPr>
                <w:rFonts w:ascii="Arial" w:hAnsi="Arial" w:cs="Arial"/>
              </w:rPr>
              <w:t>5</w:t>
            </w:r>
            <w:r w:rsidR="0073556F" w:rsidRPr="003710DE">
              <w:rPr>
                <w:rFonts w:ascii="Arial" w:hAnsi="Arial" w:cs="Arial"/>
              </w:rPr>
              <w:t>0 000;</w:t>
            </w:r>
          </w:p>
          <w:p w14:paraId="4975331A" w14:textId="5165E710" w:rsidR="0073556F" w:rsidRPr="003710DE" w:rsidRDefault="00327228" w:rsidP="00E70CDF">
            <w:pPr>
              <w:pStyle w:val="Bezodstpw"/>
              <w:jc w:val="both"/>
              <w:rPr>
                <w:rFonts w:ascii="Arial" w:hAnsi="Arial" w:cs="Arial"/>
              </w:rPr>
            </w:pPr>
            <w:r w:rsidRPr="003710DE">
              <w:rPr>
                <w:rFonts w:ascii="Arial" w:hAnsi="Arial" w:cs="Arial"/>
              </w:rPr>
              <w:t>2) w 2025</w:t>
            </w:r>
            <w:r w:rsidR="0073556F" w:rsidRPr="003710DE">
              <w:rPr>
                <w:rFonts w:ascii="Arial" w:hAnsi="Arial" w:cs="Arial"/>
              </w:rPr>
              <w:t xml:space="preserve"> r. - </w:t>
            </w:r>
            <w:r w:rsidR="00A4617C" w:rsidRPr="003710DE">
              <w:rPr>
                <w:rFonts w:ascii="Arial" w:hAnsi="Arial" w:cs="Arial"/>
              </w:rPr>
              <w:t>3</w:t>
            </w:r>
            <w:r w:rsidRPr="003710DE">
              <w:rPr>
                <w:rFonts w:ascii="Arial" w:hAnsi="Arial" w:cs="Arial"/>
              </w:rPr>
              <w:t>5</w:t>
            </w:r>
            <w:r w:rsidR="0073556F" w:rsidRPr="003710DE">
              <w:rPr>
                <w:rFonts w:ascii="Arial" w:hAnsi="Arial" w:cs="Arial"/>
              </w:rPr>
              <w:t>0 000;</w:t>
            </w:r>
          </w:p>
          <w:p w14:paraId="5F65F2A4" w14:textId="11E0B627" w:rsidR="00977C31" w:rsidRPr="003710DE" w:rsidRDefault="00A4617C" w:rsidP="00E70CDF">
            <w:pPr>
              <w:pStyle w:val="Bezodstpw"/>
              <w:jc w:val="both"/>
              <w:rPr>
                <w:rFonts w:ascii="Arial" w:hAnsi="Arial" w:cs="Arial"/>
              </w:rPr>
            </w:pPr>
            <w:r w:rsidRPr="003710DE">
              <w:rPr>
                <w:rFonts w:ascii="Arial" w:hAnsi="Arial" w:cs="Arial"/>
              </w:rPr>
              <w:t>3) w 2026 r. - 3</w:t>
            </w:r>
            <w:r w:rsidR="00327228" w:rsidRPr="003710DE">
              <w:rPr>
                <w:rFonts w:ascii="Arial" w:hAnsi="Arial" w:cs="Arial"/>
              </w:rPr>
              <w:t>5</w:t>
            </w:r>
            <w:r w:rsidR="0073556F" w:rsidRPr="003710DE">
              <w:rPr>
                <w:rFonts w:ascii="Arial" w:hAnsi="Arial" w:cs="Arial"/>
              </w:rPr>
              <w:t>0</w:t>
            </w:r>
            <w:r w:rsidR="00327228" w:rsidRPr="003710DE">
              <w:rPr>
                <w:rFonts w:ascii="Arial" w:hAnsi="Arial" w:cs="Arial"/>
              </w:rPr>
              <w:t> </w:t>
            </w:r>
            <w:r w:rsidR="0073556F" w:rsidRPr="003710DE">
              <w:rPr>
                <w:rFonts w:ascii="Arial" w:hAnsi="Arial" w:cs="Arial"/>
              </w:rPr>
              <w:t>000</w:t>
            </w:r>
            <w:r w:rsidR="00327228" w:rsidRPr="003710DE">
              <w:rPr>
                <w:rFonts w:ascii="Arial" w:hAnsi="Arial" w:cs="Arial"/>
              </w:rPr>
              <w:t>.</w:t>
            </w:r>
          </w:p>
        </w:tc>
        <w:tc>
          <w:tcPr>
            <w:tcW w:w="1854" w:type="dxa"/>
            <w:tcBorders>
              <w:top w:val="single" w:sz="4" w:space="0" w:color="000000"/>
              <w:left w:val="single" w:sz="4" w:space="0" w:color="auto"/>
              <w:bottom w:val="single" w:sz="4" w:space="0" w:color="000000"/>
              <w:right w:val="single" w:sz="4" w:space="0" w:color="000000"/>
            </w:tcBorders>
            <w:vAlign w:val="center"/>
          </w:tcPr>
          <w:p w14:paraId="178DB58E" w14:textId="77777777" w:rsidR="00977C31" w:rsidRPr="003710DE" w:rsidRDefault="00977C31" w:rsidP="00E70CDF">
            <w:pPr>
              <w:pStyle w:val="Bezodstpw"/>
              <w:rPr>
                <w:rFonts w:ascii="Arial" w:hAnsi="Arial" w:cs="Arial"/>
              </w:rPr>
            </w:pPr>
            <w:r w:rsidRPr="003710DE">
              <w:rPr>
                <w:rFonts w:ascii="Arial" w:hAnsi="Arial" w:cs="Arial"/>
              </w:rPr>
              <w:t xml:space="preserve">zadanie wieloletnie realizowane </w:t>
            </w:r>
          </w:p>
          <w:p w14:paraId="16597299" w14:textId="7E2A5014" w:rsidR="00977C31" w:rsidRPr="003710DE" w:rsidRDefault="004875B0" w:rsidP="00E70CDF">
            <w:pPr>
              <w:pStyle w:val="Bezodstpw"/>
              <w:rPr>
                <w:rFonts w:ascii="Arial" w:hAnsi="Arial" w:cs="Arial"/>
              </w:rPr>
            </w:pPr>
            <w:r w:rsidRPr="003710DE">
              <w:rPr>
                <w:rFonts w:ascii="Arial" w:hAnsi="Arial" w:cs="Arial"/>
              </w:rPr>
              <w:t>na podstawie umowy</w:t>
            </w:r>
            <w:r w:rsidR="00977C31" w:rsidRPr="003710DE">
              <w:rPr>
                <w:rFonts w:ascii="Arial" w:hAnsi="Arial" w:cs="Arial"/>
              </w:rPr>
              <w:t xml:space="preserve"> </w:t>
            </w:r>
            <w:r w:rsidRPr="003710DE">
              <w:rPr>
                <w:rFonts w:ascii="Arial" w:hAnsi="Arial" w:cs="Arial"/>
              </w:rPr>
              <w:t>3-letniej</w:t>
            </w:r>
          </w:p>
        </w:tc>
      </w:tr>
      <w:tr w:rsidR="00977C31" w:rsidRPr="003710DE" w14:paraId="24594069" w14:textId="7EB3E016" w:rsidTr="0012793D">
        <w:trPr>
          <w:cantSplit/>
          <w:trHeight w:val="1495"/>
        </w:trPr>
        <w:tc>
          <w:tcPr>
            <w:tcW w:w="637" w:type="dxa"/>
            <w:tcBorders>
              <w:top w:val="single" w:sz="4" w:space="0" w:color="000000"/>
              <w:left w:val="single" w:sz="4" w:space="0" w:color="000000"/>
              <w:bottom w:val="single" w:sz="4" w:space="0" w:color="000000"/>
            </w:tcBorders>
            <w:vAlign w:val="center"/>
          </w:tcPr>
          <w:p w14:paraId="3F562D02" w14:textId="77777777" w:rsidR="00977C31" w:rsidRPr="003710DE" w:rsidRDefault="00977C31" w:rsidP="00E70CDF">
            <w:pPr>
              <w:pStyle w:val="Bezodstpw"/>
              <w:ind w:left="284" w:hanging="284"/>
              <w:jc w:val="both"/>
              <w:rPr>
                <w:rFonts w:ascii="Arial" w:hAnsi="Arial" w:cs="Arial"/>
              </w:rPr>
            </w:pPr>
            <w:r w:rsidRPr="003710DE">
              <w:rPr>
                <w:rFonts w:ascii="Arial" w:hAnsi="Arial" w:cs="Arial"/>
              </w:rPr>
              <w:t>2.</w:t>
            </w:r>
          </w:p>
        </w:tc>
        <w:tc>
          <w:tcPr>
            <w:tcW w:w="4178" w:type="dxa"/>
            <w:tcBorders>
              <w:top w:val="single" w:sz="4" w:space="0" w:color="000000"/>
              <w:left w:val="single" w:sz="4" w:space="0" w:color="000000"/>
              <w:bottom w:val="single" w:sz="4" w:space="0" w:color="000000"/>
              <w:right w:val="single" w:sz="4" w:space="0" w:color="000000"/>
            </w:tcBorders>
            <w:vAlign w:val="center"/>
          </w:tcPr>
          <w:p w14:paraId="68097BAB" w14:textId="1B2B80E5" w:rsidR="00977C31" w:rsidRPr="003710DE" w:rsidRDefault="009E4894" w:rsidP="00E70CDF">
            <w:pPr>
              <w:pStyle w:val="Bezodstpw"/>
              <w:rPr>
                <w:rFonts w:ascii="Arial" w:hAnsi="Arial" w:cs="Arial"/>
              </w:rPr>
            </w:pPr>
            <w:r>
              <w:rPr>
                <w:rFonts w:ascii="Arial" w:hAnsi="Arial" w:cs="Arial"/>
              </w:rPr>
              <w:t>„</w:t>
            </w:r>
            <w:r w:rsidR="00327228" w:rsidRPr="003710DE">
              <w:rPr>
                <w:rFonts w:ascii="Arial" w:hAnsi="Arial" w:cs="Arial"/>
              </w:rPr>
              <w:t>Kompleksowy p</w:t>
            </w:r>
            <w:r w:rsidR="00977C31" w:rsidRPr="003710DE">
              <w:rPr>
                <w:rFonts w:ascii="Arial" w:hAnsi="Arial" w:cs="Arial"/>
              </w:rPr>
              <w:t xml:space="preserve">rogram </w:t>
            </w:r>
            <w:r w:rsidR="004F5263" w:rsidRPr="00EB5F71">
              <w:rPr>
                <w:rFonts w:ascii="Arial" w:hAnsi="Arial" w:cs="Arial"/>
              </w:rPr>
              <w:t>pomocy</w:t>
            </w:r>
            <w:r w:rsidR="00977C31" w:rsidRPr="003710DE">
              <w:rPr>
                <w:rFonts w:ascii="Arial" w:hAnsi="Arial" w:cs="Arial"/>
              </w:rPr>
              <w:t xml:space="preserve"> dla osób wychodzących z bezdomności</w:t>
            </w:r>
            <w:r>
              <w:rPr>
                <w:rFonts w:ascii="Arial" w:hAnsi="Arial" w:cs="Arial"/>
              </w:rPr>
              <w:t>”</w:t>
            </w:r>
          </w:p>
        </w:tc>
        <w:tc>
          <w:tcPr>
            <w:tcW w:w="2268" w:type="dxa"/>
            <w:tcBorders>
              <w:top w:val="single" w:sz="4" w:space="0" w:color="000000"/>
              <w:left w:val="single" w:sz="4" w:space="0" w:color="000000"/>
              <w:bottom w:val="single" w:sz="4" w:space="0" w:color="000000"/>
              <w:right w:val="single" w:sz="4" w:space="0" w:color="auto"/>
            </w:tcBorders>
            <w:vAlign w:val="center"/>
          </w:tcPr>
          <w:p w14:paraId="257F49B6" w14:textId="359405B5" w:rsidR="0073556F" w:rsidRPr="003710DE" w:rsidRDefault="00A4617C" w:rsidP="00E70CDF">
            <w:pPr>
              <w:pStyle w:val="Bezodstpw"/>
              <w:jc w:val="both"/>
              <w:rPr>
                <w:rFonts w:ascii="Arial" w:hAnsi="Arial" w:cs="Arial"/>
              </w:rPr>
            </w:pPr>
            <w:r w:rsidRPr="003710DE">
              <w:rPr>
                <w:rFonts w:ascii="Arial" w:hAnsi="Arial" w:cs="Arial"/>
                <w:b/>
              </w:rPr>
              <w:t>9</w:t>
            </w:r>
            <w:r w:rsidR="0073556F" w:rsidRPr="003710DE">
              <w:rPr>
                <w:rFonts w:ascii="Arial" w:hAnsi="Arial" w:cs="Arial"/>
                <w:b/>
              </w:rPr>
              <w:t>00 000</w:t>
            </w:r>
            <w:r w:rsidR="0073556F" w:rsidRPr="003710DE">
              <w:rPr>
                <w:rFonts w:ascii="Arial" w:hAnsi="Arial" w:cs="Arial"/>
              </w:rPr>
              <w:t>, w tym:</w:t>
            </w:r>
          </w:p>
          <w:p w14:paraId="1F3B8C88" w14:textId="706221BA" w:rsidR="0073556F" w:rsidRPr="003710DE" w:rsidRDefault="0073556F" w:rsidP="00E70CDF">
            <w:pPr>
              <w:pStyle w:val="Bezodstpw"/>
              <w:jc w:val="both"/>
              <w:rPr>
                <w:rFonts w:ascii="Arial" w:hAnsi="Arial" w:cs="Arial"/>
              </w:rPr>
            </w:pPr>
            <w:r w:rsidRPr="003710DE">
              <w:rPr>
                <w:rFonts w:ascii="Arial" w:hAnsi="Arial" w:cs="Arial"/>
              </w:rPr>
              <w:t>1) w 202</w:t>
            </w:r>
            <w:r w:rsidR="00327228" w:rsidRPr="003710DE">
              <w:rPr>
                <w:rFonts w:ascii="Arial" w:hAnsi="Arial" w:cs="Arial"/>
              </w:rPr>
              <w:t xml:space="preserve">4 r. - </w:t>
            </w:r>
            <w:r w:rsidR="00A4617C" w:rsidRPr="003710DE">
              <w:rPr>
                <w:rFonts w:ascii="Arial" w:hAnsi="Arial" w:cs="Arial"/>
              </w:rPr>
              <w:t>30</w:t>
            </w:r>
            <w:r w:rsidRPr="003710DE">
              <w:rPr>
                <w:rFonts w:ascii="Arial" w:hAnsi="Arial" w:cs="Arial"/>
              </w:rPr>
              <w:t>0 000;</w:t>
            </w:r>
          </w:p>
          <w:p w14:paraId="4A8B06D6" w14:textId="3D25574E" w:rsidR="0073556F" w:rsidRPr="003710DE" w:rsidRDefault="00A4617C" w:rsidP="00E70CDF">
            <w:pPr>
              <w:pStyle w:val="Bezodstpw"/>
              <w:jc w:val="both"/>
              <w:rPr>
                <w:rFonts w:ascii="Arial" w:hAnsi="Arial" w:cs="Arial"/>
              </w:rPr>
            </w:pPr>
            <w:r w:rsidRPr="003710DE">
              <w:rPr>
                <w:rFonts w:ascii="Arial" w:hAnsi="Arial" w:cs="Arial"/>
              </w:rPr>
              <w:t>2) w 2025 r. - 3</w:t>
            </w:r>
            <w:r w:rsidR="0073556F" w:rsidRPr="003710DE">
              <w:rPr>
                <w:rFonts w:ascii="Arial" w:hAnsi="Arial" w:cs="Arial"/>
              </w:rPr>
              <w:t>00 000;</w:t>
            </w:r>
          </w:p>
          <w:p w14:paraId="4EDA3612" w14:textId="5AF43783" w:rsidR="00977C31" w:rsidRPr="003710DE" w:rsidDel="00EE0D31" w:rsidRDefault="00327228" w:rsidP="00E70CDF">
            <w:pPr>
              <w:pStyle w:val="Bezodstpw"/>
              <w:jc w:val="both"/>
              <w:rPr>
                <w:rFonts w:ascii="Arial" w:hAnsi="Arial" w:cs="Arial"/>
                <w:highlight w:val="yellow"/>
              </w:rPr>
            </w:pPr>
            <w:r w:rsidRPr="003710DE">
              <w:rPr>
                <w:rFonts w:ascii="Arial" w:hAnsi="Arial" w:cs="Arial"/>
              </w:rPr>
              <w:t xml:space="preserve">3) w 2026 r. - </w:t>
            </w:r>
            <w:r w:rsidR="00A4617C" w:rsidRPr="003710DE">
              <w:rPr>
                <w:rFonts w:ascii="Arial" w:hAnsi="Arial" w:cs="Arial"/>
              </w:rPr>
              <w:t>3</w:t>
            </w:r>
            <w:r w:rsidR="0073556F" w:rsidRPr="003710DE">
              <w:rPr>
                <w:rFonts w:ascii="Arial" w:hAnsi="Arial" w:cs="Arial"/>
              </w:rPr>
              <w:t>00</w:t>
            </w:r>
            <w:r w:rsidRPr="003710DE">
              <w:rPr>
                <w:rFonts w:ascii="Arial" w:hAnsi="Arial" w:cs="Arial"/>
              </w:rPr>
              <w:t> </w:t>
            </w:r>
            <w:r w:rsidR="0073556F" w:rsidRPr="003710DE">
              <w:rPr>
                <w:rFonts w:ascii="Arial" w:hAnsi="Arial" w:cs="Arial"/>
              </w:rPr>
              <w:t>000</w:t>
            </w:r>
            <w:r w:rsidRPr="003710DE">
              <w:rPr>
                <w:rFonts w:ascii="Arial" w:hAnsi="Arial" w:cs="Arial"/>
              </w:rPr>
              <w:t>.</w:t>
            </w:r>
          </w:p>
        </w:tc>
        <w:tc>
          <w:tcPr>
            <w:tcW w:w="1854" w:type="dxa"/>
            <w:tcBorders>
              <w:top w:val="single" w:sz="4" w:space="0" w:color="000000"/>
              <w:left w:val="single" w:sz="4" w:space="0" w:color="auto"/>
              <w:bottom w:val="single" w:sz="4" w:space="0" w:color="000000"/>
              <w:right w:val="single" w:sz="4" w:space="0" w:color="000000"/>
            </w:tcBorders>
            <w:vAlign w:val="center"/>
          </w:tcPr>
          <w:p w14:paraId="7D313E74" w14:textId="1E365BBF" w:rsidR="00977C31" w:rsidRPr="003710DE" w:rsidRDefault="00977C31" w:rsidP="00E70CDF">
            <w:pPr>
              <w:pStyle w:val="Bezodstpw"/>
              <w:rPr>
                <w:rFonts w:ascii="Arial" w:hAnsi="Arial" w:cs="Arial"/>
              </w:rPr>
            </w:pPr>
            <w:r w:rsidRPr="003710DE">
              <w:rPr>
                <w:rFonts w:ascii="Arial" w:hAnsi="Arial" w:cs="Arial"/>
              </w:rPr>
              <w:t xml:space="preserve">zadanie </w:t>
            </w:r>
            <w:r w:rsidR="001D31E0" w:rsidRPr="003710DE">
              <w:rPr>
                <w:rFonts w:ascii="Arial" w:hAnsi="Arial" w:cs="Arial"/>
              </w:rPr>
              <w:t>wieloletnie realizow</w:t>
            </w:r>
            <w:r w:rsidRPr="003710DE">
              <w:rPr>
                <w:rFonts w:ascii="Arial" w:hAnsi="Arial" w:cs="Arial"/>
              </w:rPr>
              <w:t xml:space="preserve">ane </w:t>
            </w:r>
          </w:p>
          <w:p w14:paraId="55A8A659" w14:textId="7E2023AE" w:rsidR="00977C31" w:rsidRPr="003710DE" w:rsidDel="00EE0D31" w:rsidRDefault="00977C31" w:rsidP="00E70CDF">
            <w:pPr>
              <w:pStyle w:val="Bezodstpw"/>
              <w:rPr>
                <w:rFonts w:ascii="Arial" w:hAnsi="Arial" w:cs="Arial"/>
                <w:highlight w:val="yellow"/>
              </w:rPr>
            </w:pPr>
            <w:r w:rsidRPr="003710DE">
              <w:rPr>
                <w:rFonts w:ascii="Arial" w:hAnsi="Arial" w:cs="Arial"/>
              </w:rPr>
              <w:t>na podstawie um</w:t>
            </w:r>
            <w:r w:rsidR="001D31E0" w:rsidRPr="003710DE">
              <w:rPr>
                <w:rFonts w:ascii="Arial" w:hAnsi="Arial" w:cs="Arial"/>
              </w:rPr>
              <w:t>owy 3-letniej</w:t>
            </w:r>
          </w:p>
        </w:tc>
      </w:tr>
    </w:tbl>
    <w:p w14:paraId="13664361" w14:textId="77777777" w:rsidR="003102B7" w:rsidRPr="003710DE" w:rsidRDefault="003102B7" w:rsidP="00E70CDF">
      <w:pPr>
        <w:spacing w:after="120" w:line="240" w:lineRule="auto"/>
        <w:jc w:val="both"/>
        <w:rPr>
          <w:rFonts w:ascii="Arial" w:hAnsi="Arial" w:cs="Arial"/>
        </w:rPr>
      </w:pPr>
    </w:p>
    <w:p w14:paraId="7F24CCE7" w14:textId="35C61A56" w:rsidR="004B35EB" w:rsidRPr="003710DE" w:rsidRDefault="004B35EB" w:rsidP="00E70CDF">
      <w:pPr>
        <w:pStyle w:val="Akapitzlist"/>
        <w:numPr>
          <w:ilvl w:val="0"/>
          <w:numId w:val="3"/>
        </w:numPr>
        <w:spacing w:after="120" w:line="240" w:lineRule="auto"/>
        <w:ind w:left="426"/>
        <w:jc w:val="both"/>
        <w:rPr>
          <w:rFonts w:ascii="Arial" w:hAnsi="Arial" w:cs="Arial"/>
          <w:b/>
          <w:kern w:val="0"/>
          <w:lang w:eastAsia="en-US"/>
        </w:rPr>
      </w:pPr>
      <w:r w:rsidRPr="003710DE">
        <w:rPr>
          <w:rFonts w:ascii="Arial" w:hAnsi="Arial" w:cs="Arial"/>
          <w:b/>
          <w:kern w:val="0"/>
          <w:lang w:eastAsia="en-US"/>
        </w:rPr>
        <w:t>Cele realizacji zadań</w:t>
      </w:r>
    </w:p>
    <w:p w14:paraId="7E957C30" w14:textId="71EFFA55" w:rsidR="009C2977" w:rsidRPr="003710DE" w:rsidRDefault="004B35EB" w:rsidP="00E70CDF">
      <w:pPr>
        <w:spacing w:after="120" w:line="240" w:lineRule="auto"/>
        <w:rPr>
          <w:rFonts w:ascii="Arial" w:hAnsi="Arial" w:cs="Arial"/>
          <w:kern w:val="0"/>
          <w:lang w:eastAsia="en-US"/>
        </w:rPr>
      </w:pPr>
      <w:r w:rsidRPr="003710DE">
        <w:rPr>
          <w:rFonts w:ascii="Arial" w:hAnsi="Arial" w:cs="Arial"/>
          <w:b/>
          <w:kern w:val="0"/>
          <w:lang w:eastAsia="en-US"/>
        </w:rPr>
        <w:t>G</w:t>
      </w:r>
      <w:r w:rsidR="00084AD9" w:rsidRPr="003710DE">
        <w:rPr>
          <w:rFonts w:ascii="Arial" w:hAnsi="Arial" w:cs="Arial"/>
          <w:b/>
          <w:kern w:val="0"/>
          <w:lang w:eastAsia="en-US"/>
        </w:rPr>
        <w:t>łównym</w:t>
      </w:r>
      <w:r w:rsidR="0055273A" w:rsidRPr="003710DE">
        <w:rPr>
          <w:rFonts w:ascii="Arial" w:hAnsi="Arial" w:cs="Arial"/>
          <w:b/>
          <w:kern w:val="0"/>
          <w:lang w:eastAsia="en-US"/>
        </w:rPr>
        <w:t xml:space="preserve"> celem </w:t>
      </w:r>
      <w:r w:rsidR="00084AD9" w:rsidRPr="003710DE">
        <w:rPr>
          <w:rFonts w:ascii="Arial" w:hAnsi="Arial" w:cs="Arial"/>
          <w:b/>
          <w:kern w:val="0"/>
          <w:lang w:eastAsia="en-US"/>
        </w:rPr>
        <w:t xml:space="preserve">realizacji </w:t>
      </w:r>
      <w:r w:rsidR="004F73F1" w:rsidRPr="003710DE">
        <w:rPr>
          <w:rFonts w:ascii="Arial" w:hAnsi="Arial" w:cs="Arial"/>
          <w:b/>
          <w:kern w:val="0"/>
          <w:lang w:eastAsia="en-US"/>
        </w:rPr>
        <w:t xml:space="preserve">zadań </w:t>
      </w:r>
      <w:r w:rsidR="00084AD9" w:rsidRPr="003710DE">
        <w:rPr>
          <w:rFonts w:ascii="Arial" w:hAnsi="Arial" w:cs="Arial"/>
          <w:b/>
          <w:kern w:val="0"/>
          <w:lang w:eastAsia="en-US"/>
        </w:rPr>
        <w:t>jest</w:t>
      </w:r>
      <w:r w:rsidR="004F73F1" w:rsidRPr="003710DE">
        <w:rPr>
          <w:rFonts w:ascii="Arial" w:hAnsi="Arial" w:cs="Arial"/>
          <w:kern w:val="0"/>
          <w:lang w:eastAsia="en-US"/>
        </w:rPr>
        <w:t xml:space="preserve"> </w:t>
      </w:r>
      <w:r w:rsidR="009A3FA6" w:rsidRPr="003710DE">
        <w:rPr>
          <w:rFonts w:ascii="Arial" w:hAnsi="Arial" w:cs="Arial"/>
          <w:kern w:val="0"/>
          <w:lang w:eastAsia="en-US"/>
        </w:rPr>
        <w:t xml:space="preserve">ratowanie żywności przed zmarnowaniem </w:t>
      </w:r>
      <w:r w:rsidR="00E86213" w:rsidRPr="003710DE">
        <w:rPr>
          <w:rFonts w:ascii="Arial" w:hAnsi="Arial" w:cs="Arial"/>
          <w:kern w:val="0"/>
          <w:lang w:eastAsia="en-US"/>
        </w:rPr>
        <w:br/>
      </w:r>
      <w:r w:rsidR="009A3FA6" w:rsidRPr="003710DE">
        <w:rPr>
          <w:rFonts w:ascii="Arial" w:hAnsi="Arial" w:cs="Arial"/>
          <w:kern w:val="0"/>
          <w:lang w:eastAsia="en-US"/>
        </w:rPr>
        <w:t xml:space="preserve">i przekazywanie jej najbardziej potrzebującym oraz </w:t>
      </w:r>
      <w:r w:rsidR="00650576" w:rsidRPr="003710DE">
        <w:rPr>
          <w:rFonts w:ascii="Arial" w:hAnsi="Arial" w:cs="Arial"/>
          <w:kern w:val="0"/>
          <w:lang w:eastAsia="en-US"/>
        </w:rPr>
        <w:t>inspirowanie i wspieranie działań nakierowanych na przeciwdziałanie i rozwiązywanie problemu bezdomności.</w:t>
      </w:r>
    </w:p>
    <w:p w14:paraId="25A338EC" w14:textId="129B8D95" w:rsidR="00181F1B" w:rsidRPr="003710DE" w:rsidRDefault="002C0A3B" w:rsidP="00E70CDF">
      <w:pPr>
        <w:spacing w:after="120" w:line="240" w:lineRule="auto"/>
        <w:rPr>
          <w:rFonts w:ascii="Arial" w:hAnsi="Arial" w:cs="Arial"/>
          <w:b/>
          <w:kern w:val="0"/>
          <w:lang w:eastAsia="en-US"/>
        </w:rPr>
      </w:pPr>
      <w:r w:rsidRPr="003710DE">
        <w:rPr>
          <w:rFonts w:ascii="Arial" w:hAnsi="Arial" w:cs="Arial"/>
          <w:b/>
          <w:kern w:val="0"/>
          <w:lang w:eastAsia="en-US"/>
        </w:rPr>
        <w:t>Zadanie nr 1</w:t>
      </w:r>
      <w:r w:rsidR="008449CF" w:rsidRPr="003710DE">
        <w:rPr>
          <w:rFonts w:ascii="Arial" w:hAnsi="Arial" w:cs="Arial"/>
          <w:b/>
          <w:kern w:val="0"/>
          <w:lang w:eastAsia="en-US"/>
        </w:rPr>
        <w:t xml:space="preserve"> </w:t>
      </w:r>
      <w:r w:rsidR="00010115">
        <w:rPr>
          <w:rFonts w:ascii="Arial" w:hAnsi="Arial" w:cs="Arial"/>
          <w:b/>
          <w:kern w:val="0"/>
          <w:lang w:eastAsia="en-US"/>
        </w:rPr>
        <w:t>–</w:t>
      </w:r>
      <w:r w:rsidR="008449CF" w:rsidRPr="003710DE">
        <w:rPr>
          <w:rFonts w:ascii="Arial" w:hAnsi="Arial" w:cs="Arial"/>
          <w:b/>
          <w:kern w:val="0"/>
          <w:lang w:eastAsia="en-US"/>
        </w:rPr>
        <w:t xml:space="preserve"> c</w:t>
      </w:r>
      <w:r w:rsidR="002F23AA" w:rsidRPr="003710DE">
        <w:rPr>
          <w:rFonts w:ascii="Arial" w:hAnsi="Arial" w:cs="Arial"/>
          <w:b/>
          <w:kern w:val="0"/>
          <w:lang w:eastAsia="en-US"/>
        </w:rPr>
        <w:t>elami realizacji zadania są</w:t>
      </w:r>
      <w:r w:rsidR="00BD0B58" w:rsidRPr="003710DE">
        <w:rPr>
          <w:rFonts w:ascii="Arial" w:hAnsi="Arial" w:cs="Arial"/>
          <w:b/>
          <w:kern w:val="0"/>
          <w:lang w:eastAsia="en-US"/>
        </w:rPr>
        <w:t>:</w:t>
      </w:r>
    </w:p>
    <w:p w14:paraId="1A7AFEAD" w14:textId="7493598E" w:rsidR="009A3FA6" w:rsidRPr="003710DE" w:rsidRDefault="00440F31" w:rsidP="00E70CDF">
      <w:pPr>
        <w:pStyle w:val="Akapitzlist"/>
        <w:numPr>
          <w:ilvl w:val="0"/>
          <w:numId w:val="5"/>
        </w:numPr>
        <w:spacing w:after="0" w:line="240" w:lineRule="auto"/>
        <w:ind w:left="425" w:hanging="357"/>
        <w:rPr>
          <w:rFonts w:ascii="Arial" w:hAnsi="Arial" w:cs="Arial"/>
          <w:kern w:val="0"/>
          <w:lang w:eastAsia="en-US"/>
        </w:rPr>
      </w:pPr>
      <w:r w:rsidRPr="003710DE">
        <w:rPr>
          <w:rFonts w:ascii="Arial" w:hAnsi="Arial" w:cs="Arial"/>
          <w:kern w:val="0"/>
          <w:lang w:eastAsia="en-US"/>
        </w:rPr>
        <w:t xml:space="preserve">budowanie sieci partnerskich i </w:t>
      </w:r>
      <w:r w:rsidR="009A3FA6" w:rsidRPr="003710DE">
        <w:rPr>
          <w:rFonts w:ascii="Arial" w:hAnsi="Arial" w:cs="Arial"/>
          <w:kern w:val="0"/>
          <w:lang w:eastAsia="en-US"/>
        </w:rPr>
        <w:t>wzm</w:t>
      </w:r>
      <w:r w:rsidR="007941AD" w:rsidRPr="003710DE">
        <w:rPr>
          <w:rFonts w:ascii="Arial" w:hAnsi="Arial" w:cs="Arial"/>
          <w:kern w:val="0"/>
          <w:lang w:eastAsia="en-US"/>
        </w:rPr>
        <w:t>a</w:t>
      </w:r>
      <w:r w:rsidR="009A3FA6" w:rsidRPr="003710DE">
        <w:rPr>
          <w:rFonts w:ascii="Arial" w:hAnsi="Arial" w:cs="Arial"/>
          <w:kern w:val="0"/>
          <w:lang w:eastAsia="en-US"/>
        </w:rPr>
        <w:t>cni</w:t>
      </w:r>
      <w:r w:rsidR="007941AD" w:rsidRPr="003710DE">
        <w:rPr>
          <w:rFonts w:ascii="Arial" w:hAnsi="Arial" w:cs="Arial"/>
          <w:kern w:val="0"/>
          <w:lang w:eastAsia="en-US"/>
        </w:rPr>
        <w:t>a</w:t>
      </w:r>
      <w:r w:rsidR="009A3FA6" w:rsidRPr="003710DE">
        <w:rPr>
          <w:rFonts w:ascii="Arial" w:hAnsi="Arial" w:cs="Arial"/>
          <w:kern w:val="0"/>
          <w:lang w:eastAsia="en-US"/>
        </w:rPr>
        <w:t>nie systemu dystrybucji żywności dla</w:t>
      </w:r>
      <w:r w:rsidR="00010115">
        <w:rPr>
          <w:rFonts w:ascii="Arial" w:hAnsi="Arial" w:cs="Arial"/>
          <w:kern w:val="0"/>
          <w:lang w:eastAsia="en-US"/>
        </w:rPr>
        <w:t> </w:t>
      </w:r>
      <w:r w:rsidR="009A3FA6" w:rsidRPr="003710DE">
        <w:rPr>
          <w:rFonts w:ascii="Arial" w:hAnsi="Arial" w:cs="Arial"/>
          <w:kern w:val="0"/>
          <w:lang w:eastAsia="en-US"/>
        </w:rPr>
        <w:t>organizacji pozarządowych docierających do osób ubogich i w trudnej sytuacji życiowej, w każdym roku realizacji zadania;</w:t>
      </w:r>
    </w:p>
    <w:p w14:paraId="7B88E68B" w14:textId="28D3F709" w:rsidR="009A3FA6" w:rsidRPr="003710DE" w:rsidRDefault="009A3FA6" w:rsidP="00E70CDF">
      <w:pPr>
        <w:pStyle w:val="Akapitzlist"/>
        <w:numPr>
          <w:ilvl w:val="0"/>
          <w:numId w:val="5"/>
        </w:numPr>
        <w:spacing w:after="0" w:line="240" w:lineRule="auto"/>
        <w:ind w:left="425" w:hanging="357"/>
        <w:rPr>
          <w:rFonts w:ascii="Arial" w:hAnsi="Arial" w:cs="Arial"/>
          <w:kern w:val="0"/>
          <w:lang w:eastAsia="en-US"/>
        </w:rPr>
      </w:pPr>
      <w:r w:rsidRPr="003710DE">
        <w:rPr>
          <w:rFonts w:ascii="Arial" w:hAnsi="Arial" w:cs="Arial"/>
          <w:kern w:val="0"/>
          <w:lang w:eastAsia="en-US"/>
        </w:rPr>
        <w:lastRenderedPageBreak/>
        <w:t>pozyskiwanie żywności, w tym produktów o krótkim terminie przydatności, tzw. artykułów niehandlowych, wadliwie opakowanych, których wartość odżywcza nie budzi zastrzeżeń;</w:t>
      </w:r>
    </w:p>
    <w:p w14:paraId="48B53BA2" w14:textId="62461104" w:rsidR="00440F31" w:rsidRPr="003710DE" w:rsidRDefault="009A3FA6" w:rsidP="00E70CDF">
      <w:pPr>
        <w:pStyle w:val="Akapitzlist"/>
        <w:numPr>
          <w:ilvl w:val="0"/>
          <w:numId w:val="5"/>
        </w:numPr>
        <w:spacing w:after="120" w:line="240" w:lineRule="auto"/>
        <w:ind w:left="426"/>
        <w:rPr>
          <w:rFonts w:ascii="Arial" w:hAnsi="Arial" w:cs="Arial"/>
          <w:kern w:val="0"/>
          <w:lang w:eastAsia="en-US"/>
        </w:rPr>
      </w:pPr>
      <w:r w:rsidRPr="003710DE">
        <w:rPr>
          <w:rFonts w:ascii="Arial" w:hAnsi="Arial" w:cs="Arial"/>
          <w:kern w:val="0"/>
          <w:lang w:eastAsia="en-US"/>
        </w:rPr>
        <w:t>promowanie</w:t>
      </w:r>
      <w:r w:rsidR="00440F31" w:rsidRPr="003710DE">
        <w:rPr>
          <w:rFonts w:ascii="Arial" w:hAnsi="Arial" w:cs="Arial"/>
          <w:kern w:val="0"/>
          <w:lang w:eastAsia="en-US"/>
        </w:rPr>
        <w:t xml:space="preserve"> i edukowanie</w:t>
      </w:r>
      <w:r w:rsidR="002758BD" w:rsidRPr="003710DE">
        <w:rPr>
          <w:rFonts w:ascii="Arial" w:hAnsi="Arial" w:cs="Arial"/>
          <w:kern w:val="0"/>
          <w:lang w:eastAsia="en-US"/>
        </w:rPr>
        <w:t xml:space="preserve"> postaw</w:t>
      </w:r>
      <w:r w:rsidRPr="003710DE">
        <w:rPr>
          <w:rFonts w:ascii="Arial" w:hAnsi="Arial" w:cs="Arial"/>
          <w:kern w:val="0"/>
          <w:lang w:eastAsia="en-US"/>
        </w:rPr>
        <w:t xml:space="preserve"> </w:t>
      </w:r>
      <w:r w:rsidR="007941AD" w:rsidRPr="003710DE">
        <w:rPr>
          <w:rFonts w:ascii="Arial" w:hAnsi="Arial" w:cs="Arial"/>
          <w:kern w:val="0"/>
          <w:lang w:eastAsia="en-US"/>
        </w:rPr>
        <w:t>zrównoważonej konsumpcji</w:t>
      </w:r>
      <w:r w:rsidR="00C32FDC" w:rsidRPr="003710DE">
        <w:rPr>
          <w:rFonts w:ascii="Arial" w:hAnsi="Arial" w:cs="Arial"/>
          <w:kern w:val="0"/>
          <w:lang w:eastAsia="en-US"/>
        </w:rPr>
        <w:t xml:space="preserve">, </w:t>
      </w:r>
      <w:r w:rsidR="00C32FDC" w:rsidRPr="003710DE">
        <w:rPr>
          <w:rFonts w:ascii="Arial" w:hAnsi="Arial" w:cs="Arial"/>
          <w:i/>
          <w:kern w:val="0"/>
          <w:lang w:eastAsia="en-US"/>
        </w:rPr>
        <w:t>zero waste</w:t>
      </w:r>
      <w:r w:rsidR="00C32FDC" w:rsidRPr="003710DE">
        <w:rPr>
          <w:rStyle w:val="Odwoanieprzypisudolnego"/>
          <w:rFonts w:ascii="Arial" w:hAnsi="Arial" w:cs="Arial"/>
          <w:kern w:val="0"/>
          <w:lang w:eastAsia="en-US"/>
        </w:rPr>
        <w:footnoteReference w:id="1"/>
      </w:r>
      <w:r w:rsidR="00440F31" w:rsidRPr="003710DE">
        <w:rPr>
          <w:rFonts w:ascii="Arial" w:hAnsi="Arial" w:cs="Arial"/>
          <w:kern w:val="0"/>
          <w:lang w:eastAsia="en-US"/>
        </w:rPr>
        <w:t xml:space="preserve"> </w:t>
      </w:r>
      <w:r w:rsidR="00485E27">
        <w:rPr>
          <w:rFonts w:ascii="Arial" w:hAnsi="Arial" w:cs="Arial"/>
          <w:kern w:val="0"/>
          <w:lang w:eastAsia="en-US"/>
        </w:rPr>
        <w:br/>
      </w:r>
      <w:r w:rsidR="00440F31" w:rsidRPr="003710DE">
        <w:rPr>
          <w:rFonts w:ascii="Arial" w:hAnsi="Arial" w:cs="Arial"/>
          <w:kern w:val="0"/>
          <w:lang w:eastAsia="en-US"/>
        </w:rPr>
        <w:t>i przeciwdziałania</w:t>
      </w:r>
      <w:r w:rsidRPr="003710DE">
        <w:rPr>
          <w:rFonts w:ascii="Arial" w:hAnsi="Arial" w:cs="Arial"/>
          <w:kern w:val="0"/>
          <w:lang w:eastAsia="en-US"/>
        </w:rPr>
        <w:t xml:space="preserve"> </w:t>
      </w:r>
      <w:r w:rsidR="00440F31" w:rsidRPr="003710DE">
        <w:rPr>
          <w:rFonts w:ascii="Arial" w:hAnsi="Arial" w:cs="Arial"/>
          <w:kern w:val="0"/>
          <w:lang w:eastAsia="en-US"/>
        </w:rPr>
        <w:t>marnowaniu żywności.</w:t>
      </w:r>
    </w:p>
    <w:p w14:paraId="023BB373" w14:textId="53DF80EA" w:rsidR="008449CF" w:rsidRPr="003710DE" w:rsidRDefault="002C0A3B" w:rsidP="00E70CDF">
      <w:pPr>
        <w:spacing w:after="120" w:line="240" w:lineRule="auto"/>
        <w:rPr>
          <w:rFonts w:ascii="Arial" w:hAnsi="Arial" w:cs="Arial"/>
          <w:b/>
          <w:kern w:val="0"/>
          <w:lang w:eastAsia="en-US"/>
        </w:rPr>
      </w:pPr>
      <w:r w:rsidRPr="003710DE">
        <w:rPr>
          <w:rFonts w:ascii="Arial" w:hAnsi="Arial" w:cs="Arial"/>
          <w:b/>
        </w:rPr>
        <w:t>Zadanie nr 2</w:t>
      </w:r>
      <w:r w:rsidR="008449CF" w:rsidRPr="003710DE">
        <w:rPr>
          <w:rFonts w:ascii="Arial" w:hAnsi="Arial" w:cs="Arial"/>
          <w:b/>
        </w:rPr>
        <w:t xml:space="preserve"> </w:t>
      </w:r>
      <w:r w:rsidR="00010115">
        <w:rPr>
          <w:rFonts w:ascii="Arial" w:hAnsi="Arial" w:cs="Arial"/>
          <w:b/>
        </w:rPr>
        <w:t>–</w:t>
      </w:r>
      <w:r w:rsidR="008449CF" w:rsidRPr="003710DE">
        <w:rPr>
          <w:rFonts w:ascii="Arial" w:hAnsi="Arial" w:cs="Arial"/>
          <w:b/>
        </w:rPr>
        <w:t xml:space="preserve"> </w:t>
      </w:r>
      <w:r w:rsidRPr="003710DE">
        <w:rPr>
          <w:rFonts w:ascii="Arial" w:hAnsi="Arial" w:cs="Arial"/>
          <w:b/>
          <w:kern w:val="0"/>
          <w:lang w:eastAsia="en-US"/>
        </w:rPr>
        <w:t>c</w:t>
      </w:r>
      <w:r w:rsidR="008449CF" w:rsidRPr="003710DE">
        <w:rPr>
          <w:rFonts w:ascii="Arial" w:hAnsi="Arial" w:cs="Arial"/>
          <w:b/>
          <w:kern w:val="0"/>
          <w:lang w:eastAsia="en-US"/>
        </w:rPr>
        <w:t>elami realizacji zadania są:</w:t>
      </w:r>
    </w:p>
    <w:p w14:paraId="475FF31B" w14:textId="46CB6EFB" w:rsidR="008449CF" w:rsidRPr="003710DE" w:rsidRDefault="008449CF" w:rsidP="0012793D">
      <w:pPr>
        <w:pStyle w:val="Akapitzlist"/>
        <w:numPr>
          <w:ilvl w:val="0"/>
          <w:numId w:val="6"/>
        </w:numPr>
        <w:spacing w:after="0" w:line="240" w:lineRule="auto"/>
        <w:ind w:left="425" w:hanging="357"/>
        <w:rPr>
          <w:rFonts w:ascii="Arial" w:hAnsi="Arial" w:cs="Arial"/>
          <w:kern w:val="0"/>
          <w:lang w:eastAsia="en-US"/>
        </w:rPr>
      </w:pPr>
      <w:r w:rsidRPr="003710DE">
        <w:rPr>
          <w:rFonts w:ascii="Arial" w:hAnsi="Arial" w:cs="Arial"/>
          <w:kern w:val="0"/>
          <w:lang w:eastAsia="en-US"/>
        </w:rPr>
        <w:t xml:space="preserve">działania edukacyjne mające na celu przełamywanie stereotypów dotyczących </w:t>
      </w:r>
      <w:r w:rsidR="00495A36" w:rsidRPr="003710DE">
        <w:rPr>
          <w:rFonts w:ascii="Arial" w:hAnsi="Arial" w:cs="Arial"/>
          <w:kern w:val="0"/>
          <w:lang w:eastAsia="en-US"/>
        </w:rPr>
        <w:t xml:space="preserve">kryzysu </w:t>
      </w:r>
      <w:r w:rsidRPr="003710DE">
        <w:rPr>
          <w:rFonts w:ascii="Arial" w:hAnsi="Arial" w:cs="Arial"/>
          <w:kern w:val="0"/>
          <w:lang w:eastAsia="en-US"/>
        </w:rPr>
        <w:t>bezdomności i osób będących w kryzysie bezdomności, np. w formie kampanii społecznej</w:t>
      </w:r>
      <w:r w:rsidR="002C0A3B" w:rsidRPr="003710DE">
        <w:rPr>
          <w:rStyle w:val="Odwoanieprzypisudolnego"/>
          <w:rFonts w:ascii="Arial" w:hAnsi="Arial" w:cs="Arial"/>
          <w:kern w:val="0"/>
          <w:lang w:eastAsia="en-US"/>
        </w:rPr>
        <w:footnoteReference w:id="2"/>
      </w:r>
      <w:r w:rsidRPr="003710DE">
        <w:rPr>
          <w:rFonts w:ascii="Arial" w:hAnsi="Arial" w:cs="Arial"/>
          <w:kern w:val="0"/>
          <w:lang w:eastAsia="en-US"/>
        </w:rPr>
        <w:t>;</w:t>
      </w:r>
    </w:p>
    <w:p w14:paraId="46FE32B8" w14:textId="1B4F21D1" w:rsidR="008449CF" w:rsidRPr="003710DE" w:rsidRDefault="008449CF" w:rsidP="0012793D">
      <w:pPr>
        <w:pStyle w:val="Akapitzlist"/>
        <w:numPr>
          <w:ilvl w:val="0"/>
          <w:numId w:val="6"/>
        </w:numPr>
        <w:spacing w:after="0" w:line="240" w:lineRule="auto"/>
        <w:ind w:left="425" w:hanging="357"/>
        <w:rPr>
          <w:rFonts w:ascii="Arial" w:hAnsi="Arial" w:cs="Arial"/>
          <w:kern w:val="0"/>
          <w:lang w:eastAsia="en-US"/>
        </w:rPr>
      </w:pPr>
      <w:r w:rsidRPr="003710DE">
        <w:rPr>
          <w:rFonts w:ascii="Arial" w:hAnsi="Arial" w:cs="Arial"/>
          <w:kern w:val="0"/>
          <w:lang w:eastAsia="en-US"/>
        </w:rPr>
        <w:t xml:space="preserve">prowadzenie działań aktywizujących i edukacyjnych skierowanych do osób będących </w:t>
      </w:r>
      <w:r w:rsidR="00485E27">
        <w:rPr>
          <w:rFonts w:ascii="Arial" w:hAnsi="Arial" w:cs="Arial"/>
          <w:kern w:val="0"/>
          <w:lang w:eastAsia="en-US"/>
        </w:rPr>
        <w:br/>
      </w:r>
      <w:r w:rsidRPr="003710DE">
        <w:rPr>
          <w:rFonts w:ascii="Arial" w:hAnsi="Arial" w:cs="Arial"/>
          <w:kern w:val="0"/>
          <w:lang w:eastAsia="en-US"/>
        </w:rPr>
        <w:t>w kryzysie bezdomności;</w:t>
      </w:r>
    </w:p>
    <w:p w14:paraId="20EC9A82" w14:textId="268E6CDE" w:rsidR="008449CF" w:rsidRPr="003710DE" w:rsidRDefault="008449CF" w:rsidP="0012793D">
      <w:pPr>
        <w:pStyle w:val="Akapitzlist"/>
        <w:numPr>
          <w:ilvl w:val="0"/>
          <w:numId w:val="6"/>
        </w:numPr>
        <w:spacing w:after="0" w:line="240" w:lineRule="auto"/>
        <w:ind w:left="425" w:hanging="357"/>
        <w:rPr>
          <w:rFonts w:ascii="Arial" w:hAnsi="Arial" w:cs="Arial"/>
          <w:kern w:val="0"/>
          <w:lang w:eastAsia="en-US"/>
        </w:rPr>
      </w:pPr>
      <w:r w:rsidRPr="003710DE">
        <w:rPr>
          <w:rFonts w:ascii="Arial" w:hAnsi="Arial" w:cs="Arial"/>
          <w:kern w:val="0"/>
          <w:lang w:eastAsia="en-US"/>
        </w:rPr>
        <w:t xml:space="preserve">pobudzanie do realizacji nowych rozwiązań w zakresie pomocy osobom będącym </w:t>
      </w:r>
      <w:r w:rsidR="00485E27">
        <w:rPr>
          <w:rFonts w:ascii="Arial" w:hAnsi="Arial" w:cs="Arial"/>
          <w:kern w:val="0"/>
          <w:lang w:eastAsia="en-US"/>
        </w:rPr>
        <w:br/>
      </w:r>
      <w:r w:rsidRPr="003710DE">
        <w:rPr>
          <w:rFonts w:ascii="Arial" w:hAnsi="Arial" w:cs="Arial"/>
          <w:kern w:val="0"/>
          <w:lang w:eastAsia="en-US"/>
        </w:rPr>
        <w:t>w kryzysie bezdomności;</w:t>
      </w:r>
    </w:p>
    <w:p w14:paraId="2FF022A7" w14:textId="017465A5" w:rsidR="008449CF" w:rsidRPr="003710DE" w:rsidRDefault="008449CF" w:rsidP="0012793D">
      <w:pPr>
        <w:pStyle w:val="Akapitzlist"/>
        <w:numPr>
          <w:ilvl w:val="0"/>
          <w:numId w:val="6"/>
        </w:numPr>
        <w:spacing w:after="0" w:line="240" w:lineRule="auto"/>
        <w:ind w:left="425" w:hanging="357"/>
        <w:rPr>
          <w:rFonts w:ascii="Arial" w:hAnsi="Arial" w:cs="Arial"/>
          <w:kern w:val="0"/>
          <w:lang w:eastAsia="en-US"/>
        </w:rPr>
      </w:pPr>
      <w:r w:rsidRPr="003710DE">
        <w:rPr>
          <w:rFonts w:ascii="Arial" w:hAnsi="Arial" w:cs="Arial"/>
          <w:kern w:val="0"/>
          <w:lang w:eastAsia="en-US"/>
        </w:rPr>
        <w:t xml:space="preserve">rozwój usług </w:t>
      </w:r>
      <w:proofErr w:type="spellStart"/>
      <w:r w:rsidRPr="003710DE">
        <w:rPr>
          <w:rFonts w:ascii="Arial" w:hAnsi="Arial" w:cs="Arial"/>
          <w:i/>
          <w:kern w:val="0"/>
          <w:lang w:eastAsia="en-US"/>
        </w:rPr>
        <w:t>outreach</w:t>
      </w:r>
      <w:proofErr w:type="spellEnd"/>
      <w:r w:rsidRPr="003710DE">
        <w:rPr>
          <w:rFonts w:ascii="Arial" w:hAnsi="Arial" w:cs="Arial"/>
          <w:i/>
          <w:kern w:val="0"/>
          <w:lang w:eastAsia="en-US"/>
        </w:rPr>
        <w:t>,</w:t>
      </w:r>
      <w:r w:rsidRPr="003710DE">
        <w:rPr>
          <w:rFonts w:ascii="Arial" w:hAnsi="Arial" w:cs="Arial"/>
          <w:kern w:val="0"/>
          <w:lang w:eastAsia="en-US"/>
        </w:rPr>
        <w:t xml:space="preserve"> w tym streetworkingu</w:t>
      </w:r>
      <w:r w:rsidRPr="003710DE">
        <w:rPr>
          <w:rStyle w:val="Odwoanieprzypisudolnego"/>
          <w:rFonts w:ascii="Arial" w:hAnsi="Arial" w:cs="Arial"/>
          <w:kern w:val="0"/>
          <w:lang w:eastAsia="en-US"/>
        </w:rPr>
        <w:footnoteReference w:id="3"/>
      </w:r>
      <w:r w:rsidRPr="003710DE">
        <w:rPr>
          <w:rFonts w:ascii="Arial" w:hAnsi="Arial" w:cs="Arial"/>
          <w:kern w:val="0"/>
          <w:lang w:eastAsia="en-US"/>
        </w:rPr>
        <w:t xml:space="preserve"> skierowanego do osób będących </w:t>
      </w:r>
      <w:r w:rsidR="00485E27">
        <w:rPr>
          <w:rFonts w:ascii="Arial" w:hAnsi="Arial" w:cs="Arial"/>
          <w:kern w:val="0"/>
          <w:lang w:eastAsia="en-US"/>
        </w:rPr>
        <w:br/>
      </w:r>
      <w:r w:rsidRPr="003710DE">
        <w:rPr>
          <w:rFonts w:ascii="Arial" w:hAnsi="Arial" w:cs="Arial"/>
          <w:kern w:val="0"/>
          <w:lang w:eastAsia="en-US"/>
        </w:rPr>
        <w:t>w kryzysie bezdomności przebywających w przestrzeni publicznej i miejscach niemieszkalnych;</w:t>
      </w:r>
    </w:p>
    <w:p w14:paraId="2A6E27B4" w14:textId="758ECA04" w:rsidR="008449CF" w:rsidRPr="003710DE" w:rsidRDefault="008449CF" w:rsidP="0012793D">
      <w:pPr>
        <w:pStyle w:val="Akapitzlist"/>
        <w:numPr>
          <w:ilvl w:val="0"/>
          <w:numId w:val="6"/>
        </w:numPr>
        <w:spacing w:after="0" w:line="240" w:lineRule="auto"/>
        <w:ind w:left="425" w:hanging="357"/>
        <w:rPr>
          <w:rFonts w:ascii="Arial" w:hAnsi="Arial" w:cs="Arial"/>
          <w:kern w:val="0"/>
          <w:lang w:eastAsia="en-US"/>
        </w:rPr>
      </w:pPr>
      <w:r w:rsidRPr="003710DE">
        <w:rPr>
          <w:rFonts w:ascii="Arial" w:hAnsi="Arial" w:cs="Arial"/>
          <w:kern w:val="0"/>
          <w:lang w:eastAsia="en-US"/>
        </w:rPr>
        <w:t>tworzenie/wspieranie mieszkań</w:t>
      </w:r>
      <w:r w:rsidRPr="003710DE">
        <w:rPr>
          <w:rFonts w:ascii="Arial" w:hAnsi="Arial" w:cs="Arial"/>
        </w:rPr>
        <w:t xml:space="preserve"> treningowych</w:t>
      </w:r>
      <w:r w:rsidR="00446893" w:rsidRPr="003710DE">
        <w:rPr>
          <w:rFonts w:ascii="Arial" w:hAnsi="Arial" w:cs="Arial"/>
        </w:rPr>
        <w:t xml:space="preserve"> i wspomaganych</w:t>
      </w:r>
      <w:r w:rsidR="002C0A3B" w:rsidRPr="003710DE">
        <w:rPr>
          <w:rStyle w:val="Odwoanieprzypisudolnego"/>
          <w:rFonts w:ascii="Arial" w:hAnsi="Arial" w:cs="Arial"/>
          <w:kern w:val="0"/>
          <w:lang w:eastAsia="en-US"/>
        </w:rPr>
        <w:footnoteReference w:id="4"/>
      </w:r>
      <w:r w:rsidRPr="003710DE">
        <w:rPr>
          <w:rFonts w:ascii="Arial" w:hAnsi="Arial" w:cs="Arial"/>
          <w:kern w:val="0"/>
          <w:lang w:eastAsia="en-US"/>
        </w:rPr>
        <w:t>;</w:t>
      </w:r>
    </w:p>
    <w:p w14:paraId="5EF5DF5C" w14:textId="65A7ABFF" w:rsidR="008449CF" w:rsidRPr="003710DE" w:rsidRDefault="008449CF" w:rsidP="0012793D">
      <w:pPr>
        <w:pStyle w:val="Akapitzlist"/>
        <w:numPr>
          <w:ilvl w:val="0"/>
          <w:numId w:val="6"/>
        </w:numPr>
        <w:spacing w:after="120" w:line="240" w:lineRule="auto"/>
        <w:ind w:left="426"/>
        <w:rPr>
          <w:rFonts w:ascii="Arial" w:hAnsi="Arial" w:cs="Arial"/>
          <w:kern w:val="0"/>
          <w:lang w:eastAsia="en-US"/>
        </w:rPr>
      </w:pPr>
      <w:r w:rsidRPr="003710DE">
        <w:rPr>
          <w:rFonts w:ascii="Arial" w:hAnsi="Arial" w:cs="Arial"/>
          <w:kern w:val="0"/>
          <w:lang w:eastAsia="en-US"/>
        </w:rPr>
        <w:t>podnoszenie kwalifikacji i kompetencji kadry udzielającej pomocy osobom w kryzysie bezdomności.</w:t>
      </w:r>
    </w:p>
    <w:p w14:paraId="6AB29F1A" w14:textId="55850250" w:rsidR="008449CF" w:rsidRPr="003710DE" w:rsidRDefault="008449CF" w:rsidP="00E70CDF">
      <w:pPr>
        <w:pStyle w:val="Listanumerowana"/>
        <w:numPr>
          <w:ilvl w:val="0"/>
          <w:numId w:val="3"/>
        </w:numPr>
        <w:spacing w:before="0" w:line="240" w:lineRule="auto"/>
        <w:ind w:left="426"/>
        <w:rPr>
          <w:rFonts w:ascii="Arial" w:hAnsi="Arial" w:cs="Arial"/>
          <w:b/>
          <w:bCs/>
          <w:szCs w:val="22"/>
        </w:rPr>
      </w:pPr>
      <w:r w:rsidRPr="003710DE">
        <w:rPr>
          <w:rFonts w:ascii="Arial" w:eastAsia="Calibri" w:hAnsi="Arial" w:cs="Arial"/>
          <w:b/>
          <w:szCs w:val="22"/>
        </w:rPr>
        <w:t xml:space="preserve">Rezultaty </w:t>
      </w:r>
    </w:p>
    <w:p w14:paraId="2EE2CD3A" w14:textId="6AB6A13C" w:rsidR="009610AF" w:rsidRPr="003710DE" w:rsidRDefault="009610AF" w:rsidP="0012793D">
      <w:pPr>
        <w:pStyle w:val="Akapitzlist"/>
        <w:numPr>
          <w:ilvl w:val="0"/>
          <w:numId w:val="34"/>
        </w:numPr>
        <w:spacing w:after="0" w:line="240" w:lineRule="auto"/>
        <w:ind w:left="426"/>
        <w:rPr>
          <w:rFonts w:ascii="Arial" w:hAnsi="Arial" w:cs="Arial"/>
        </w:rPr>
      </w:pPr>
      <w:r w:rsidRPr="003710DE">
        <w:rPr>
          <w:rFonts w:ascii="Arial" w:hAnsi="Arial" w:cs="Arial"/>
        </w:rPr>
        <w:t>Założenia zadań publicznych zostały opracowane w oparciu o „Strategię Polityki Społecznej Województwa Mazowieckiego na lata 2021–2030”</w:t>
      </w:r>
      <w:r w:rsidRPr="003710DE">
        <w:rPr>
          <w:rFonts w:ascii="Arial" w:hAnsi="Arial" w:cs="Arial"/>
          <w:vertAlign w:val="superscript"/>
        </w:rPr>
        <w:footnoteReference w:id="5"/>
      </w:r>
      <w:r w:rsidRPr="003710DE">
        <w:rPr>
          <w:rFonts w:ascii="Arial" w:hAnsi="Arial" w:cs="Arial"/>
        </w:rPr>
        <w:t xml:space="preserve">, „Roczny program współpracy Województwa Mazowieckiego z organizacjami pozarządowymi oraz podmiotami wymienionymi w art. 3 ust. 3 ustawy o działalności pożytku publicznego </w:t>
      </w:r>
      <w:r w:rsidR="00485E27">
        <w:rPr>
          <w:rFonts w:ascii="Arial" w:hAnsi="Arial" w:cs="Arial"/>
        </w:rPr>
        <w:br/>
      </w:r>
      <w:r w:rsidRPr="003710DE">
        <w:rPr>
          <w:rFonts w:ascii="Arial" w:hAnsi="Arial" w:cs="Arial"/>
        </w:rPr>
        <w:t>i o wolontariacie na </w:t>
      </w:r>
      <w:r w:rsidR="00335216" w:rsidRPr="003710DE">
        <w:rPr>
          <w:rFonts w:ascii="Arial" w:hAnsi="Arial" w:cs="Arial"/>
        </w:rPr>
        <w:t>2024</w:t>
      </w:r>
      <w:r w:rsidRPr="003710DE">
        <w:rPr>
          <w:rFonts w:ascii="Arial" w:hAnsi="Arial" w:cs="Arial"/>
        </w:rPr>
        <w:t xml:space="preserve"> rok”</w:t>
      </w:r>
      <w:r w:rsidR="00F05EDF" w:rsidRPr="003710DE">
        <w:rPr>
          <w:rStyle w:val="Odwoanieprzypisudolnego"/>
          <w:rFonts w:ascii="Arial" w:hAnsi="Arial" w:cs="Arial"/>
        </w:rPr>
        <w:footnoteReference w:id="6"/>
      </w:r>
      <w:r w:rsidRPr="003710DE">
        <w:rPr>
          <w:rFonts w:ascii="Arial" w:hAnsi="Arial" w:cs="Arial"/>
        </w:rPr>
        <w:t xml:space="preserve"> oraz </w:t>
      </w:r>
      <w:r w:rsidR="00335216" w:rsidRPr="003710DE">
        <w:rPr>
          <w:rFonts w:ascii="Arial" w:hAnsi="Arial" w:cs="Arial"/>
        </w:rPr>
        <w:t>Wojewódzki Program Rozwiązywania Kryzysu Bezdomnoś</w:t>
      </w:r>
      <w:r w:rsidR="00495A36" w:rsidRPr="003710DE">
        <w:rPr>
          <w:rFonts w:ascii="Arial" w:hAnsi="Arial" w:cs="Arial"/>
        </w:rPr>
        <w:t>ci Województwa M</w:t>
      </w:r>
      <w:r w:rsidR="00335216" w:rsidRPr="003710DE">
        <w:rPr>
          <w:rFonts w:ascii="Arial" w:hAnsi="Arial" w:cs="Arial"/>
        </w:rPr>
        <w:t>azowieckiego na lata 2023</w:t>
      </w:r>
      <w:r w:rsidR="009B74CE">
        <w:rPr>
          <w:rFonts w:ascii="Arial" w:hAnsi="Arial" w:cs="Arial"/>
        </w:rPr>
        <w:t>–</w:t>
      </w:r>
      <w:r w:rsidR="00335216" w:rsidRPr="003710DE">
        <w:rPr>
          <w:rFonts w:ascii="Arial" w:hAnsi="Arial" w:cs="Arial"/>
        </w:rPr>
        <w:t>2027”</w:t>
      </w:r>
      <w:r w:rsidR="00335216" w:rsidRPr="003710DE">
        <w:rPr>
          <w:rStyle w:val="Odwoanieprzypisudolnego"/>
          <w:rFonts w:ascii="Arial" w:hAnsi="Arial" w:cs="Arial"/>
        </w:rPr>
        <w:footnoteReference w:id="7"/>
      </w:r>
      <w:r w:rsidR="00335216" w:rsidRPr="003710DE">
        <w:rPr>
          <w:rFonts w:ascii="Arial" w:hAnsi="Arial" w:cs="Arial"/>
        </w:rPr>
        <w:t>.</w:t>
      </w:r>
    </w:p>
    <w:p w14:paraId="4DE8039C" w14:textId="17A8594C" w:rsidR="009610AF" w:rsidRPr="003710DE" w:rsidRDefault="007C54EA" w:rsidP="0012793D">
      <w:pPr>
        <w:pStyle w:val="Bezodstpw"/>
        <w:numPr>
          <w:ilvl w:val="0"/>
          <w:numId w:val="34"/>
        </w:numPr>
        <w:ind w:left="426"/>
        <w:rPr>
          <w:rFonts w:ascii="Arial" w:eastAsia="Arial" w:hAnsi="Arial" w:cs="Arial"/>
          <w:bCs/>
        </w:rPr>
      </w:pPr>
      <w:r w:rsidRPr="003710DE">
        <w:rPr>
          <w:rFonts w:ascii="Arial" w:eastAsia="Arial" w:hAnsi="Arial" w:cs="Arial"/>
        </w:rPr>
        <w:t>Zaleca się, aby w każdej ofercie oprócz rezultatów cząstkowych dla poszczególnych działań podano również łączną liczbę godzin planowanych w ramach całego zadania działań bezpośrednich prowadzonych z beneficjentami</w:t>
      </w:r>
      <w:r w:rsidRPr="003710DE">
        <w:rPr>
          <w:rStyle w:val="Odwoanieprzypisudolnego"/>
          <w:rFonts w:ascii="Arial" w:eastAsia="Arial" w:hAnsi="Arial" w:cs="Arial"/>
        </w:rPr>
        <w:footnoteReference w:id="8"/>
      </w:r>
      <w:r w:rsidRPr="003710DE">
        <w:rPr>
          <w:rFonts w:ascii="Arial" w:eastAsia="Arial" w:hAnsi="Arial" w:cs="Arial"/>
        </w:rPr>
        <w:t>, łączną liczbę odbiorców działań bezpośrednich oraz łączną liczbę odbiorców pośrednich</w:t>
      </w:r>
      <w:r w:rsidRPr="003710DE">
        <w:rPr>
          <w:rStyle w:val="Odwoanieprzypisudolnego"/>
          <w:rFonts w:ascii="Arial" w:eastAsia="Arial" w:hAnsi="Arial" w:cs="Arial"/>
        </w:rPr>
        <w:footnoteReference w:id="9"/>
      </w:r>
      <w:r w:rsidRPr="003710DE">
        <w:rPr>
          <w:rFonts w:ascii="Arial" w:eastAsia="Arial" w:hAnsi="Arial" w:cs="Arial"/>
        </w:rPr>
        <w:t xml:space="preserve"> – jeśli dotyczy </w:t>
      </w:r>
      <w:r w:rsidR="00485E27">
        <w:rPr>
          <w:rFonts w:ascii="Arial" w:eastAsia="Arial" w:hAnsi="Arial" w:cs="Arial"/>
        </w:rPr>
        <w:br/>
      </w:r>
      <w:r w:rsidRPr="003710DE">
        <w:rPr>
          <w:rFonts w:ascii="Arial" w:eastAsia="Arial" w:hAnsi="Arial" w:cs="Arial"/>
        </w:rPr>
        <w:t>(np. w przypadku przeprowadzenia kampanii społecznej</w:t>
      </w:r>
      <w:r w:rsidRPr="003710DE">
        <w:rPr>
          <w:rStyle w:val="Odwoanieprzypisudolnego"/>
          <w:rFonts w:ascii="Arial" w:eastAsia="Arial" w:hAnsi="Arial" w:cs="Arial"/>
        </w:rPr>
        <w:footnoteReference w:id="10"/>
      </w:r>
      <w:r w:rsidRPr="003710DE">
        <w:rPr>
          <w:rFonts w:ascii="Arial" w:hAnsi="Arial" w:cs="Arial"/>
          <w:bCs/>
        </w:rPr>
        <w:t>)</w:t>
      </w:r>
      <w:r w:rsidR="006B438C" w:rsidRPr="003710DE">
        <w:rPr>
          <w:rFonts w:ascii="Arial" w:eastAsia="Arial" w:hAnsi="Arial" w:cs="Arial"/>
          <w:bCs/>
        </w:rPr>
        <w:t xml:space="preserve">. </w:t>
      </w:r>
    </w:p>
    <w:p w14:paraId="68943708" w14:textId="1BACCDFB" w:rsidR="00537E06" w:rsidRPr="003710DE" w:rsidRDefault="00EE7883" w:rsidP="0012793D">
      <w:pPr>
        <w:pStyle w:val="Listanumerowana"/>
        <w:numPr>
          <w:ilvl w:val="0"/>
          <w:numId w:val="34"/>
        </w:numPr>
        <w:spacing w:before="0" w:after="0" w:line="240" w:lineRule="auto"/>
        <w:ind w:left="426"/>
        <w:rPr>
          <w:rFonts w:ascii="Arial" w:eastAsia="Arial" w:hAnsi="Arial" w:cs="Arial"/>
          <w:szCs w:val="22"/>
        </w:rPr>
      </w:pPr>
      <w:r w:rsidRPr="003710DE">
        <w:rPr>
          <w:rFonts w:ascii="Arial" w:eastAsia="Arial" w:hAnsi="Arial" w:cs="Arial"/>
          <w:bCs/>
          <w:kern w:val="1"/>
          <w:szCs w:val="22"/>
        </w:rPr>
        <w:t xml:space="preserve">W części VI oferty tj. „Inne informacje” należy wskazać zapisy dotyczące działalności statutowej Oferenta, które są zbieżne z obszarem wskazanym w ogłoszeniu konkursowym, tj. </w:t>
      </w:r>
      <w:r w:rsidRPr="003710DE">
        <w:rPr>
          <w:rFonts w:ascii="Arial" w:hAnsi="Arial" w:cs="Arial"/>
          <w:color w:val="000000"/>
          <w:szCs w:val="22"/>
        </w:rPr>
        <w:t>„Pomoc społeczna, w tym pomoc rodzinom i osobom w trudnej sytuacji życiowej oraz wyrównywanie szans tych rodzin i osób”</w:t>
      </w:r>
      <w:r w:rsidRPr="003710DE">
        <w:rPr>
          <w:rFonts w:ascii="Arial" w:eastAsia="Arial" w:hAnsi="Arial" w:cs="Arial"/>
          <w:bCs/>
          <w:kern w:val="1"/>
          <w:szCs w:val="22"/>
        </w:rPr>
        <w:t xml:space="preserve">, z podaniem zgodnego ze stanem faktycznym i prawnym dokumentu źródłowego (np. statut) – brak możliwości weryfikacji działalności statutowej Oferenta na tej podstawie może skutkować odrzuceniem oferty na etapie </w:t>
      </w:r>
      <w:r w:rsidR="007D7F31">
        <w:rPr>
          <w:rFonts w:ascii="Arial" w:eastAsia="Arial" w:hAnsi="Arial" w:cs="Arial"/>
          <w:bCs/>
          <w:kern w:val="1"/>
          <w:szCs w:val="22"/>
        </w:rPr>
        <w:t>weryfikacji</w:t>
      </w:r>
      <w:r w:rsidR="007D7F31" w:rsidRPr="003710DE">
        <w:rPr>
          <w:rFonts w:ascii="Arial" w:eastAsia="Arial" w:hAnsi="Arial" w:cs="Arial"/>
          <w:bCs/>
          <w:kern w:val="1"/>
          <w:szCs w:val="22"/>
        </w:rPr>
        <w:t xml:space="preserve"> </w:t>
      </w:r>
      <w:r w:rsidRPr="003710DE">
        <w:rPr>
          <w:rFonts w:ascii="Arial" w:eastAsia="Arial" w:hAnsi="Arial" w:cs="Arial"/>
          <w:bCs/>
          <w:kern w:val="1"/>
          <w:szCs w:val="22"/>
        </w:rPr>
        <w:t>formalnej.</w:t>
      </w:r>
    </w:p>
    <w:p w14:paraId="58DF53D5" w14:textId="0E4E3000" w:rsidR="009610AF" w:rsidRPr="003710DE" w:rsidRDefault="007C54EA" w:rsidP="0012793D">
      <w:pPr>
        <w:pStyle w:val="Listanumerowana"/>
        <w:numPr>
          <w:ilvl w:val="0"/>
          <w:numId w:val="34"/>
        </w:numPr>
        <w:spacing w:before="0" w:after="0" w:line="240" w:lineRule="auto"/>
        <w:ind w:left="426"/>
        <w:rPr>
          <w:rFonts w:ascii="Arial" w:eastAsia="Arial" w:hAnsi="Arial" w:cs="Arial"/>
          <w:szCs w:val="22"/>
        </w:rPr>
      </w:pPr>
      <w:r w:rsidRPr="003710DE">
        <w:rPr>
          <w:rFonts w:ascii="Arial" w:hAnsi="Arial" w:cs="Arial"/>
          <w:szCs w:val="22"/>
        </w:rPr>
        <w:lastRenderedPageBreak/>
        <w:t>Wymagane jest wypełnienie tabeli w pkt III.6 oferty tj. dodatkowych informacji dot. rezultatów realizacji zadania</w:t>
      </w:r>
      <w:r w:rsidRPr="003710DE">
        <w:rPr>
          <w:rFonts w:ascii="Arial" w:eastAsia="Calibri" w:hAnsi="Arial" w:cs="Arial"/>
          <w:szCs w:val="22"/>
        </w:rPr>
        <w:t xml:space="preserve">. </w:t>
      </w:r>
      <w:r w:rsidRPr="003710DE">
        <w:rPr>
          <w:rFonts w:ascii="Arial" w:eastAsia="Arial" w:hAnsi="Arial" w:cs="Arial"/>
          <w:bCs/>
          <w:szCs w:val="22"/>
        </w:rPr>
        <w:t>Planowany poziom osiągnięcia wszystkich rezultatów realizacji zadań w ofercie powinien zostać określony zarówno w sposób konkretny, policzalny i mierzalny, jak również jakościowy (specyficzny dla danego zadania publicznego).</w:t>
      </w:r>
      <w:r w:rsidR="009610AF" w:rsidRPr="003710DE">
        <w:rPr>
          <w:rFonts w:ascii="Arial" w:hAnsi="Arial" w:cs="Arial"/>
          <w:bCs/>
          <w:szCs w:val="22"/>
        </w:rPr>
        <w:t xml:space="preserve"> </w:t>
      </w:r>
    </w:p>
    <w:p w14:paraId="0A9FFC42" w14:textId="77777777" w:rsidR="009610AF" w:rsidRPr="003710DE" w:rsidRDefault="009610AF" w:rsidP="0012793D">
      <w:pPr>
        <w:pStyle w:val="Akapitzlist"/>
        <w:numPr>
          <w:ilvl w:val="0"/>
          <w:numId w:val="34"/>
        </w:numPr>
        <w:spacing w:after="0" w:line="240" w:lineRule="auto"/>
        <w:ind w:left="425" w:hanging="357"/>
        <w:rPr>
          <w:rFonts w:ascii="Arial" w:hAnsi="Arial" w:cs="Arial"/>
        </w:rPr>
      </w:pPr>
      <w:r w:rsidRPr="003710DE">
        <w:rPr>
          <w:rFonts w:ascii="Arial" w:hAnsi="Arial" w:cs="Arial"/>
          <w:bCs/>
        </w:rPr>
        <w:t xml:space="preserve">Wymagane jest, aby w ofercie w opisie zasobów kadrowych, </w:t>
      </w:r>
      <w:r w:rsidRPr="003710DE">
        <w:rPr>
          <w:rFonts w:ascii="Arial" w:hAnsi="Arial" w:cs="Arial"/>
          <w:b/>
          <w:bCs/>
        </w:rPr>
        <w:t>nie były</w:t>
      </w:r>
      <w:r w:rsidRPr="003710DE">
        <w:rPr>
          <w:rFonts w:ascii="Arial" w:hAnsi="Arial" w:cs="Arial"/>
          <w:bCs/>
        </w:rPr>
        <w:t xml:space="preserve"> zawarte dane osobowe (imię i nazwisko, PESEL, adres zamieszkania, itp.). </w:t>
      </w:r>
    </w:p>
    <w:p w14:paraId="369D1657" w14:textId="05E9F79E" w:rsidR="009610AF" w:rsidRPr="003710DE" w:rsidRDefault="00320B97" w:rsidP="0012793D">
      <w:pPr>
        <w:pStyle w:val="Akapitzlist"/>
        <w:numPr>
          <w:ilvl w:val="0"/>
          <w:numId w:val="34"/>
        </w:numPr>
        <w:spacing w:after="0" w:line="240" w:lineRule="auto"/>
        <w:ind w:left="426"/>
        <w:rPr>
          <w:rFonts w:ascii="Arial" w:hAnsi="Arial" w:cs="Arial"/>
        </w:rPr>
      </w:pPr>
      <w:r w:rsidRPr="003710DE">
        <w:rPr>
          <w:rFonts w:ascii="Arial" w:hAnsi="Arial" w:cs="Arial"/>
        </w:rPr>
        <w:t xml:space="preserve">W przypadku nawrotu obostrzeń pandemicznych </w:t>
      </w:r>
      <w:r w:rsidR="009610AF" w:rsidRPr="003710DE">
        <w:rPr>
          <w:rFonts w:ascii="Arial" w:hAnsi="Arial" w:cs="Arial"/>
        </w:rPr>
        <w:t>w trakcie realizacji zadania publicznego, Oferent powinien być przygotowany do realizacji działań z zachowaniem reżimu sanitarnego. Gotowość do takiej realizacji działań powinna</w:t>
      </w:r>
      <w:r w:rsidRPr="003710DE">
        <w:rPr>
          <w:rFonts w:ascii="Arial" w:hAnsi="Arial" w:cs="Arial"/>
        </w:rPr>
        <w:t xml:space="preserve"> być opisan</w:t>
      </w:r>
      <w:r w:rsidR="006D1415" w:rsidRPr="003710DE">
        <w:rPr>
          <w:rFonts w:ascii="Arial" w:hAnsi="Arial" w:cs="Arial"/>
        </w:rPr>
        <w:t xml:space="preserve">a </w:t>
      </w:r>
      <w:r w:rsidR="00485E27">
        <w:rPr>
          <w:rFonts w:ascii="Arial" w:hAnsi="Arial" w:cs="Arial"/>
        </w:rPr>
        <w:br/>
      </w:r>
      <w:r w:rsidR="006D1415" w:rsidRPr="003710DE">
        <w:rPr>
          <w:rFonts w:ascii="Arial" w:hAnsi="Arial" w:cs="Arial"/>
        </w:rPr>
        <w:t>w ofercie.</w:t>
      </w:r>
    </w:p>
    <w:p w14:paraId="436EE172" w14:textId="36E2B817" w:rsidR="009610AF" w:rsidRPr="003710DE" w:rsidRDefault="009610AF" w:rsidP="0012793D">
      <w:pPr>
        <w:pStyle w:val="Akapitzlist"/>
        <w:numPr>
          <w:ilvl w:val="0"/>
          <w:numId w:val="34"/>
        </w:numPr>
        <w:spacing w:after="0" w:line="240" w:lineRule="auto"/>
        <w:ind w:left="426"/>
        <w:rPr>
          <w:rFonts w:ascii="Arial" w:hAnsi="Arial" w:cs="Arial"/>
        </w:rPr>
      </w:pPr>
      <w:r w:rsidRPr="003710DE">
        <w:rPr>
          <w:rFonts w:ascii="Arial" w:hAnsi="Arial" w:cs="Arial"/>
          <w:bCs/>
        </w:rPr>
        <w:t>Informacje o projektowanym poziomie zapewnienia dostępności powinny zostać z</w:t>
      </w:r>
      <w:r w:rsidR="006B438C" w:rsidRPr="003710DE">
        <w:rPr>
          <w:rFonts w:ascii="Arial" w:hAnsi="Arial" w:cs="Arial"/>
          <w:bCs/>
        </w:rPr>
        <w:t xml:space="preserve">awarte w pkt </w:t>
      </w:r>
      <w:r w:rsidR="00537E06" w:rsidRPr="003710DE">
        <w:rPr>
          <w:rFonts w:ascii="Arial" w:hAnsi="Arial" w:cs="Arial"/>
          <w:bCs/>
        </w:rPr>
        <w:t>VI</w:t>
      </w:r>
      <w:r w:rsidR="006B438C" w:rsidRPr="003710DE">
        <w:rPr>
          <w:rFonts w:ascii="Arial" w:hAnsi="Arial" w:cs="Arial"/>
          <w:bCs/>
        </w:rPr>
        <w:t xml:space="preserve"> oferty, tj. </w:t>
      </w:r>
      <w:r w:rsidR="00537E06" w:rsidRPr="003710DE">
        <w:rPr>
          <w:rFonts w:ascii="Arial" w:hAnsi="Arial" w:cs="Arial"/>
          <w:bCs/>
        </w:rPr>
        <w:t>„Inne informacje”</w:t>
      </w:r>
      <w:r w:rsidRPr="003710DE">
        <w:rPr>
          <w:rFonts w:ascii="Arial" w:hAnsi="Arial" w:cs="Arial"/>
          <w:bCs/>
        </w:rPr>
        <w:t>, gdyż poziom ten podlega </w:t>
      </w:r>
      <w:r w:rsidR="007D7F31">
        <w:rPr>
          <w:rFonts w:ascii="Arial" w:hAnsi="Arial" w:cs="Arial"/>
          <w:bCs/>
        </w:rPr>
        <w:t>opiniowaniu</w:t>
      </w:r>
      <w:r w:rsidR="007D7F31" w:rsidRPr="003710DE">
        <w:rPr>
          <w:rFonts w:ascii="Arial" w:hAnsi="Arial" w:cs="Arial"/>
          <w:bCs/>
        </w:rPr>
        <w:t xml:space="preserve"> </w:t>
      </w:r>
      <w:r w:rsidRPr="003710DE">
        <w:rPr>
          <w:rFonts w:ascii="Arial" w:hAnsi="Arial" w:cs="Arial"/>
          <w:bCs/>
        </w:rPr>
        <w:t>merytoryczne</w:t>
      </w:r>
      <w:r w:rsidR="007D7F31">
        <w:rPr>
          <w:rFonts w:ascii="Arial" w:hAnsi="Arial" w:cs="Arial"/>
          <w:bCs/>
        </w:rPr>
        <w:t>mu</w:t>
      </w:r>
      <w:r w:rsidRPr="003710DE">
        <w:rPr>
          <w:rFonts w:ascii="Arial" w:hAnsi="Arial" w:cs="Arial"/>
          <w:bCs/>
        </w:rPr>
        <w:t xml:space="preserve"> i ma znaczący wpływ na punktację.</w:t>
      </w:r>
    </w:p>
    <w:p w14:paraId="708C09EF" w14:textId="7910EAE0" w:rsidR="005A193F" w:rsidRPr="003710DE" w:rsidRDefault="005A193F" w:rsidP="0012793D">
      <w:pPr>
        <w:pStyle w:val="Akapitzlist"/>
        <w:numPr>
          <w:ilvl w:val="0"/>
          <w:numId w:val="34"/>
        </w:numPr>
        <w:spacing w:after="120" w:line="240" w:lineRule="auto"/>
        <w:ind w:left="426"/>
        <w:rPr>
          <w:rFonts w:ascii="Arial" w:hAnsi="Arial" w:cs="Arial"/>
        </w:rPr>
      </w:pPr>
      <w:r w:rsidRPr="003710DE">
        <w:rPr>
          <w:rFonts w:ascii="Arial" w:hAnsi="Arial" w:cs="Arial"/>
        </w:rPr>
        <w:t>Uwzględnienie w ofercie wystąpienia ryzyka w trakcie realizacji zadania oraz propozycja jego minimalizacji.</w:t>
      </w:r>
    </w:p>
    <w:p w14:paraId="74C401BD" w14:textId="7B546365" w:rsidR="00613CF7" w:rsidRPr="003710DE" w:rsidRDefault="00335216" w:rsidP="00E70CDF">
      <w:pPr>
        <w:spacing w:after="120" w:line="240" w:lineRule="auto"/>
        <w:rPr>
          <w:rFonts w:ascii="Arial" w:hAnsi="Arial" w:cs="Arial"/>
          <w:b/>
        </w:rPr>
      </w:pPr>
      <w:r w:rsidRPr="003710DE">
        <w:rPr>
          <w:rFonts w:ascii="Arial" w:hAnsi="Arial" w:cs="Arial"/>
          <w:b/>
        </w:rPr>
        <w:t xml:space="preserve">Informacje specyfikujące </w:t>
      </w:r>
      <w:r w:rsidR="001B4AF8">
        <w:rPr>
          <w:rFonts w:ascii="Arial" w:hAnsi="Arial" w:cs="Arial"/>
          <w:b/>
        </w:rPr>
        <w:t>z</w:t>
      </w:r>
      <w:r w:rsidRPr="003710DE">
        <w:rPr>
          <w:rFonts w:ascii="Arial" w:hAnsi="Arial" w:cs="Arial"/>
          <w:b/>
        </w:rPr>
        <w:t>adanie nr 1</w:t>
      </w:r>
      <w:r w:rsidR="00613CF7" w:rsidRPr="003710DE">
        <w:rPr>
          <w:rFonts w:ascii="Arial" w:hAnsi="Arial" w:cs="Arial"/>
          <w:b/>
        </w:rPr>
        <w:t>:</w:t>
      </w:r>
    </w:p>
    <w:p w14:paraId="12027F49" w14:textId="6F760968" w:rsidR="009A3FA6" w:rsidRPr="003710DE" w:rsidRDefault="001B4AF8" w:rsidP="00E70CDF">
      <w:pPr>
        <w:spacing w:after="120" w:line="240" w:lineRule="auto"/>
        <w:rPr>
          <w:rFonts w:ascii="Arial" w:hAnsi="Arial" w:cs="Arial"/>
          <w:b/>
        </w:rPr>
      </w:pPr>
      <w:r>
        <w:rPr>
          <w:rFonts w:ascii="Arial" w:hAnsi="Arial" w:cs="Arial"/>
          <w:b/>
          <w:kern w:val="0"/>
          <w:lang w:eastAsia="pl-PL"/>
        </w:rPr>
        <w:t>„</w:t>
      </w:r>
      <w:r w:rsidR="00335216" w:rsidRPr="003710DE">
        <w:rPr>
          <w:rFonts w:ascii="Arial" w:hAnsi="Arial" w:cs="Arial"/>
          <w:b/>
          <w:kern w:val="0"/>
          <w:lang w:eastAsia="pl-PL"/>
        </w:rPr>
        <w:t>Wsparcie ponadlokalnych systemów pozyskiwania, magazynowania, dystrybucji żywności dla organizacji pozarządowych i innych podmiotów realizujących działania na rzecz osób ubogich i zagrożonych wykluczeniem społecznym</w:t>
      </w:r>
      <w:r>
        <w:rPr>
          <w:rFonts w:ascii="Arial" w:hAnsi="Arial" w:cs="Arial"/>
          <w:b/>
          <w:kern w:val="0"/>
          <w:lang w:eastAsia="pl-PL"/>
        </w:rPr>
        <w:t>”</w:t>
      </w:r>
    </w:p>
    <w:p w14:paraId="6924DD9B" w14:textId="547FB153" w:rsidR="008449CF" w:rsidRPr="003710DE" w:rsidRDefault="008449CF" w:rsidP="00E70CDF">
      <w:pPr>
        <w:spacing w:after="120" w:line="240" w:lineRule="auto"/>
        <w:rPr>
          <w:rFonts w:ascii="Arial" w:hAnsi="Arial" w:cs="Arial"/>
          <w:b/>
        </w:rPr>
      </w:pPr>
      <w:r w:rsidRPr="003710DE">
        <w:rPr>
          <w:rFonts w:ascii="Arial" w:hAnsi="Arial" w:cs="Arial"/>
          <w:b/>
        </w:rPr>
        <w:t>Informacje ogólne:</w:t>
      </w:r>
    </w:p>
    <w:p w14:paraId="4656835C" w14:textId="3DD2129D" w:rsidR="008449CF" w:rsidRPr="003710DE" w:rsidRDefault="008449CF" w:rsidP="00E70CDF">
      <w:pPr>
        <w:spacing w:after="120" w:line="240" w:lineRule="auto"/>
        <w:rPr>
          <w:rFonts w:ascii="Arial" w:hAnsi="Arial" w:cs="Arial"/>
        </w:rPr>
      </w:pPr>
      <w:r w:rsidRPr="003710DE">
        <w:rPr>
          <w:rFonts w:ascii="Arial" w:hAnsi="Arial" w:cs="Arial"/>
        </w:rPr>
        <w:t>Założenia zadania publicznego zostały opracowane w oparciu o „Strategię Polityki Społecznej Województwa Mazowieckiego na lata 2021-2030” w zakresie przeciwdziałania ubóstwu oraz "Roczny program współpracy Województwa Mazowieckiego z organizacjami pozarządowymi oraz podmiotami wymienionymi w art. 3 ust. 3 ustawy o działalności pożytku publicznego</w:t>
      </w:r>
      <w:r w:rsidR="0054683D" w:rsidRPr="003710DE">
        <w:rPr>
          <w:rFonts w:ascii="Arial" w:hAnsi="Arial" w:cs="Arial"/>
        </w:rPr>
        <w:t xml:space="preserve"> </w:t>
      </w:r>
      <w:r w:rsidRPr="003710DE">
        <w:rPr>
          <w:rFonts w:ascii="Arial" w:hAnsi="Arial" w:cs="Arial"/>
        </w:rPr>
        <w:t>i o wolontariacie na 2024 rok".</w:t>
      </w:r>
    </w:p>
    <w:p w14:paraId="77D46444" w14:textId="42D1DCEF" w:rsidR="008449CF" w:rsidRPr="003710DE" w:rsidRDefault="008449CF" w:rsidP="00E70CDF">
      <w:pPr>
        <w:spacing w:after="120" w:line="240" w:lineRule="auto"/>
        <w:rPr>
          <w:rFonts w:ascii="Arial" w:eastAsia="Arial" w:hAnsi="Arial" w:cs="Arial"/>
          <w:b/>
          <w:kern w:val="0"/>
        </w:rPr>
      </w:pPr>
      <w:r w:rsidRPr="003710DE">
        <w:rPr>
          <w:rFonts w:ascii="Arial" w:eastAsia="Arial" w:hAnsi="Arial" w:cs="Arial"/>
          <w:b/>
          <w:kern w:val="0"/>
        </w:rPr>
        <w:t>Informacje szczegółowe:</w:t>
      </w:r>
    </w:p>
    <w:p w14:paraId="2A176D14" w14:textId="61FE175F" w:rsidR="008449CF" w:rsidRPr="003710DE" w:rsidRDefault="008449CF" w:rsidP="00E70CDF">
      <w:pPr>
        <w:spacing w:after="120" w:line="240" w:lineRule="auto"/>
        <w:rPr>
          <w:rFonts w:ascii="Arial" w:eastAsia="Arial" w:hAnsi="Arial" w:cs="Arial"/>
          <w:kern w:val="0"/>
        </w:rPr>
      </w:pPr>
      <w:r w:rsidRPr="003710DE">
        <w:rPr>
          <w:rFonts w:ascii="Arial" w:eastAsia="Arial" w:hAnsi="Arial" w:cs="Arial"/>
          <w:kern w:val="0"/>
        </w:rPr>
        <w:t>Zadanie realizowane na podstawie umów trzyletnich</w:t>
      </w:r>
      <w:r w:rsidR="0054683D" w:rsidRPr="003710DE">
        <w:rPr>
          <w:rFonts w:ascii="Arial" w:eastAsia="Arial" w:hAnsi="Arial" w:cs="Arial"/>
          <w:kern w:val="0"/>
        </w:rPr>
        <w:t xml:space="preserve"> w latach 2024-2026</w:t>
      </w:r>
      <w:r w:rsidRPr="003710DE">
        <w:rPr>
          <w:rFonts w:ascii="Arial" w:eastAsia="Arial" w:hAnsi="Arial" w:cs="Arial"/>
          <w:kern w:val="0"/>
        </w:rPr>
        <w:t xml:space="preserve">, polegające na przyczynieniu się do długofalowego rozwoju i koordynacji ponadlokalnego systemu pozyskiwania, magazynowania i nieodpłatnego dystrybuowania żywności dla organizacji pozarządowych i innych podmiotów realizujących działania na rzecz osób ubogich </w:t>
      </w:r>
      <w:r w:rsidR="0041626E">
        <w:rPr>
          <w:rFonts w:ascii="Arial" w:eastAsia="Arial" w:hAnsi="Arial" w:cs="Arial"/>
          <w:kern w:val="0"/>
        </w:rPr>
        <w:br/>
      </w:r>
      <w:r w:rsidRPr="003710DE">
        <w:rPr>
          <w:rFonts w:ascii="Arial" w:eastAsia="Arial" w:hAnsi="Arial" w:cs="Arial"/>
          <w:kern w:val="0"/>
        </w:rPr>
        <w:t xml:space="preserve">i zagrożonych wykluczeniem społecznym oraz możliwości </w:t>
      </w:r>
      <w:r w:rsidR="0054683D" w:rsidRPr="003710DE">
        <w:rPr>
          <w:rFonts w:ascii="Arial" w:eastAsia="Arial" w:hAnsi="Arial" w:cs="Arial"/>
          <w:kern w:val="0"/>
        </w:rPr>
        <w:t xml:space="preserve">podnoszenia </w:t>
      </w:r>
      <w:r w:rsidR="00495A36" w:rsidRPr="003710DE">
        <w:rPr>
          <w:rFonts w:ascii="Arial" w:eastAsia="Arial" w:hAnsi="Arial" w:cs="Arial"/>
          <w:kern w:val="0"/>
        </w:rPr>
        <w:t>kompetencji</w:t>
      </w:r>
      <w:r w:rsidRPr="003710DE">
        <w:rPr>
          <w:rFonts w:ascii="Arial" w:eastAsia="Arial" w:hAnsi="Arial" w:cs="Arial"/>
          <w:kern w:val="0"/>
        </w:rPr>
        <w:t xml:space="preserve"> kadr</w:t>
      </w:r>
      <w:r w:rsidR="00613CF7" w:rsidRPr="003710DE">
        <w:rPr>
          <w:rFonts w:ascii="Arial" w:eastAsia="Arial" w:hAnsi="Arial" w:cs="Arial"/>
          <w:kern w:val="0"/>
        </w:rPr>
        <w:t>y</w:t>
      </w:r>
      <w:r w:rsidRPr="003710DE">
        <w:rPr>
          <w:rFonts w:ascii="Arial" w:eastAsia="Arial" w:hAnsi="Arial" w:cs="Arial"/>
          <w:kern w:val="0"/>
        </w:rPr>
        <w:t xml:space="preserve"> organizacji zajmujących się pozyskiwaniem, magazynowaniem i nieodpłatnym dystrybuowaniem żywności, przy czym nie powinien to być główny koszt realizacji zadania.</w:t>
      </w:r>
    </w:p>
    <w:p w14:paraId="0CD11B18" w14:textId="07C0063D" w:rsidR="00181F1B" w:rsidRPr="003710DE" w:rsidRDefault="005E3C56" w:rsidP="00E70CDF">
      <w:pPr>
        <w:spacing w:after="120" w:line="240" w:lineRule="auto"/>
        <w:rPr>
          <w:rFonts w:ascii="Arial" w:hAnsi="Arial" w:cs="Arial"/>
          <w:b/>
        </w:rPr>
      </w:pPr>
      <w:r w:rsidRPr="003710DE">
        <w:rPr>
          <w:rFonts w:ascii="Arial" w:hAnsi="Arial" w:cs="Arial"/>
          <w:b/>
        </w:rPr>
        <w:t>Przykładowe r</w:t>
      </w:r>
      <w:r w:rsidR="00181F1B" w:rsidRPr="003710DE">
        <w:rPr>
          <w:rFonts w:ascii="Arial" w:hAnsi="Arial" w:cs="Arial"/>
          <w:b/>
        </w:rPr>
        <w:t>ezultaty realizacji zadania publicznego:</w:t>
      </w:r>
    </w:p>
    <w:p w14:paraId="75EA8FD9" w14:textId="6777F9C9" w:rsidR="00355062" w:rsidRPr="003710DE" w:rsidRDefault="002758BD" w:rsidP="0012793D">
      <w:pPr>
        <w:pStyle w:val="Akapitzlist"/>
        <w:numPr>
          <w:ilvl w:val="0"/>
          <w:numId w:val="59"/>
        </w:numPr>
        <w:spacing w:after="0" w:line="240" w:lineRule="auto"/>
        <w:rPr>
          <w:rFonts w:ascii="Arial" w:hAnsi="Arial" w:cs="Arial"/>
        </w:rPr>
      </w:pPr>
      <w:r w:rsidRPr="003710DE">
        <w:rPr>
          <w:rFonts w:ascii="Arial" w:hAnsi="Arial" w:cs="Arial"/>
        </w:rPr>
        <w:t>i</w:t>
      </w:r>
      <w:r w:rsidR="00355062" w:rsidRPr="003710DE">
        <w:rPr>
          <w:rFonts w:ascii="Arial" w:hAnsi="Arial" w:cs="Arial"/>
        </w:rPr>
        <w:t xml:space="preserve">lość pozyskanej żywności (np. w </w:t>
      </w:r>
      <w:r w:rsidR="00F64D2C" w:rsidRPr="003710DE">
        <w:rPr>
          <w:rFonts w:ascii="Arial" w:hAnsi="Arial" w:cs="Arial"/>
        </w:rPr>
        <w:t>kg</w:t>
      </w:r>
      <w:r w:rsidR="007941AD" w:rsidRPr="003710DE">
        <w:rPr>
          <w:rFonts w:ascii="Arial" w:hAnsi="Arial" w:cs="Arial"/>
        </w:rPr>
        <w:t>)</w:t>
      </w:r>
      <w:r w:rsidRPr="003710DE">
        <w:rPr>
          <w:rFonts w:ascii="Arial" w:hAnsi="Arial" w:cs="Arial"/>
        </w:rPr>
        <w:t>;</w:t>
      </w:r>
    </w:p>
    <w:p w14:paraId="429D787C" w14:textId="16772269" w:rsidR="00355062" w:rsidRPr="003710DE" w:rsidRDefault="002758BD" w:rsidP="0012793D">
      <w:pPr>
        <w:pStyle w:val="Akapitzlist"/>
        <w:numPr>
          <w:ilvl w:val="0"/>
          <w:numId w:val="59"/>
        </w:numPr>
        <w:spacing w:after="0" w:line="240" w:lineRule="auto"/>
        <w:rPr>
          <w:rFonts w:ascii="Arial" w:hAnsi="Arial" w:cs="Arial"/>
        </w:rPr>
      </w:pPr>
      <w:r w:rsidRPr="003710DE">
        <w:rPr>
          <w:rFonts w:ascii="Arial" w:hAnsi="Arial" w:cs="Arial"/>
        </w:rPr>
        <w:t>i</w:t>
      </w:r>
      <w:r w:rsidR="00355062" w:rsidRPr="003710DE">
        <w:rPr>
          <w:rFonts w:ascii="Arial" w:hAnsi="Arial" w:cs="Arial"/>
        </w:rPr>
        <w:t xml:space="preserve">lość przekazanej żywności (np. w </w:t>
      </w:r>
      <w:r w:rsidR="00F64D2C" w:rsidRPr="003710DE">
        <w:rPr>
          <w:rFonts w:ascii="Arial" w:hAnsi="Arial" w:cs="Arial"/>
        </w:rPr>
        <w:t>kg</w:t>
      </w:r>
      <w:r w:rsidRPr="003710DE">
        <w:rPr>
          <w:rFonts w:ascii="Arial" w:hAnsi="Arial" w:cs="Arial"/>
        </w:rPr>
        <w:t>);</w:t>
      </w:r>
    </w:p>
    <w:p w14:paraId="7132DB4E" w14:textId="61806FB2" w:rsidR="00440F31" w:rsidRPr="003710DE" w:rsidRDefault="002758BD" w:rsidP="0012793D">
      <w:pPr>
        <w:pStyle w:val="Akapitzlist"/>
        <w:numPr>
          <w:ilvl w:val="0"/>
          <w:numId w:val="59"/>
        </w:numPr>
        <w:spacing w:after="0" w:line="240" w:lineRule="auto"/>
        <w:rPr>
          <w:rFonts w:ascii="Arial" w:hAnsi="Arial" w:cs="Arial"/>
        </w:rPr>
      </w:pPr>
      <w:r w:rsidRPr="003710DE">
        <w:rPr>
          <w:rFonts w:ascii="Arial" w:hAnsi="Arial" w:cs="Arial"/>
        </w:rPr>
        <w:t>l</w:t>
      </w:r>
      <w:r w:rsidR="00355062" w:rsidRPr="003710DE">
        <w:rPr>
          <w:rFonts w:ascii="Arial" w:hAnsi="Arial" w:cs="Arial"/>
        </w:rPr>
        <w:t>iczba osób, któr</w:t>
      </w:r>
      <w:r w:rsidR="00201B2A" w:rsidRPr="003710DE">
        <w:rPr>
          <w:rFonts w:ascii="Arial" w:hAnsi="Arial" w:cs="Arial"/>
        </w:rPr>
        <w:t>e uzyskały wsparcie żywnościowe</w:t>
      </w:r>
      <w:r w:rsidRPr="003710DE">
        <w:rPr>
          <w:rFonts w:ascii="Arial" w:hAnsi="Arial" w:cs="Arial"/>
        </w:rPr>
        <w:t>;</w:t>
      </w:r>
    </w:p>
    <w:p w14:paraId="24DFD172" w14:textId="74755741" w:rsidR="00440F31" w:rsidRPr="003710DE" w:rsidRDefault="002758BD" w:rsidP="0012793D">
      <w:pPr>
        <w:pStyle w:val="Akapitzlist"/>
        <w:numPr>
          <w:ilvl w:val="0"/>
          <w:numId w:val="59"/>
        </w:numPr>
        <w:spacing w:after="0" w:line="240" w:lineRule="auto"/>
        <w:rPr>
          <w:rFonts w:ascii="Arial" w:hAnsi="Arial" w:cs="Arial"/>
        </w:rPr>
      </w:pPr>
      <w:r w:rsidRPr="003710DE">
        <w:rPr>
          <w:rFonts w:ascii="Arial" w:hAnsi="Arial" w:cs="Arial"/>
        </w:rPr>
        <w:t>l</w:t>
      </w:r>
      <w:r w:rsidR="00440F31" w:rsidRPr="003710DE">
        <w:rPr>
          <w:rFonts w:ascii="Arial" w:hAnsi="Arial" w:cs="Arial"/>
        </w:rPr>
        <w:t>iczba organizacji partnerskich</w:t>
      </w:r>
      <w:r w:rsidR="00F64D2C" w:rsidRPr="003710DE">
        <w:rPr>
          <w:rFonts w:ascii="Arial" w:hAnsi="Arial" w:cs="Arial"/>
        </w:rPr>
        <w:t>;</w:t>
      </w:r>
    </w:p>
    <w:p w14:paraId="54A159DD" w14:textId="374596A4" w:rsidR="00F64D2C" w:rsidRPr="003710DE" w:rsidRDefault="00F64D2C" w:rsidP="0012793D">
      <w:pPr>
        <w:pStyle w:val="Akapitzlist"/>
        <w:numPr>
          <w:ilvl w:val="0"/>
          <w:numId w:val="59"/>
        </w:numPr>
        <w:spacing w:after="0" w:line="240" w:lineRule="auto"/>
        <w:rPr>
          <w:rFonts w:ascii="Arial" w:hAnsi="Arial" w:cs="Arial"/>
        </w:rPr>
      </w:pPr>
      <w:r w:rsidRPr="003710DE">
        <w:rPr>
          <w:rFonts w:ascii="Arial" w:hAnsi="Arial" w:cs="Arial"/>
        </w:rPr>
        <w:t>liczba działań promocyjnych</w:t>
      </w:r>
      <w:r w:rsidR="0035407E" w:rsidRPr="003710DE">
        <w:rPr>
          <w:rFonts w:ascii="Arial" w:hAnsi="Arial" w:cs="Arial"/>
        </w:rPr>
        <w:t xml:space="preserve"> i edukacyjnych związanych z propagowaniem postaw</w:t>
      </w:r>
      <w:r w:rsidR="0035407E" w:rsidRPr="003710DE">
        <w:rPr>
          <w:rFonts w:ascii="Arial" w:hAnsi="Arial" w:cs="Arial"/>
          <w:kern w:val="0"/>
          <w:lang w:eastAsia="en-US"/>
        </w:rPr>
        <w:t xml:space="preserve"> zrównoważonej konsumpcji, </w:t>
      </w:r>
      <w:r w:rsidR="0035407E" w:rsidRPr="003710DE">
        <w:rPr>
          <w:rFonts w:ascii="Arial" w:hAnsi="Arial" w:cs="Arial"/>
          <w:i/>
          <w:kern w:val="0"/>
          <w:lang w:eastAsia="en-US"/>
        </w:rPr>
        <w:t>zero waste</w:t>
      </w:r>
      <w:r w:rsidR="0035407E" w:rsidRPr="003710DE">
        <w:rPr>
          <w:rFonts w:ascii="Arial" w:hAnsi="Arial" w:cs="Arial"/>
          <w:kern w:val="0"/>
          <w:lang w:eastAsia="en-US"/>
        </w:rPr>
        <w:t xml:space="preserve"> i przeciwdziałania marnowaniu żywności (informacje, ulotki, publikacje, webinaria itp.)</w:t>
      </w:r>
      <w:r w:rsidR="00613CF7" w:rsidRPr="003710DE">
        <w:rPr>
          <w:rFonts w:ascii="Arial" w:hAnsi="Arial" w:cs="Arial"/>
          <w:kern w:val="0"/>
          <w:lang w:eastAsia="en-US"/>
        </w:rPr>
        <w:t>;</w:t>
      </w:r>
    </w:p>
    <w:p w14:paraId="05E2BA5F" w14:textId="71238EAD" w:rsidR="00F64D2C" w:rsidRPr="003710DE" w:rsidRDefault="0054683D" w:rsidP="0012793D">
      <w:pPr>
        <w:pStyle w:val="Akapitzlist"/>
        <w:numPr>
          <w:ilvl w:val="0"/>
          <w:numId w:val="59"/>
        </w:numPr>
        <w:spacing w:after="120" w:line="240" w:lineRule="auto"/>
        <w:rPr>
          <w:rFonts w:ascii="Arial" w:hAnsi="Arial" w:cs="Arial"/>
        </w:rPr>
      </w:pPr>
      <w:r w:rsidRPr="003710DE">
        <w:rPr>
          <w:rFonts w:ascii="Arial" w:hAnsi="Arial" w:cs="Arial"/>
        </w:rPr>
        <w:t>liczba działań rekrutacyjnych/</w:t>
      </w:r>
      <w:r w:rsidR="00F64D2C" w:rsidRPr="003710DE">
        <w:rPr>
          <w:rFonts w:ascii="Arial" w:hAnsi="Arial" w:cs="Arial"/>
        </w:rPr>
        <w:t>pozyskanych wolontariuszy do zadania.</w:t>
      </w:r>
    </w:p>
    <w:p w14:paraId="69AAE376" w14:textId="1D75C016" w:rsidR="00355062" w:rsidRPr="003710DE" w:rsidRDefault="00355062" w:rsidP="00E70CDF">
      <w:pPr>
        <w:spacing w:after="120" w:line="240" w:lineRule="auto"/>
        <w:rPr>
          <w:rFonts w:ascii="Arial" w:eastAsia="Arial" w:hAnsi="Arial" w:cs="Arial"/>
          <w:b/>
          <w:kern w:val="0"/>
        </w:rPr>
      </w:pPr>
      <w:r w:rsidRPr="003710DE">
        <w:rPr>
          <w:rFonts w:ascii="Arial" w:eastAsia="Arial" w:hAnsi="Arial" w:cs="Arial"/>
          <w:b/>
          <w:kern w:val="0"/>
        </w:rPr>
        <w:t xml:space="preserve">Dodatkowe punkty w ramach </w:t>
      </w:r>
      <w:r w:rsidR="007D7F31">
        <w:rPr>
          <w:rFonts w:ascii="Arial" w:eastAsia="Arial" w:hAnsi="Arial" w:cs="Arial"/>
          <w:b/>
          <w:kern w:val="0"/>
        </w:rPr>
        <w:t>opiniowania</w:t>
      </w:r>
      <w:r w:rsidR="007D7F31" w:rsidRPr="003710DE">
        <w:rPr>
          <w:rFonts w:ascii="Arial" w:eastAsia="Arial" w:hAnsi="Arial" w:cs="Arial"/>
          <w:b/>
          <w:kern w:val="0"/>
        </w:rPr>
        <w:t xml:space="preserve"> </w:t>
      </w:r>
      <w:r w:rsidRPr="003710DE">
        <w:rPr>
          <w:rFonts w:ascii="Arial" w:eastAsia="Arial" w:hAnsi="Arial" w:cs="Arial"/>
          <w:b/>
          <w:kern w:val="0"/>
        </w:rPr>
        <w:t>merytoryczne</w:t>
      </w:r>
      <w:r w:rsidR="007D7F31">
        <w:rPr>
          <w:rFonts w:ascii="Arial" w:eastAsia="Arial" w:hAnsi="Arial" w:cs="Arial"/>
          <w:b/>
          <w:kern w:val="0"/>
        </w:rPr>
        <w:t>go</w:t>
      </w:r>
      <w:r w:rsidRPr="003710DE">
        <w:rPr>
          <w:rFonts w:ascii="Arial" w:eastAsia="Arial" w:hAnsi="Arial" w:cs="Arial"/>
          <w:b/>
          <w:kern w:val="0"/>
        </w:rPr>
        <w:t xml:space="preserve"> kryteriów wynikających ze specyfiki zadania konkursowego przyznawane będą za:</w:t>
      </w:r>
    </w:p>
    <w:p w14:paraId="5BE50B05" w14:textId="29BC1F99" w:rsidR="00355062" w:rsidRPr="003710DE" w:rsidRDefault="00355062" w:rsidP="00E70CDF">
      <w:pPr>
        <w:numPr>
          <w:ilvl w:val="0"/>
          <w:numId w:val="4"/>
        </w:numPr>
        <w:suppressAutoHyphens w:val="0"/>
        <w:spacing w:after="0" w:line="240" w:lineRule="auto"/>
        <w:ind w:left="284" w:hanging="284"/>
        <w:rPr>
          <w:rFonts w:ascii="Arial" w:eastAsia="Arial" w:hAnsi="Arial" w:cs="Arial"/>
          <w:kern w:val="0"/>
        </w:rPr>
      </w:pPr>
      <w:r w:rsidRPr="003710DE">
        <w:rPr>
          <w:rFonts w:ascii="Arial" w:eastAsia="Arial" w:hAnsi="Arial" w:cs="Arial"/>
          <w:kern w:val="0"/>
        </w:rPr>
        <w:t xml:space="preserve">udział osób z niepełnosprawnościami w realizacji zadania </w:t>
      </w:r>
      <w:r w:rsidR="00AD4A7E" w:rsidRPr="003710DE">
        <w:rPr>
          <w:rFonts w:ascii="Arial" w:eastAsia="Arial" w:hAnsi="Arial" w:cs="Arial"/>
          <w:kern w:val="0"/>
        </w:rPr>
        <w:t>(3</w:t>
      </w:r>
      <w:r w:rsidR="00F72162" w:rsidRPr="003710DE">
        <w:rPr>
          <w:rFonts w:ascii="Arial" w:eastAsia="Arial" w:hAnsi="Arial" w:cs="Arial"/>
          <w:kern w:val="0"/>
        </w:rPr>
        <w:t xml:space="preserve"> pkt</w:t>
      </w:r>
      <w:r w:rsidRPr="003710DE">
        <w:rPr>
          <w:rFonts w:ascii="Arial" w:eastAsia="Arial" w:hAnsi="Arial" w:cs="Arial"/>
          <w:kern w:val="0"/>
        </w:rPr>
        <w:t>);</w:t>
      </w:r>
    </w:p>
    <w:p w14:paraId="71DECF4C" w14:textId="04AA3345" w:rsidR="00F72162" w:rsidRPr="003710DE" w:rsidRDefault="00355062" w:rsidP="00E70CDF">
      <w:pPr>
        <w:numPr>
          <w:ilvl w:val="0"/>
          <w:numId w:val="4"/>
        </w:numPr>
        <w:suppressAutoHyphens w:val="0"/>
        <w:spacing w:after="120" w:line="240" w:lineRule="auto"/>
        <w:ind w:left="284" w:hanging="284"/>
        <w:rPr>
          <w:rFonts w:ascii="Arial" w:hAnsi="Arial" w:cs="Arial"/>
        </w:rPr>
      </w:pPr>
      <w:r w:rsidRPr="003710DE">
        <w:rPr>
          <w:rFonts w:ascii="Arial" w:eastAsia="Arial" w:hAnsi="Arial" w:cs="Arial"/>
          <w:kern w:val="0"/>
        </w:rPr>
        <w:t>dystrybucję żywności do organizacji pozarządowych i innych podmiotów realizujących działania na rzecz osób ubogich i zagrożonych wykluczeniem społecznym</w:t>
      </w:r>
      <w:r w:rsidR="007C54EA" w:rsidRPr="003710DE">
        <w:rPr>
          <w:rFonts w:ascii="Arial" w:eastAsia="Arial" w:hAnsi="Arial" w:cs="Arial"/>
          <w:kern w:val="0"/>
        </w:rPr>
        <w:t xml:space="preserve"> (1-7 pkt)</w:t>
      </w:r>
      <w:r w:rsidR="00F72162" w:rsidRPr="003710DE">
        <w:rPr>
          <w:rFonts w:ascii="Arial" w:eastAsia="Arial" w:hAnsi="Arial" w:cs="Arial"/>
          <w:kern w:val="0"/>
        </w:rPr>
        <w:t>:</w:t>
      </w:r>
      <w:r w:rsidRPr="003710DE">
        <w:rPr>
          <w:rFonts w:ascii="Arial" w:eastAsia="Arial" w:hAnsi="Arial" w:cs="Arial"/>
          <w:kern w:val="0"/>
        </w:rPr>
        <w:t xml:space="preserve"> </w:t>
      </w:r>
    </w:p>
    <w:p w14:paraId="399B0EF2" w14:textId="1107D2AD" w:rsidR="00F72162" w:rsidRPr="003710DE" w:rsidRDefault="00AD4A7E" w:rsidP="0012793D">
      <w:pPr>
        <w:pStyle w:val="Bezodstpw"/>
        <w:numPr>
          <w:ilvl w:val="0"/>
          <w:numId w:val="32"/>
        </w:numPr>
        <w:pBdr>
          <w:top w:val="nil"/>
          <w:left w:val="nil"/>
          <w:bottom w:val="nil"/>
          <w:right w:val="nil"/>
          <w:between w:val="nil"/>
          <w:bar w:val="nil"/>
        </w:pBdr>
        <w:ind w:left="850" w:hanging="357"/>
        <w:rPr>
          <w:rFonts w:ascii="Arial" w:eastAsiaTheme="minorHAnsi" w:hAnsi="Arial" w:cs="Arial"/>
        </w:rPr>
      </w:pPr>
      <w:r w:rsidRPr="003710DE">
        <w:rPr>
          <w:rStyle w:val="BrakA"/>
          <w:rFonts w:ascii="Arial" w:eastAsiaTheme="minorHAnsi" w:hAnsi="Arial" w:cs="Arial"/>
        </w:rPr>
        <w:t>1</w:t>
      </w:r>
      <w:r w:rsidR="00F72162" w:rsidRPr="003710DE">
        <w:rPr>
          <w:rStyle w:val="BrakA"/>
          <w:rFonts w:ascii="Arial" w:eastAsiaTheme="minorHAnsi" w:hAnsi="Arial" w:cs="Arial"/>
        </w:rPr>
        <w:t xml:space="preserve"> pkt</w:t>
      </w:r>
      <w:r w:rsidR="00845AE7" w:rsidRPr="003710DE">
        <w:rPr>
          <w:rStyle w:val="BrakA"/>
          <w:rFonts w:ascii="Arial" w:eastAsiaTheme="minorHAnsi" w:hAnsi="Arial" w:cs="Arial"/>
        </w:rPr>
        <w:t xml:space="preserve"> </w:t>
      </w:r>
      <w:r w:rsidR="0041626E">
        <w:rPr>
          <w:rStyle w:val="BrakA"/>
          <w:rFonts w:ascii="Arial" w:eastAsiaTheme="minorHAnsi" w:hAnsi="Arial" w:cs="Arial"/>
        </w:rPr>
        <w:t>-</w:t>
      </w:r>
      <w:r w:rsidR="00845AE7" w:rsidRPr="003710DE">
        <w:rPr>
          <w:rStyle w:val="BrakA"/>
          <w:rFonts w:ascii="Arial" w:eastAsiaTheme="minorHAnsi" w:hAnsi="Arial" w:cs="Arial"/>
        </w:rPr>
        <w:t xml:space="preserve"> 1 - 25 organizacji</w:t>
      </w:r>
    </w:p>
    <w:p w14:paraId="0C992CCA" w14:textId="742A0239" w:rsidR="00F72162" w:rsidRPr="003710DE" w:rsidRDefault="00AD4A7E" w:rsidP="0012793D">
      <w:pPr>
        <w:pStyle w:val="Bezodstpw"/>
        <w:numPr>
          <w:ilvl w:val="0"/>
          <w:numId w:val="32"/>
        </w:numPr>
        <w:pBdr>
          <w:top w:val="nil"/>
          <w:left w:val="nil"/>
          <w:bottom w:val="nil"/>
          <w:right w:val="nil"/>
          <w:between w:val="nil"/>
          <w:bar w:val="nil"/>
        </w:pBdr>
        <w:ind w:left="850" w:hanging="357"/>
        <w:rPr>
          <w:rStyle w:val="BrakA"/>
          <w:rFonts w:ascii="Arial" w:eastAsiaTheme="minorHAnsi" w:hAnsi="Arial" w:cs="Arial"/>
        </w:rPr>
      </w:pPr>
      <w:r w:rsidRPr="003710DE">
        <w:rPr>
          <w:rStyle w:val="BrakA"/>
          <w:rFonts w:ascii="Arial" w:eastAsiaTheme="minorHAnsi" w:hAnsi="Arial" w:cs="Arial"/>
        </w:rPr>
        <w:t>3</w:t>
      </w:r>
      <w:r w:rsidR="00F72162" w:rsidRPr="003710DE">
        <w:rPr>
          <w:rStyle w:val="BrakA"/>
          <w:rFonts w:ascii="Arial" w:eastAsiaTheme="minorHAnsi" w:hAnsi="Arial" w:cs="Arial"/>
        </w:rPr>
        <w:t xml:space="preserve"> pkt</w:t>
      </w:r>
      <w:r w:rsidR="00845AE7" w:rsidRPr="003710DE">
        <w:rPr>
          <w:rStyle w:val="BrakA"/>
          <w:rFonts w:ascii="Arial" w:eastAsiaTheme="minorHAnsi" w:hAnsi="Arial" w:cs="Arial"/>
        </w:rPr>
        <w:t xml:space="preserve"> </w:t>
      </w:r>
      <w:r w:rsidR="0041626E">
        <w:rPr>
          <w:rStyle w:val="BrakA"/>
          <w:rFonts w:ascii="Arial" w:eastAsiaTheme="minorHAnsi" w:hAnsi="Arial" w:cs="Arial"/>
        </w:rPr>
        <w:t>-</w:t>
      </w:r>
      <w:r w:rsidR="00845AE7" w:rsidRPr="003710DE">
        <w:rPr>
          <w:rStyle w:val="BrakA"/>
          <w:rFonts w:ascii="Arial" w:eastAsiaTheme="minorHAnsi" w:hAnsi="Arial" w:cs="Arial"/>
        </w:rPr>
        <w:t xml:space="preserve"> 26 - 50 organizacji</w:t>
      </w:r>
    </w:p>
    <w:p w14:paraId="6B57F0CF" w14:textId="23E11567" w:rsidR="00F72162" w:rsidRPr="003710DE" w:rsidRDefault="00AD4A7E" w:rsidP="0012793D">
      <w:pPr>
        <w:pStyle w:val="Bezodstpw"/>
        <w:numPr>
          <w:ilvl w:val="0"/>
          <w:numId w:val="32"/>
        </w:numPr>
        <w:pBdr>
          <w:top w:val="nil"/>
          <w:left w:val="nil"/>
          <w:bottom w:val="nil"/>
          <w:right w:val="nil"/>
          <w:between w:val="nil"/>
          <w:bar w:val="nil"/>
        </w:pBdr>
        <w:ind w:left="850" w:hanging="357"/>
        <w:rPr>
          <w:rStyle w:val="Brak"/>
          <w:rFonts w:ascii="Arial" w:eastAsiaTheme="minorHAnsi" w:hAnsi="Arial" w:cs="Arial"/>
        </w:rPr>
      </w:pPr>
      <w:r w:rsidRPr="003710DE">
        <w:rPr>
          <w:rStyle w:val="Brak"/>
          <w:rFonts w:ascii="Arial" w:eastAsiaTheme="minorHAnsi" w:hAnsi="Arial" w:cs="Arial"/>
        </w:rPr>
        <w:t>5</w:t>
      </w:r>
      <w:r w:rsidR="00F72162" w:rsidRPr="003710DE">
        <w:rPr>
          <w:rStyle w:val="Brak"/>
          <w:rFonts w:ascii="Arial" w:eastAsiaTheme="minorHAnsi" w:hAnsi="Arial" w:cs="Arial"/>
        </w:rPr>
        <w:t xml:space="preserve"> pkt</w:t>
      </w:r>
      <w:r w:rsidR="00845AE7" w:rsidRPr="003710DE">
        <w:rPr>
          <w:rStyle w:val="Brak"/>
          <w:rFonts w:ascii="Arial" w:eastAsiaTheme="minorHAnsi" w:hAnsi="Arial" w:cs="Arial"/>
        </w:rPr>
        <w:t xml:space="preserve"> - 51 - 75 organizacji</w:t>
      </w:r>
    </w:p>
    <w:p w14:paraId="63396851" w14:textId="103905B7" w:rsidR="00355062" w:rsidRPr="003710DE" w:rsidRDefault="00AD4A7E" w:rsidP="0012793D">
      <w:pPr>
        <w:numPr>
          <w:ilvl w:val="0"/>
          <w:numId w:val="32"/>
        </w:numPr>
        <w:suppressAutoHyphens w:val="0"/>
        <w:spacing w:after="120" w:line="240" w:lineRule="auto"/>
        <w:ind w:left="851"/>
        <w:rPr>
          <w:rFonts w:ascii="Arial" w:hAnsi="Arial" w:cs="Arial"/>
        </w:rPr>
      </w:pPr>
      <w:r w:rsidRPr="003710DE">
        <w:rPr>
          <w:rStyle w:val="Brak"/>
          <w:rFonts w:ascii="Arial" w:eastAsiaTheme="minorHAnsi" w:hAnsi="Arial" w:cs="Arial"/>
        </w:rPr>
        <w:lastRenderedPageBreak/>
        <w:t>7</w:t>
      </w:r>
      <w:r w:rsidR="00F72162" w:rsidRPr="003710DE">
        <w:rPr>
          <w:rStyle w:val="Brak"/>
          <w:rFonts w:ascii="Arial" w:eastAsiaTheme="minorHAnsi" w:hAnsi="Arial" w:cs="Arial"/>
        </w:rPr>
        <w:t xml:space="preserve"> pkt</w:t>
      </w:r>
      <w:r w:rsidR="00845AE7" w:rsidRPr="003710DE">
        <w:rPr>
          <w:rStyle w:val="Brak"/>
          <w:rFonts w:ascii="Arial" w:eastAsiaTheme="minorHAnsi" w:hAnsi="Arial" w:cs="Arial"/>
        </w:rPr>
        <w:t xml:space="preserve"> - 76 &lt; organizacji</w:t>
      </w:r>
      <w:r w:rsidR="00355062" w:rsidRPr="003710DE">
        <w:rPr>
          <w:rFonts w:ascii="Arial" w:eastAsia="Arial" w:hAnsi="Arial" w:cs="Arial"/>
          <w:kern w:val="0"/>
        </w:rPr>
        <w:br/>
      </w:r>
    </w:p>
    <w:p w14:paraId="64681B14" w14:textId="0AA43A93" w:rsidR="00613CF7" w:rsidRPr="003710DE" w:rsidRDefault="00335216" w:rsidP="00E70CDF">
      <w:pPr>
        <w:spacing w:after="120" w:line="240" w:lineRule="auto"/>
        <w:rPr>
          <w:rFonts w:ascii="Arial" w:hAnsi="Arial" w:cs="Arial"/>
          <w:b/>
        </w:rPr>
      </w:pPr>
      <w:r w:rsidRPr="003710DE">
        <w:rPr>
          <w:rFonts w:ascii="Arial" w:hAnsi="Arial" w:cs="Arial"/>
          <w:b/>
        </w:rPr>
        <w:t xml:space="preserve">Informacje specyfikujące </w:t>
      </w:r>
      <w:r w:rsidR="001B4AF8">
        <w:rPr>
          <w:rFonts w:ascii="Arial" w:hAnsi="Arial" w:cs="Arial"/>
          <w:b/>
        </w:rPr>
        <w:t>z</w:t>
      </w:r>
      <w:r w:rsidRPr="003710DE">
        <w:rPr>
          <w:rFonts w:ascii="Arial" w:hAnsi="Arial" w:cs="Arial"/>
          <w:b/>
        </w:rPr>
        <w:t>adanie nr 2</w:t>
      </w:r>
      <w:r w:rsidR="00613CF7" w:rsidRPr="003710DE">
        <w:rPr>
          <w:rFonts w:ascii="Arial" w:hAnsi="Arial" w:cs="Arial"/>
          <w:b/>
        </w:rPr>
        <w:t>:</w:t>
      </w:r>
    </w:p>
    <w:p w14:paraId="5952A78B" w14:textId="42A2D169" w:rsidR="00335216" w:rsidRPr="003710DE" w:rsidRDefault="001B4AF8" w:rsidP="00E70CDF">
      <w:pPr>
        <w:spacing w:after="120" w:line="240" w:lineRule="auto"/>
        <w:rPr>
          <w:rFonts w:ascii="Arial" w:hAnsi="Arial" w:cs="Arial"/>
          <w:b/>
        </w:rPr>
      </w:pPr>
      <w:r>
        <w:rPr>
          <w:rFonts w:ascii="Arial" w:hAnsi="Arial" w:cs="Arial"/>
          <w:b/>
        </w:rPr>
        <w:t>„</w:t>
      </w:r>
      <w:r w:rsidR="00335216" w:rsidRPr="003710DE">
        <w:rPr>
          <w:rFonts w:ascii="Arial" w:hAnsi="Arial" w:cs="Arial"/>
          <w:b/>
        </w:rPr>
        <w:t xml:space="preserve">Kompleksowy program </w:t>
      </w:r>
      <w:r w:rsidR="00EB5F71">
        <w:rPr>
          <w:rFonts w:ascii="Arial" w:hAnsi="Arial" w:cs="Arial"/>
          <w:b/>
        </w:rPr>
        <w:t>pomocy</w:t>
      </w:r>
      <w:r w:rsidR="00335216" w:rsidRPr="003710DE">
        <w:rPr>
          <w:rFonts w:ascii="Arial" w:hAnsi="Arial" w:cs="Arial"/>
          <w:b/>
        </w:rPr>
        <w:t xml:space="preserve"> dla osób wychodzących z bezdomności</w:t>
      </w:r>
      <w:r>
        <w:rPr>
          <w:rFonts w:ascii="Arial" w:hAnsi="Arial" w:cs="Arial"/>
          <w:b/>
        </w:rPr>
        <w:t>”</w:t>
      </w:r>
    </w:p>
    <w:p w14:paraId="70055057" w14:textId="4922941D" w:rsidR="00F0400F" w:rsidRPr="003710DE" w:rsidRDefault="00F0400F" w:rsidP="00E70CDF">
      <w:pPr>
        <w:spacing w:after="120" w:line="240" w:lineRule="auto"/>
        <w:rPr>
          <w:rFonts w:ascii="Arial" w:hAnsi="Arial" w:cs="Arial"/>
          <w:b/>
        </w:rPr>
      </w:pPr>
      <w:r w:rsidRPr="003710DE">
        <w:rPr>
          <w:rFonts w:ascii="Arial" w:hAnsi="Arial" w:cs="Arial"/>
          <w:b/>
        </w:rPr>
        <w:t>Informacje ogólne:</w:t>
      </w:r>
    </w:p>
    <w:p w14:paraId="16E8104B" w14:textId="58EC82DC" w:rsidR="00F0400F" w:rsidRPr="003710DE" w:rsidRDefault="00F0400F" w:rsidP="00E70CDF">
      <w:pPr>
        <w:spacing w:after="120" w:line="240" w:lineRule="auto"/>
        <w:rPr>
          <w:rFonts w:ascii="Arial" w:hAnsi="Arial" w:cs="Arial"/>
          <w:color w:val="FF0000"/>
        </w:rPr>
      </w:pPr>
      <w:r w:rsidRPr="003710DE">
        <w:rPr>
          <w:rFonts w:ascii="Arial" w:hAnsi="Arial" w:cs="Arial"/>
        </w:rPr>
        <w:t xml:space="preserve">Założenia zadań publicznych zostały opracowane w oparciu o „Strategię Polityki Społecznej Województwa Mazowieckiego na lata 2021-2030” w zakresie diagnozy zjawiska bezdomności </w:t>
      </w:r>
      <w:r w:rsidR="001B4AF8">
        <w:rPr>
          <w:rFonts w:ascii="Arial" w:hAnsi="Arial" w:cs="Arial"/>
        </w:rPr>
        <w:t>„</w:t>
      </w:r>
      <w:r w:rsidRPr="003710DE">
        <w:rPr>
          <w:rFonts w:ascii="Arial" w:hAnsi="Arial" w:cs="Arial"/>
        </w:rPr>
        <w:t>Roczny program współpracy Województwa Mazowieckiego z organizacjami pozarządowymi oraz podmiotami wymienionymi w art. 3 ust. 3 ustawy o działalności pożytku publicznego i o wolontariacie na 2024 rok</w:t>
      </w:r>
      <w:r w:rsidR="001B4AF8">
        <w:rPr>
          <w:rFonts w:ascii="Arial" w:hAnsi="Arial" w:cs="Arial"/>
        </w:rPr>
        <w:t>”</w:t>
      </w:r>
      <w:r w:rsidRPr="003710DE">
        <w:rPr>
          <w:rFonts w:ascii="Arial" w:hAnsi="Arial" w:cs="Arial"/>
        </w:rPr>
        <w:t xml:space="preserve"> oraz „Wojewódzki Program Rozwiązywania K</w:t>
      </w:r>
      <w:r w:rsidR="00613CF7" w:rsidRPr="003710DE">
        <w:rPr>
          <w:rFonts w:ascii="Arial" w:hAnsi="Arial" w:cs="Arial"/>
        </w:rPr>
        <w:t>ryzysu Bezdomności Województwa M</w:t>
      </w:r>
      <w:r w:rsidRPr="003710DE">
        <w:rPr>
          <w:rFonts w:ascii="Arial" w:hAnsi="Arial" w:cs="Arial"/>
        </w:rPr>
        <w:t>azowieckiego na lata 2023</w:t>
      </w:r>
      <w:r w:rsidR="001B4AF8">
        <w:rPr>
          <w:rFonts w:ascii="Arial" w:hAnsi="Arial" w:cs="Arial"/>
        </w:rPr>
        <w:t>–</w:t>
      </w:r>
      <w:r w:rsidRPr="003710DE">
        <w:rPr>
          <w:rFonts w:ascii="Arial" w:hAnsi="Arial" w:cs="Arial"/>
        </w:rPr>
        <w:t>2027”.</w:t>
      </w:r>
    </w:p>
    <w:p w14:paraId="44A11B49" w14:textId="5082D4CD" w:rsidR="00F0400F" w:rsidRPr="003710DE" w:rsidRDefault="00F0400F" w:rsidP="00E70CDF">
      <w:pPr>
        <w:spacing w:after="120" w:line="240" w:lineRule="auto"/>
        <w:rPr>
          <w:rFonts w:ascii="Arial" w:hAnsi="Arial" w:cs="Arial"/>
          <w:b/>
        </w:rPr>
      </w:pPr>
      <w:r w:rsidRPr="003710DE">
        <w:rPr>
          <w:rFonts w:ascii="Arial" w:hAnsi="Arial" w:cs="Arial"/>
          <w:b/>
        </w:rPr>
        <w:t>Informacje szczegółowe:</w:t>
      </w:r>
    </w:p>
    <w:p w14:paraId="73A0AAE4" w14:textId="04652A7C" w:rsidR="00F0400F" w:rsidRPr="003710DE" w:rsidRDefault="0054683D" w:rsidP="00E70CDF">
      <w:pPr>
        <w:spacing w:after="120" w:line="240" w:lineRule="auto"/>
        <w:rPr>
          <w:rFonts w:ascii="Arial" w:hAnsi="Arial" w:cs="Arial"/>
        </w:rPr>
      </w:pPr>
      <w:r w:rsidRPr="003710DE">
        <w:rPr>
          <w:rFonts w:ascii="Arial" w:hAnsi="Arial" w:cs="Arial"/>
        </w:rPr>
        <w:t>Z</w:t>
      </w:r>
      <w:r w:rsidR="00F0400F" w:rsidRPr="003710DE">
        <w:rPr>
          <w:rFonts w:ascii="Arial" w:hAnsi="Arial" w:cs="Arial"/>
        </w:rPr>
        <w:t>adanie realizowane na podstawie umów trzyletnich</w:t>
      </w:r>
      <w:r w:rsidRPr="003710DE">
        <w:rPr>
          <w:rFonts w:ascii="Arial" w:hAnsi="Arial" w:cs="Arial"/>
        </w:rPr>
        <w:t xml:space="preserve"> w latach 2024</w:t>
      </w:r>
      <w:r w:rsidR="001B4AF8">
        <w:rPr>
          <w:rFonts w:ascii="Arial" w:hAnsi="Arial" w:cs="Arial"/>
        </w:rPr>
        <w:t>–</w:t>
      </w:r>
      <w:r w:rsidRPr="003710DE">
        <w:rPr>
          <w:rFonts w:ascii="Arial" w:hAnsi="Arial" w:cs="Arial"/>
        </w:rPr>
        <w:t>2026</w:t>
      </w:r>
      <w:r w:rsidR="00F0400F" w:rsidRPr="003710DE">
        <w:rPr>
          <w:rFonts w:ascii="Arial" w:hAnsi="Arial" w:cs="Arial"/>
        </w:rPr>
        <w:t>, polegające na udzielaniu długofalowego wsparcia osobom będącym w kryzysie bezdomności w celu ich wyjścia ze stanu bezdomności</w:t>
      </w:r>
      <w:r w:rsidR="004508DE" w:rsidRPr="003710DE">
        <w:rPr>
          <w:rFonts w:ascii="Arial" w:hAnsi="Arial" w:cs="Arial"/>
        </w:rPr>
        <w:t xml:space="preserve"> oraz podnoszeniu kwalifikacji kadry organizacji zajmujących się pomocą osobom w kryzysie bezdomności.</w:t>
      </w:r>
    </w:p>
    <w:p w14:paraId="052D60A2" w14:textId="77777777" w:rsidR="00F0400F" w:rsidRPr="003710DE" w:rsidRDefault="00F0400F" w:rsidP="00E70CDF">
      <w:pPr>
        <w:spacing w:after="120" w:line="240" w:lineRule="auto"/>
        <w:rPr>
          <w:rFonts w:ascii="Arial" w:hAnsi="Arial" w:cs="Arial"/>
        </w:rPr>
      </w:pPr>
    </w:p>
    <w:p w14:paraId="47C0FDCA" w14:textId="77777777" w:rsidR="005E3C56" w:rsidRPr="003710DE" w:rsidRDefault="005E3C56" w:rsidP="00E70CDF">
      <w:pPr>
        <w:spacing w:after="120" w:line="240" w:lineRule="auto"/>
        <w:rPr>
          <w:rFonts w:ascii="Arial" w:hAnsi="Arial" w:cs="Arial"/>
          <w:b/>
        </w:rPr>
      </w:pPr>
      <w:r w:rsidRPr="003710DE">
        <w:rPr>
          <w:rFonts w:ascii="Arial" w:hAnsi="Arial" w:cs="Arial"/>
          <w:b/>
        </w:rPr>
        <w:t>Przykładowe rezultaty realizacji zadania publicznego:</w:t>
      </w:r>
    </w:p>
    <w:p w14:paraId="4E58BFB0" w14:textId="12320865" w:rsidR="001313F5" w:rsidRPr="003710DE" w:rsidRDefault="001313F5" w:rsidP="0012793D">
      <w:pPr>
        <w:pStyle w:val="Akapitzlist"/>
        <w:numPr>
          <w:ilvl w:val="0"/>
          <w:numId w:val="60"/>
        </w:numPr>
        <w:spacing w:after="0" w:line="240" w:lineRule="auto"/>
        <w:rPr>
          <w:rFonts w:ascii="Arial" w:hAnsi="Arial" w:cs="Arial"/>
        </w:rPr>
      </w:pPr>
      <w:r w:rsidRPr="003710DE">
        <w:rPr>
          <w:rFonts w:ascii="Arial" w:hAnsi="Arial" w:cs="Arial"/>
        </w:rPr>
        <w:t xml:space="preserve">liczba osób </w:t>
      </w:r>
      <w:r w:rsidR="008B7018" w:rsidRPr="003710DE">
        <w:rPr>
          <w:rFonts w:ascii="Arial" w:hAnsi="Arial" w:cs="Arial"/>
          <w:kern w:val="0"/>
          <w:lang w:eastAsia="en-US"/>
        </w:rPr>
        <w:t>będących w kryzysie bezdomności</w:t>
      </w:r>
      <w:r w:rsidR="008B7018" w:rsidRPr="003710DE">
        <w:rPr>
          <w:rFonts w:ascii="Arial" w:hAnsi="Arial" w:cs="Arial"/>
        </w:rPr>
        <w:t xml:space="preserve"> </w:t>
      </w:r>
      <w:r w:rsidRPr="003710DE">
        <w:rPr>
          <w:rFonts w:ascii="Arial" w:hAnsi="Arial" w:cs="Arial"/>
        </w:rPr>
        <w:t>objętych wsparciem;</w:t>
      </w:r>
    </w:p>
    <w:p w14:paraId="6C2197AC" w14:textId="6C072A73" w:rsidR="00CC0C93" w:rsidRPr="003710DE" w:rsidRDefault="00CC0C93" w:rsidP="0012793D">
      <w:pPr>
        <w:pStyle w:val="Akapitzlist"/>
        <w:numPr>
          <w:ilvl w:val="0"/>
          <w:numId w:val="60"/>
        </w:numPr>
        <w:spacing w:after="0" w:line="240" w:lineRule="auto"/>
        <w:rPr>
          <w:rFonts w:ascii="Arial" w:hAnsi="Arial" w:cs="Arial"/>
        </w:rPr>
      </w:pPr>
      <w:r w:rsidRPr="003710DE">
        <w:rPr>
          <w:rFonts w:ascii="Arial" w:hAnsi="Arial" w:cs="Arial"/>
        </w:rPr>
        <w:t xml:space="preserve">liczba indywidualnych programów wychodzenia z </w:t>
      </w:r>
      <w:r w:rsidR="0054683D" w:rsidRPr="003710DE">
        <w:rPr>
          <w:rFonts w:ascii="Arial" w:hAnsi="Arial" w:cs="Arial"/>
        </w:rPr>
        <w:t xml:space="preserve">kryzysu </w:t>
      </w:r>
      <w:r w:rsidRPr="003710DE">
        <w:rPr>
          <w:rFonts w:ascii="Arial" w:hAnsi="Arial" w:cs="Arial"/>
        </w:rPr>
        <w:t>bezdomności;</w:t>
      </w:r>
    </w:p>
    <w:p w14:paraId="69ED87A4" w14:textId="252544AA" w:rsidR="00015925" w:rsidRPr="003710DE" w:rsidRDefault="00CC0C93" w:rsidP="0012793D">
      <w:pPr>
        <w:pStyle w:val="Akapitzlist"/>
        <w:numPr>
          <w:ilvl w:val="0"/>
          <w:numId w:val="60"/>
        </w:numPr>
        <w:spacing w:after="0" w:line="240" w:lineRule="auto"/>
        <w:rPr>
          <w:rFonts w:ascii="Arial" w:hAnsi="Arial" w:cs="Arial"/>
        </w:rPr>
      </w:pPr>
      <w:r w:rsidRPr="003710DE">
        <w:rPr>
          <w:rFonts w:ascii="Arial" w:hAnsi="Arial" w:cs="Arial"/>
        </w:rPr>
        <w:t>l</w:t>
      </w:r>
      <w:r w:rsidR="00015925" w:rsidRPr="003710DE">
        <w:rPr>
          <w:rFonts w:ascii="Arial" w:hAnsi="Arial" w:cs="Arial"/>
        </w:rPr>
        <w:t>iczba godzin udzielonej pomocy prawnej, psychologicznej oraz prowadzenia terapii uzależnień</w:t>
      </w:r>
      <w:r w:rsidR="00531421" w:rsidRPr="003710DE">
        <w:rPr>
          <w:rFonts w:ascii="Arial" w:hAnsi="Arial" w:cs="Arial"/>
        </w:rPr>
        <w:t xml:space="preserve"> osobie </w:t>
      </w:r>
      <w:r w:rsidR="008B7018" w:rsidRPr="003710DE">
        <w:rPr>
          <w:rFonts w:ascii="Arial" w:hAnsi="Arial" w:cs="Arial"/>
          <w:kern w:val="0"/>
          <w:lang w:eastAsia="en-US"/>
        </w:rPr>
        <w:t>będącej w kryzysie bezdomności</w:t>
      </w:r>
      <w:r w:rsidRPr="003710DE">
        <w:rPr>
          <w:rFonts w:ascii="Arial" w:hAnsi="Arial" w:cs="Arial"/>
        </w:rPr>
        <w:t>;</w:t>
      </w:r>
    </w:p>
    <w:p w14:paraId="1F37C3E0" w14:textId="263D7BD4" w:rsidR="00015925" w:rsidRPr="003710DE" w:rsidRDefault="00CC0C93" w:rsidP="0012793D">
      <w:pPr>
        <w:pStyle w:val="Akapitzlist"/>
        <w:numPr>
          <w:ilvl w:val="0"/>
          <w:numId w:val="60"/>
        </w:numPr>
        <w:spacing w:after="0" w:line="240" w:lineRule="auto"/>
        <w:rPr>
          <w:rFonts w:ascii="Arial" w:hAnsi="Arial" w:cs="Arial"/>
        </w:rPr>
      </w:pPr>
      <w:r w:rsidRPr="003710DE">
        <w:rPr>
          <w:rFonts w:ascii="Arial" w:hAnsi="Arial" w:cs="Arial"/>
        </w:rPr>
        <w:t>l</w:t>
      </w:r>
      <w:r w:rsidR="00015925" w:rsidRPr="003710DE">
        <w:rPr>
          <w:rFonts w:ascii="Arial" w:hAnsi="Arial" w:cs="Arial"/>
        </w:rPr>
        <w:t xml:space="preserve">iczba działań z zakresu aktywizacji społecznej, zmierzających do wyprowadzenia </w:t>
      </w:r>
      <w:r w:rsidR="0095122B" w:rsidRPr="003710DE">
        <w:rPr>
          <w:rFonts w:ascii="Arial" w:hAnsi="Arial" w:cs="Arial"/>
        </w:rPr>
        <w:br/>
      </w:r>
      <w:r w:rsidR="00015925" w:rsidRPr="003710DE">
        <w:rPr>
          <w:rFonts w:ascii="Arial" w:hAnsi="Arial" w:cs="Arial"/>
        </w:rPr>
        <w:t xml:space="preserve">z </w:t>
      </w:r>
      <w:r w:rsidR="00613CF7" w:rsidRPr="003710DE">
        <w:rPr>
          <w:rFonts w:ascii="Arial" w:hAnsi="Arial" w:cs="Arial"/>
        </w:rPr>
        <w:t xml:space="preserve">kryzysu </w:t>
      </w:r>
      <w:r w:rsidR="00015925" w:rsidRPr="003710DE">
        <w:rPr>
          <w:rFonts w:ascii="Arial" w:hAnsi="Arial" w:cs="Arial"/>
        </w:rPr>
        <w:t xml:space="preserve">bezdomności i pozwalających powrócić osobom </w:t>
      </w:r>
      <w:r w:rsidR="008B7018" w:rsidRPr="003710DE">
        <w:rPr>
          <w:rFonts w:ascii="Arial" w:hAnsi="Arial" w:cs="Arial"/>
          <w:kern w:val="0"/>
          <w:lang w:eastAsia="en-US"/>
        </w:rPr>
        <w:t>znajdującym się w kryzysie bezdomności</w:t>
      </w:r>
      <w:r w:rsidR="00015925" w:rsidRPr="003710DE">
        <w:rPr>
          <w:rFonts w:ascii="Arial" w:hAnsi="Arial" w:cs="Arial"/>
        </w:rPr>
        <w:t xml:space="preserve"> do pełnienia ról społe</w:t>
      </w:r>
      <w:r w:rsidRPr="003710DE">
        <w:rPr>
          <w:rFonts w:ascii="Arial" w:hAnsi="Arial" w:cs="Arial"/>
        </w:rPr>
        <w:t>cznych, rodzinnych i zawodowych;</w:t>
      </w:r>
    </w:p>
    <w:p w14:paraId="778214DC" w14:textId="381B947D" w:rsidR="001313F5" w:rsidRPr="003710DE" w:rsidRDefault="001313F5" w:rsidP="0012793D">
      <w:pPr>
        <w:pStyle w:val="Akapitzlist"/>
        <w:numPr>
          <w:ilvl w:val="0"/>
          <w:numId w:val="60"/>
        </w:numPr>
        <w:spacing w:after="0" w:line="240" w:lineRule="auto"/>
        <w:rPr>
          <w:rFonts w:ascii="Arial" w:hAnsi="Arial" w:cs="Arial"/>
        </w:rPr>
      </w:pPr>
      <w:r w:rsidRPr="003710DE">
        <w:rPr>
          <w:rFonts w:ascii="Arial" w:hAnsi="Arial" w:cs="Arial"/>
        </w:rPr>
        <w:t>liczba kampanii społecznych prowadzonych w placówkach edukacyjnych</w:t>
      </w:r>
      <w:r w:rsidR="009A139A" w:rsidRPr="003710DE">
        <w:rPr>
          <w:rFonts w:ascii="Arial" w:hAnsi="Arial" w:cs="Arial"/>
        </w:rPr>
        <w:t xml:space="preserve">, mediach społecznościowych </w:t>
      </w:r>
      <w:r w:rsidR="00F05EDF" w:rsidRPr="003710DE">
        <w:rPr>
          <w:rFonts w:ascii="Arial" w:hAnsi="Arial" w:cs="Arial"/>
        </w:rPr>
        <w:t>itp. dotyczących zjawiska bezdomności</w:t>
      </w:r>
      <w:r w:rsidRPr="003710DE">
        <w:rPr>
          <w:rFonts w:ascii="Arial" w:hAnsi="Arial" w:cs="Arial"/>
        </w:rPr>
        <w:t>;</w:t>
      </w:r>
    </w:p>
    <w:p w14:paraId="1F7A8D42" w14:textId="54C5AEBC" w:rsidR="001313F5" w:rsidRPr="003710DE" w:rsidRDefault="001313F5" w:rsidP="0012793D">
      <w:pPr>
        <w:pStyle w:val="Akapitzlist"/>
        <w:numPr>
          <w:ilvl w:val="0"/>
          <w:numId w:val="60"/>
        </w:numPr>
        <w:spacing w:after="0" w:line="240" w:lineRule="auto"/>
        <w:rPr>
          <w:rFonts w:ascii="Arial" w:hAnsi="Arial" w:cs="Arial"/>
        </w:rPr>
      </w:pPr>
      <w:r w:rsidRPr="003710DE">
        <w:rPr>
          <w:rFonts w:ascii="Arial" w:hAnsi="Arial" w:cs="Arial"/>
        </w:rPr>
        <w:t>liczba szkoleń, webinariów, konferencji</w:t>
      </w:r>
      <w:r w:rsidR="0049073A" w:rsidRPr="003710DE">
        <w:rPr>
          <w:rFonts w:ascii="Arial" w:hAnsi="Arial" w:cs="Arial"/>
        </w:rPr>
        <w:t>, warsztatów</w:t>
      </w:r>
      <w:r w:rsidRPr="003710DE">
        <w:rPr>
          <w:rFonts w:ascii="Arial" w:hAnsi="Arial" w:cs="Arial"/>
        </w:rPr>
        <w:t xml:space="preserve"> mających na celu podnoszenie kwalifikacji i kompetencji kadry udzielają</w:t>
      </w:r>
      <w:r w:rsidR="008B7018" w:rsidRPr="003710DE">
        <w:rPr>
          <w:rFonts w:ascii="Arial" w:hAnsi="Arial" w:cs="Arial"/>
        </w:rPr>
        <w:t xml:space="preserve">cej pomocy osobom </w:t>
      </w:r>
      <w:r w:rsidR="00A45247" w:rsidRPr="003710DE">
        <w:rPr>
          <w:rFonts w:ascii="Arial" w:hAnsi="Arial" w:cs="Arial"/>
        </w:rPr>
        <w:t>będącym</w:t>
      </w:r>
      <w:r w:rsidR="008B7018" w:rsidRPr="003710DE">
        <w:rPr>
          <w:rFonts w:ascii="Arial" w:hAnsi="Arial" w:cs="Arial"/>
        </w:rPr>
        <w:t xml:space="preserve"> w </w:t>
      </w:r>
      <w:r w:rsidRPr="003710DE">
        <w:rPr>
          <w:rFonts w:ascii="Arial" w:hAnsi="Arial" w:cs="Arial"/>
        </w:rPr>
        <w:t>kryzysie bezdomności</w:t>
      </w:r>
      <w:r w:rsidR="00A45247" w:rsidRPr="003710DE">
        <w:rPr>
          <w:rFonts w:ascii="Arial" w:hAnsi="Arial" w:cs="Arial"/>
        </w:rPr>
        <w:t>;</w:t>
      </w:r>
    </w:p>
    <w:p w14:paraId="0A220955" w14:textId="759A19BE" w:rsidR="006C684C" w:rsidRPr="003710DE" w:rsidRDefault="006C684C" w:rsidP="0012793D">
      <w:pPr>
        <w:pStyle w:val="Akapitzlist"/>
        <w:numPr>
          <w:ilvl w:val="0"/>
          <w:numId w:val="60"/>
        </w:numPr>
        <w:spacing w:after="0" w:line="264" w:lineRule="auto"/>
        <w:rPr>
          <w:rFonts w:ascii="Arial" w:eastAsia="Arial" w:hAnsi="Arial" w:cs="Arial"/>
          <w:kern w:val="0"/>
        </w:rPr>
      </w:pPr>
      <w:r w:rsidRPr="003710DE">
        <w:rPr>
          <w:rFonts w:ascii="Arial" w:eastAsia="Arial" w:hAnsi="Arial" w:cs="Arial"/>
          <w:kern w:val="0"/>
        </w:rPr>
        <w:t>liczba wydanych materiałów informacyjnych, tj. inf</w:t>
      </w:r>
      <w:r w:rsidR="00C54C74" w:rsidRPr="003710DE">
        <w:rPr>
          <w:rFonts w:ascii="Arial" w:eastAsia="Arial" w:hAnsi="Arial" w:cs="Arial"/>
          <w:kern w:val="0"/>
        </w:rPr>
        <w:t>ormatorów, publikacji, poradników</w:t>
      </w:r>
      <w:r w:rsidRPr="003710DE">
        <w:rPr>
          <w:rFonts w:ascii="Arial" w:eastAsia="Arial" w:hAnsi="Arial" w:cs="Arial"/>
          <w:kern w:val="0"/>
        </w:rPr>
        <w:t>, plakatów i ulotek;</w:t>
      </w:r>
    </w:p>
    <w:p w14:paraId="62FD210F" w14:textId="33D7AFF1" w:rsidR="00531421" w:rsidRPr="003710DE" w:rsidRDefault="00CC0C93" w:rsidP="0012793D">
      <w:pPr>
        <w:pStyle w:val="Akapitzlist"/>
        <w:numPr>
          <w:ilvl w:val="0"/>
          <w:numId w:val="60"/>
        </w:numPr>
        <w:spacing w:after="0" w:line="240" w:lineRule="auto"/>
        <w:rPr>
          <w:rFonts w:ascii="Arial" w:hAnsi="Arial" w:cs="Arial"/>
        </w:rPr>
      </w:pPr>
      <w:r w:rsidRPr="003710DE">
        <w:rPr>
          <w:rFonts w:ascii="Arial" w:hAnsi="Arial" w:cs="Arial"/>
        </w:rPr>
        <w:t>l</w:t>
      </w:r>
      <w:r w:rsidR="00531421" w:rsidRPr="003710DE">
        <w:rPr>
          <w:rFonts w:ascii="Arial" w:hAnsi="Arial" w:cs="Arial"/>
        </w:rPr>
        <w:t xml:space="preserve">iczba osób pracujących w terenie z osobami </w:t>
      </w:r>
      <w:r w:rsidR="008B7018" w:rsidRPr="003710DE">
        <w:rPr>
          <w:rFonts w:ascii="Arial" w:hAnsi="Arial" w:cs="Arial"/>
          <w:kern w:val="0"/>
          <w:lang w:eastAsia="en-US"/>
        </w:rPr>
        <w:t>będącymi w kryzysie bezdomności</w:t>
      </w:r>
      <w:r w:rsidR="001313F5" w:rsidRPr="003710DE">
        <w:rPr>
          <w:rFonts w:ascii="Arial" w:hAnsi="Arial" w:cs="Arial"/>
        </w:rPr>
        <w:t xml:space="preserve"> (Streetworker)</w:t>
      </w:r>
      <w:r w:rsidR="0054683D" w:rsidRPr="003710DE">
        <w:rPr>
          <w:rFonts w:ascii="Arial" w:hAnsi="Arial" w:cs="Arial"/>
        </w:rPr>
        <w:t>;</w:t>
      </w:r>
    </w:p>
    <w:p w14:paraId="2671C52A" w14:textId="6B32E32A" w:rsidR="005E3C56" w:rsidRPr="003710DE" w:rsidRDefault="00CC0C93" w:rsidP="0012793D">
      <w:pPr>
        <w:pStyle w:val="Akapitzlist"/>
        <w:numPr>
          <w:ilvl w:val="0"/>
          <w:numId w:val="60"/>
        </w:numPr>
        <w:spacing w:after="120" w:line="240" w:lineRule="auto"/>
        <w:rPr>
          <w:rFonts w:ascii="Arial" w:hAnsi="Arial" w:cs="Arial"/>
        </w:rPr>
      </w:pPr>
      <w:r w:rsidRPr="003710DE">
        <w:rPr>
          <w:rFonts w:ascii="Arial" w:hAnsi="Arial" w:cs="Arial"/>
        </w:rPr>
        <w:t>l</w:t>
      </w:r>
      <w:r w:rsidR="005E3C56" w:rsidRPr="003710DE">
        <w:rPr>
          <w:rFonts w:ascii="Arial" w:hAnsi="Arial" w:cs="Arial"/>
        </w:rPr>
        <w:t>iczba utworzonych</w:t>
      </w:r>
      <w:r w:rsidR="0000253C" w:rsidRPr="003710DE">
        <w:rPr>
          <w:rFonts w:ascii="Arial" w:hAnsi="Arial" w:cs="Arial"/>
        </w:rPr>
        <w:t>/wspartych</w:t>
      </w:r>
      <w:r w:rsidR="005E3C56" w:rsidRPr="003710DE">
        <w:rPr>
          <w:rFonts w:ascii="Arial" w:hAnsi="Arial" w:cs="Arial"/>
        </w:rPr>
        <w:t xml:space="preserve"> </w:t>
      </w:r>
      <w:r w:rsidR="009B5CBA" w:rsidRPr="003710DE">
        <w:rPr>
          <w:rFonts w:ascii="Arial" w:hAnsi="Arial" w:cs="Arial"/>
        </w:rPr>
        <w:t>mieszkań</w:t>
      </w:r>
      <w:r w:rsidR="00F05EDF" w:rsidRPr="003710DE">
        <w:rPr>
          <w:rFonts w:ascii="Arial" w:hAnsi="Arial" w:cs="Arial"/>
        </w:rPr>
        <w:t xml:space="preserve"> </w:t>
      </w:r>
      <w:r w:rsidR="005879A9" w:rsidRPr="003710DE">
        <w:rPr>
          <w:rFonts w:ascii="Arial" w:hAnsi="Arial" w:cs="Arial"/>
        </w:rPr>
        <w:t>treningowych i wspomaganych</w:t>
      </w:r>
      <w:r w:rsidR="001313F5" w:rsidRPr="003710DE">
        <w:rPr>
          <w:rStyle w:val="Odwoanieprzypisudolnego"/>
          <w:rFonts w:ascii="Arial" w:hAnsi="Arial" w:cs="Arial"/>
        </w:rPr>
        <w:footnoteReference w:id="11"/>
      </w:r>
      <w:r w:rsidR="005E3C56" w:rsidRPr="003710DE">
        <w:rPr>
          <w:rFonts w:ascii="Arial" w:hAnsi="Arial" w:cs="Arial"/>
        </w:rPr>
        <w:t>.</w:t>
      </w:r>
    </w:p>
    <w:p w14:paraId="1F6110E8" w14:textId="77777777" w:rsidR="00355062" w:rsidRPr="003710DE" w:rsidRDefault="00355062" w:rsidP="00E70CDF">
      <w:pPr>
        <w:spacing w:after="120" w:line="240" w:lineRule="auto"/>
        <w:rPr>
          <w:rFonts w:ascii="Arial" w:hAnsi="Arial" w:cs="Arial"/>
          <w:b/>
          <w:color w:val="FF0000"/>
        </w:rPr>
      </w:pPr>
    </w:p>
    <w:p w14:paraId="1EAF7B24" w14:textId="79163050" w:rsidR="005A0D92" w:rsidRPr="003710DE" w:rsidRDefault="005A0D92" w:rsidP="00E70CDF">
      <w:pPr>
        <w:spacing w:after="120" w:line="240" w:lineRule="auto"/>
        <w:rPr>
          <w:rFonts w:ascii="Arial" w:hAnsi="Arial" w:cs="Arial"/>
          <w:b/>
        </w:rPr>
      </w:pPr>
      <w:r w:rsidRPr="003710DE">
        <w:rPr>
          <w:rFonts w:ascii="Arial" w:hAnsi="Arial" w:cs="Arial"/>
          <w:b/>
        </w:rPr>
        <w:t xml:space="preserve">Dodatkowe punkty w ramach </w:t>
      </w:r>
      <w:r w:rsidR="007D7F31">
        <w:rPr>
          <w:rFonts w:ascii="Arial" w:hAnsi="Arial" w:cs="Arial"/>
          <w:b/>
        </w:rPr>
        <w:t>opiniowania</w:t>
      </w:r>
      <w:r w:rsidR="007D7F31" w:rsidRPr="003710DE">
        <w:rPr>
          <w:rFonts w:ascii="Arial" w:hAnsi="Arial" w:cs="Arial"/>
          <w:b/>
        </w:rPr>
        <w:t xml:space="preserve"> </w:t>
      </w:r>
      <w:r w:rsidRPr="003710DE">
        <w:rPr>
          <w:rFonts w:ascii="Arial" w:hAnsi="Arial" w:cs="Arial"/>
          <w:b/>
        </w:rPr>
        <w:t>merytoryczne</w:t>
      </w:r>
      <w:r w:rsidR="007D7F31">
        <w:rPr>
          <w:rFonts w:ascii="Arial" w:hAnsi="Arial" w:cs="Arial"/>
          <w:b/>
        </w:rPr>
        <w:t>go</w:t>
      </w:r>
      <w:r w:rsidRPr="003710DE">
        <w:rPr>
          <w:rFonts w:ascii="Arial" w:hAnsi="Arial" w:cs="Arial"/>
          <w:b/>
        </w:rPr>
        <w:t xml:space="preserve"> kryteriów wynikających ze specyfiki zadania konkursowego przyznawane będą za:</w:t>
      </w:r>
    </w:p>
    <w:p w14:paraId="37552E3F" w14:textId="207DF78D" w:rsidR="0049073A" w:rsidRPr="003710DE" w:rsidRDefault="000770BF" w:rsidP="0012793D">
      <w:pPr>
        <w:pStyle w:val="Akapitzlist"/>
        <w:numPr>
          <w:ilvl w:val="0"/>
          <w:numId w:val="39"/>
        </w:numPr>
        <w:suppressAutoHyphens w:val="0"/>
        <w:spacing w:after="0" w:line="240" w:lineRule="auto"/>
        <w:ind w:right="79"/>
        <w:contextualSpacing/>
        <w:rPr>
          <w:rFonts w:ascii="Arial" w:hAnsi="Arial" w:cs="Arial"/>
        </w:rPr>
      </w:pPr>
      <w:r w:rsidRPr="003710DE">
        <w:rPr>
          <w:rFonts w:ascii="Arial" w:hAnsi="Arial" w:cs="Arial"/>
        </w:rPr>
        <w:t>r</w:t>
      </w:r>
      <w:r w:rsidR="00F05EDF" w:rsidRPr="003710DE">
        <w:rPr>
          <w:rFonts w:ascii="Arial" w:hAnsi="Arial" w:cs="Arial"/>
        </w:rPr>
        <w:t>ealizację</w:t>
      </w:r>
      <w:r w:rsidR="0049073A" w:rsidRPr="003710DE">
        <w:rPr>
          <w:rFonts w:ascii="Arial" w:hAnsi="Arial" w:cs="Arial"/>
        </w:rPr>
        <w:t xml:space="preserve"> działań bezpośrednich na terenach wiejskich i/lub rekrutacja beneficjentów zadania publicznego z terenów wiejskich ze wskazaniem </w:t>
      </w:r>
      <w:r w:rsidR="00B82ECA" w:rsidRPr="003710DE">
        <w:rPr>
          <w:rFonts w:ascii="Arial" w:hAnsi="Arial" w:cs="Arial"/>
        </w:rPr>
        <w:t>tych terenów – powiaty/gminy (0-</w:t>
      </w:r>
      <w:r w:rsidR="0049073A" w:rsidRPr="003710DE">
        <w:rPr>
          <w:rFonts w:ascii="Arial" w:hAnsi="Arial" w:cs="Arial"/>
        </w:rPr>
        <w:t>2 pkt):</w:t>
      </w:r>
    </w:p>
    <w:p w14:paraId="59DBF88F" w14:textId="6DFA1EA1" w:rsidR="0049073A" w:rsidRPr="003710DE" w:rsidRDefault="0049073A" w:rsidP="0012793D">
      <w:pPr>
        <w:pStyle w:val="Akapitzlist"/>
        <w:numPr>
          <w:ilvl w:val="1"/>
          <w:numId w:val="42"/>
        </w:numPr>
        <w:spacing w:after="0" w:line="240" w:lineRule="auto"/>
        <w:contextualSpacing/>
        <w:rPr>
          <w:rFonts w:ascii="Arial" w:hAnsi="Arial" w:cs="Arial"/>
        </w:rPr>
      </w:pPr>
      <w:r w:rsidRPr="003710DE">
        <w:rPr>
          <w:rFonts w:ascii="Arial" w:hAnsi="Arial" w:cs="Arial"/>
        </w:rPr>
        <w:t xml:space="preserve">0 pkt – brak informacji w ofercie pozwalającej w sposób obiektywny oraz ilościowy ocenić </w:t>
      </w:r>
      <w:r w:rsidR="007A0783" w:rsidRPr="003710DE">
        <w:rPr>
          <w:rFonts w:ascii="Arial" w:hAnsi="Arial" w:cs="Arial"/>
        </w:rPr>
        <w:t>spełnienie powyższego kryterium,</w:t>
      </w:r>
    </w:p>
    <w:p w14:paraId="66DB5F56" w14:textId="31CBFEC4" w:rsidR="0049073A" w:rsidRPr="003710DE" w:rsidRDefault="0049073A" w:rsidP="0012793D">
      <w:pPr>
        <w:pStyle w:val="Akapitzlist"/>
        <w:numPr>
          <w:ilvl w:val="1"/>
          <w:numId w:val="42"/>
        </w:numPr>
        <w:spacing w:after="0" w:line="240" w:lineRule="auto"/>
        <w:contextualSpacing/>
        <w:rPr>
          <w:rFonts w:ascii="Arial" w:hAnsi="Arial" w:cs="Arial"/>
        </w:rPr>
      </w:pPr>
      <w:r w:rsidRPr="003710DE">
        <w:rPr>
          <w:rFonts w:ascii="Arial" w:hAnsi="Arial" w:cs="Arial"/>
        </w:rPr>
        <w:t xml:space="preserve">1 pkt </w:t>
      </w:r>
      <w:r w:rsidR="00B82ECA" w:rsidRPr="003710DE">
        <w:rPr>
          <w:rFonts w:ascii="Arial" w:hAnsi="Arial" w:cs="Arial"/>
        </w:rPr>
        <w:t>–</w:t>
      </w:r>
      <w:r w:rsidRPr="003710DE">
        <w:rPr>
          <w:rFonts w:ascii="Arial" w:hAnsi="Arial" w:cs="Arial"/>
        </w:rPr>
        <w:t xml:space="preserve"> realizacja min. połowy działań bezpośrednich realizowanych w całym projekcie na terenach wiejskich bez wskazania tych terenów i/lub rekrutacja min. 50% beneficjentów bezpośrednich zadania publicznego z terenów wiejskich bez wskazania tych terenów</w:t>
      </w:r>
      <w:r w:rsidR="007A0783" w:rsidRPr="003710DE">
        <w:rPr>
          <w:rFonts w:ascii="Arial" w:hAnsi="Arial" w:cs="Arial"/>
        </w:rPr>
        <w:t>,</w:t>
      </w:r>
    </w:p>
    <w:p w14:paraId="08E55AD6" w14:textId="40C3E853" w:rsidR="0049073A" w:rsidRPr="003710DE" w:rsidRDefault="0049073A" w:rsidP="0012793D">
      <w:pPr>
        <w:pStyle w:val="Akapitzlist"/>
        <w:numPr>
          <w:ilvl w:val="1"/>
          <w:numId w:val="42"/>
        </w:numPr>
        <w:spacing w:after="0" w:line="240" w:lineRule="auto"/>
        <w:contextualSpacing/>
        <w:rPr>
          <w:rFonts w:ascii="Arial" w:hAnsi="Arial" w:cs="Arial"/>
        </w:rPr>
      </w:pPr>
      <w:r w:rsidRPr="003710DE">
        <w:rPr>
          <w:rFonts w:ascii="Arial" w:hAnsi="Arial" w:cs="Arial"/>
        </w:rPr>
        <w:lastRenderedPageBreak/>
        <w:t>2 pkt – realizacja min. połowy działań bezpośrednich realizowanych w całym projekcie na terenach wiejskich ze wskazaniem tych terenów i/lub rekrutacja min. 50% beneficjentów bezpośrednich zadania publicznego z terenów wiejs</w:t>
      </w:r>
      <w:r w:rsidR="007A0783" w:rsidRPr="003710DE">
        <w:rPr>
          <w:rFonts w:ascii="Arial" w:hAnsi="Arial" w:cs="Arial"/>
        </w:rPr>
        <w:t>kich ze wskazaniem tych terenów;</w:t>
      </w:r>
    </w:p>
    <w:p w14:paraId="63B26992" w14:textId="73591FDB" w:rsidR="0049073A" w:rsidRPr="003710DE" w:rsidRDefault="000770BF" w:rsidP="0012793D">
      <w:pPr>
        <w:pStyle w:val="Bezodstpw"/>
        <w:numPr>
          <w:ilvl w:val="0"/>
          <w:numId w:val="39"/>
        </w:numPr>
        <w:rPr>
          <w:rFonts w:ascii="Arial" w:hAnsi="Arial" w:cs="Arial"/>
        </w:rPr>
      </w:pPr>
      <w:r w:rsidRPr="003710DE">
        <w:rPr>
          <w:rFonts w:ascii="Arial" w:hAnsi="Arial" w:cs="Arial"/>
        </w:rPr>
        <w:t>z</w:t>
      </w:r>
      <w:r w:rsidR="0049073A" w:rsidRPr="003710DE">
        <w:rPr>
          <w:rFonts w:ascii="Arial" w:hAnsi="Arial" w:cs="Arial"/>
        </w:rPr>
        <w:t>aplanowanie w ofercie udziału w realizacji zadania osób z niepełnosprawnościami (0/1 pkt):</w:t>
      </w:r>
    </w:p>
    <w:p w14:paraId="4E89020B" w14:textId="69E06164" w:rsidR="0049073A" w:rsidRPr="003710DE" w:rsidRDefault="0049073A" w:rsidP="0012793D">
      <w:pPr>
        <w:pStyle w:val="Bezodstpw"/>
        <w:numPr>
          <w:ilvl w:val="0"/>
          <w:numId w:val="43"/>
        </w:numPr>
        <w:ind w:left="993" w:hanging="284"/>
        <w:rPr>
          <w:rStyle w:val="BrakA"/>
          <w:rFonts w:ascii="Arial" w:hAnsi="Arial" w:cs="Arial"/>
        </w:rPr>
      </w:pPr>
      <w:r w:rsidRPr="003710DE">
        <w:rPr>
          <w:rStyle w:val="BrakA"/>
          <w:rFonts w:ascii="Arial" w:hAnsi="Arial" w:cs="Arial"/>
        </w:rPr>
        <w:t xml:space="preserve">0 pkt </w:t>
      </w:r>
      <w:r w:rsidR="00B82ECA" w:rsidRPr="003710DE">
        <w:rPr>
          <w:rFonts w:ascii="Arial" w:hAnsi="Arial" w:cs="Arial"/>
        </w:rPr>
        <w:t>–</w:t>
      </w:r>
      <w:r w:rsidRPr="003710DE">
        <w:rPr>
          <w:rStyle w:val="BrakA"/>
          <w:rFonts w:ascii="Arial" w:hAnsi="Arial" w:cs="Arial"/>
        </w:rPr>
        <w:t xml:space="preserve"> brak informacji w ofercie,</w:t>
      </w:r>
    </w:p>
    <w:p w14:paraId="7920516F" w14:textId="148F628D" w:rsidR="0049073A" w:rsidRPr="003710DE" w:rsidRDefault="0049073A" w:rsidP="0012793D">
      <w:pPr>
        <w:pStyle w:val="Bezodstpw"/>
        <w:numPr>
          <w:ilvl w:val="0"/>
          <w:numId w:val="43"/>
        </w:numPr>
        <w:ind w:left="993" w:hanging="284"/>
        <w:rPr>
          <w:rStyle w:val="BrakA"/>
          <w:rFonts w:ascii="Arial" w:hAnsi="Arial" w:cs="Arial"/>
        </w:rPr>
      </w:pPr>
      <w:r w:rsidRPr="003710DE">
        <w:rPr>
          <w:rStyle w:val="BrakA"/>
          <w:rFonts w:ascii="Arial" w:hAnsi="Arial" w:cs="Arial"/>
        </w:rPr>
        <w:t xml:space="preserve">1 pkt </w:t>
      </w:r>
      <w:r w:rsidR="00B82ECA" w:rsidRPr="003710DE">
        <w:rPr>
          <w:rFonts w:ascii="Arial" w:hAnsi="Arial" w:cs="Arial"/>
        </w:rPr>
        <w:t>–</w:t>
      </w:r>
      <w:r w:rsidRPr="003710DE">
        <w:rPr>
          <w:rStyle w:val="BrakA"/>
          <w:rFonts w:ascii="Arial" w:hAnsi="Arial" w:cs="Arial"/>
        </w:rPr>
        <w:t xml:space="preserve"> informacja w ofercie o zaplanowaniu udziału w realizacji zadan</w:t>
      </w:r>
      <w:r w:rsidR="007A0783" w:rsidRPr="003710DE">
        <w:rPr>
          <w:rStyle w:val="BrakA"/>
          <w:rFonts w:ascii="Arial" w:hAnsi="Arial" w:cs="Arial"/>
        </w:rPr>
        <w:t xml:space="preserve">ia osób </w:t>
      </w:r>
      <w:r w:rsidR="00D86C16">
        <w:rPr>
          <w:rStyle w:val="BrakA"/>
          <w:rFonts w:ascii="Arial" w:hAnsi="Arial" w:cs="Arial"/>
        </w:rPr>
        <w:br/>
      </w:r>
      <w:r w:rsidR="007A0783" w:rsidRPr="003710DE">
        <w:rPr>
          <w:rStyle w:val="BrakA"/>
          <w:rFonts w:ascii="Arial" w:hAnsi="Arial" w:cs="Arial"/>
        </w:rPr>
        <w:t>z niepełnosprawnościami;</w:t>
      </w:r>
    </w:p>
    <w:p w14:paraId="67E10FAD" w14:textId="527EE5E4" w:rsidR="0049073A" w:rsidRPr="003710DE" w:rsidRDefault="000770BF" w:rsidP="0012793D">
      <w:pPr>
        <w:pStyle w:val="Bezodstpw"/>
        <w:numPr>
          <w:ilvl w:val="0"/>
          <w:numId w:val="39"/>
        </w:numPr>
        <w:rPr>
          <w:rFonts w:ascii="Arial" w:hAnsi="Arial" w:cs="Arial"/>
        </w:rPr>
      </w:pPr>
      <w:r w:rsidRPr="003710DE">
        <w:rPr>
          <w:rStyle w:val="BrakA"/>
          <w:rFonts w:ascii="Arial" w:hAnsi="Arial" w:cs="Arial"/>
        </w:rPr>
        <w:t>e</w:t>
      </w:r>
      <w:r w:rsidR="0049073A" w:rsidRPr="003710DE">
        <w:rPr>
          <w:rStyle w:val="BrakA"/>
          <w:rFonts w:ascii="Arial" w:hAnsi="Arial" w:cs="Arial"/>
        </w:rPr>
        <w:t xml:space="preserve">lementy kampanii społeczno-informacyjnej </w:t>
      </w:r>
      <w:r w:rsidR="0049073A" w:rsidRPr="003710DE">
        <w:rPr>
          <w:rFonts w:ascii="Arial" w:hAnsi="Arial" w:cs="Arial"/>
        </w:rPr>
        <w:t xml:space="preserve">dotyczącej </w:t>
      </w:r>
      <w:r w:rsidR="004A71B6" w:rsidRPr="003710DE">
        <w:rPr>
          <w:rFonts w:ascii="Arial" w:hAnsi="Arial" w:cs="Arial"/>
        </w:rPr>
        <w:t>zjawiska bezdomności</w:t>
      </w:r>
      <w:r w:rsidR="0049073A" w:rsidRPr="003710DE">
        <w:rPr>
          <w:rFonts w:ascii="Arial" w:hAnsi="Arial" w:cs="Arial"/>
        </w:rPr>
        <w:t xml:space="preserve"> </w:t>
      </w:r>
      <w:r w:rsidR="00B82ECA" w:rsidRPr="003710DE">
        <w:rPr>
          <w:rStyle w:val="BrakA"/>
          <w:rFonts w:ascii="Arial" w:hAnsi="Arial" w:cs="Arial"/>
        </w:rPr>
        <w:t>(0-</w:t>
      </w:r>
      <w:r w:rsidR="004A71B6" w:rsidRPr="003710DE">
        <w:rPr>
          <w:rStyle w:val="BrakA"/>
          <w:rFonts w:ascii="Arial" w:hAnsi="Arial" w:cs="Arial"/>
        </w:rPr>
        <w:t>2</w:t>
      </w:r>
      <w:r w:rsidR="0049073A" w:rsidRPr="003710DE">
        <w:rPr>
          <w:rStyle w:val="BrakA"/>
          <w:rFonts w:ascii="Arial" w:hAnsi="Arial" w:cs="Arial"/>
        </w:rPr>
        <w:t xml:space="preserve"> pkt)</w:t>
      </w:r>
      <w:r w:rsidR="0049073A" w:rsidRPr="003710DE">
        <w:rPr>
          <w:rFonts w:ascii="Arial" w:hAnsi="Arial" w:cs="Arial"/>
        </w:rPr>
        <w:t>:</w:t>
      </w:r>
    </w:p>
    <w:p w14:paraId="40233F88" w14:textId="128222CA" w:rsidR="0049073A" w:rsidRPr="003710DE" w:rsidRDefault="0049073A" w:rsidP="0012793D">
      <w:pPr>
        <w:pStyle w:val="Bezodstpw"/>
        <w:numPr>
          <w:ilvl w:val="1"/>
          <w:numId w:val="44"/>
        </w:numPr>
        <w:pBdr>
          <w:top w:val="nil"/>
          <w:left w:val="nil"/>
          <w:bottom w:val="nil"/>
          <w:right w:val="nil"/>
          <w:between w:val="nil"/>
          <w:bar w:val="nil"/>
        </w:pBdr>
        <w:rPr>
          <w:rStyle w:val="BrakA"/>
          <w:rFonts w:ascii="Arial" w:hAnsi="Arial" w:cs="Arial"/>
        </w:rPr>
      </w:pPr>
      <w:r w:rsidRPr="003710DE">
        <w:rPr>
          <w:rStyle w:val="BrakA"/>
          <w:rFonts w:ascii="Arial" w:hAnsi="Arial" w:cs="Arial"/>
        </w:rPr>
        <w:t xml:space="preserve">0 pkt </w:t>
      </w:r>
      <w:r w:rsidR="00B82ECA" w:rsidRPr="003710DE">
        <w:rPr>
          <w:rFonts w:ascii="Arial" w:hAnsi="Arial" w:cs="Arial"/>
        </w:rPr>
        <w:t>–</w:t>
      </w:r>
      <w:r w:rsidRPr="003710DE">
        <w:rPr>
          <w:rStyle w:val="BrakA"/>
          <w:rFonts w:ascii="Arial" w:hAnsi="Arial" w:cs="Arial"/>
        </w:rPr>
        <w:t xml:space="preserve"> brak informacji w ofercie,</w:t>
      </w:r>
    </w:p>
    <w:p w14:paraId="23491C86" w14:textId="7BD2494B" w:rsidR="0049073A" w:rsidRPr="003710DE" w:rsidRDefault="0049073A" w:rsidP="0012793D">
      <w:pPr>
        <w:pStyle w:val="Bezodstpw"/>
        <w:numPr>
          <w:ilvl w:val="1"/>
          <w:numId w:val="44"/>
        </w:numPr>
        <w:pBdr>
          <w:top w:val="nil"/>
          <w:left w:val="nil"/>
          <w:bottom w:val="nil"/>
          <w:right w:val="nil"/>
          <w:between w:val="nil"/>
          <w:bar w:val="nil"/>
        </w:pBdr>
        <w:rPr>
          <w:rStyle w:val="BrakA"/>
          <w:rFonts w:ascii="Arial" w:hAnsi="Arial" w:cs="Arial"/>
        </w:rPr>
      </w:pPr>
      <w:r w:rsidRPr="003710DE">
        <w:rPr>
          <w:rStyle w:val="BrakA"/>
          <w:rFonts w:ascii="Arial" w:hAnsi="Arial" w:cs="Arial"/>
        </w:rPr>
        <w:t xml:space="preserve">1 pkt </w:t>
      </w:r>
      <w:r w:rsidR="00B82ECA" w:rsidRPr="003710DE">
        <w:rPr>
          <w:rFonts w:ascii="Arial" w:hAnsi="Arial" w:cs="Arial"/>
        </w:rPr>
        <w:t>–</w:t>
      </w:r>
      <w:r w:rsidRPr="003710DE">
        <w:rPr>
          <w:rStyle w:val="BrakA"/>
          <w:rFonts w:ascii="Arial" w:hAnsi="Arial" w:cs="Arial"/>
        </w:rPr>
        <w:t xml:space="preserve"> ujęcie w ofercie elementów kampanii społeczno-informacyjnej bez określenia planowanych zasięgów (tj. np. zakładana liczba odbiorców),</w:t>
      </w:r>
    </w:p>
    <w:p w14:paraId="46D80B88" w14:textId="21DFB06D" w:rsidR="0049073A" w:rsidRPr="003710DE" w:rsidRDefault="0049073A" w:rsidP="0012793D">
      <w:pPr>
        <w:pStyle w:val="Bezodstpw"/>
        <w:numPr>
          <w:ilvl w:val="1"/>
          <w:numId w:val="44"/>
        </w:numPr>
        <w:pBdr>
          <w:top w:val="nil"/>
          <w:left w:val="nil"/>
          <w:bottom w:val="nil"/>
          <w:right w:val="nil"/>
          <w:between w:val="nil"/>
          <w:bar w:val="nil"/>
        </w:pBdr>
        <w:rPr>
          <w:rStyle w:val="BrakA"/>
          <w:rFonts w:ascii="Arial" w:hAnsi="Arial" w:cs="Arial"/>
        </w:rPr>
      </w:pPr>
      <w:r w:rsidRPr="003710DE">
        <w:rPr>
          <w:rStyle w:val="BrakA"/>
          <w:rFonts w:ascii="Arial" w:hAnsi="Arial" w:cs="Arial"/>
        </w:rPr>
        <w:t xml:space="preserve"> 2 pkt </w:t>
      </w:r>
      <w:r w:rsidR="00B82ECA" w:rsidRPr="003710DE">
        <w:rPr>
          <w:rFonts w:ascii="Arial" w:hAnsi="Arial" w:cs="Arial"/>
        </w:rPr>
        <w:t>–</w:t>
      </w:r>
      <w:r w:rsidRPr="003710DE">
        <w:rPr>
          <w:rStyle w:val="BrakA"/>
          <w:rFonts w:ascii="Arial" w:hAnsi="Arial" w:cs="Arial"/>
        </w:rPr>
        <w:t xml:space="preserve"> ujęcie w ofercie elementów kampanii społeczno-informacyjnej </w:t>
      </w:r>
      <w:r w:rsidR="00D86C16">
        <w:rPr>
          <w:rStyle w:val="BrakA"/>
          <w:rFonts w:ascii="Arial" w:hAnsi="Arial" w:cs="Arial"/>
        </w:rPr>
        <w:br/>
      </w:r>
      <w:r w:rsidRPr="003710DE">
        <w:rPr>
          <w:rStyle w:val="BrakA"/>
          <w:rFonts w:ascii="Arial" w:hAnsi="Arial" w:cs="Arial"/>
        </w:rPr>
        <w:t xml:space="preserve">z określeniem planowanych zasięgów (tj. </w:t>
      </w:r>
      <w:r w:rsidR="000770BF" w:rsidRPr="003710DE">
        <w:rPr>
          <w:rStyle w:val="BrakA"/>
          <w:rFonts w:ascii="Arial" w:hAnsi="Arial" w:cs="Arial"/>
        </w:rPr>
        <w:t>np. zakładana liczba odbiorców);</w:t>
      </w:r>
    </w:p>
    <w:p w14:paraId="693F4BDA" w14:textId="69CF0A0D" w:rsidR="0049073A" w:rsidRPr="003710DE" w:rsidRDefault="000770BF" w:rsidP="0012793D">
      <w:pPr>
        <w:pStyle w:val="Bezodstpw"/>
        <w:numPr>
          <w:ilvl w:val="0"/>
          <w:numId w:val="39"/>
        </w:numPr>
        <w:pBdr>
          <w:top w:val="nil"/>
          <w:left w:val="nil"/>
          <w:bottom w:val="nil"/>
          <w:right w:val="nil"/>
          <w:between w:val="nil"/>
          <w:bar w:val="nil"/>
        </w:pBdr>
        <w:rPr>
          <w:rFonts w:ascii="Arial" w:hAnsi="Arial" w:cs="Arial"/>
        </w:rPr>
      </w:pPr>
      <w:r w:rsidRPr="003710DE">
        <w:rPr>
          <w:rFonts w:ascii="Arial" w:hAnsi="Arial" w:cs="Arial"/>
        </w:rPr>
        <w:t>u</w:t>
      </w:r>
      <w:r w:rsidR="0049073A" w:rsidRPr="003710DE">
        <w:rPr>
          <w:rFonts w:ascii="Arial" w:hAnsi="Arial" w:cs="Arial"/>
        </w:rPr>
        <w:t>jęcie w ofercie szkolenia</w:t>
      </w:r>
      <w:r w:rsidR="004A71B6" w:rsidRPr="003710DE">
        <w:rPr>
          <w:rFonts w:ascii="Arial" w:hAnsi="Arial" w:cs="Arial"/>
        </w:rPr>
        <w:t>,</w:t>
      </w:r>
      <w:r w:rsidR="000234C4" w:rsidRPr="003710DE">
        <w:rPr>
          <w:rFonts w:ascii="Arial" w:hAnsi="Arial" w:cs="Arial"/>
        </w:rPr>
        <w:t xml:space="preserve"> warsztatu</w:t>
      </w:r>
      <w:r w:rsidR="004A71B6" w:rsidRPr="003710DE">
        <w:rPr>
          <w:rFonts w:ascii="Arial" w:hAnsi="Arial" w:cs="Arial"/>
        </w:rPr>
        <w:t xml:space="preserve"> </w:t>
      </w:r>
      <w:r w:rsidR="000234C4" w:rsidRPr="003710DE">
        <w:rPr>
          <w:rFonts w:ascii="Arial" w:hAnsi="Arial" w:cs="Arial"/>
        </w:rPr>
        <w:t>dotyczącego zjawiska bezdomności, form wsparcia osób w kryzysie bezdomności, pracy z osobami w kryzysie bezdomności</w:t>
      </w:r>
      <w:r w:rsidR="00B82ECA" w:rsidRPr="003710DE">
        <w:rPr>
          <w:rFonts w:ascii="Arial" w:hAnsi="Arial" w:cs="Arial"/>
        </w:rPr>
        <w:t xml:space="preserve"> (0/1 pkt)</w:t>
      </w:r>
      <w:r w:rsidR="0049073A" w:rsidRPr="003710DE">
        <w:rPr>
          <w:rFonts w:ascii="Arial" w:hAnsi="Arial" w:cs="Arial"/>
        </w:rPr>
        <w:t xml:space="preserve">: </w:t>
      </w:r>
    </w:p>
    <w:p w14:paraId="3C4DD62B" w14:textId="750E934F" w:rsidR="0049073A" w:rsidRPr="003710DE" w:rsidRDefault="0049073A" w:rsidP="0012793D">
      <w:pPr>
        <w:pStyle w:val="Bezodstpw"/>
        <w:numPr>
          <w:ilvl w:val="1"/>
          <w:numId w:val="45"/>
        </w:numPr>
        <w:pBdr>
          <w:top w:val="nil"/>
          <w:left w:val="nil"/>
          <w:bottom w:val="nil"/>
          <w:right w:val="nil"/>
          <w:between w:val="nil"/>
          <w:bar w:val="nil"/>
        </w:pBdr>
        <w:rPr>
          <w:rStyle w:val="BrakA"/>
          <w:rFonts w:ascii="Arial" w:hAnsi="Arial" w:cs="Arial"/>
        </w:rPr>
      </w:pPr>
      <w:r w:rsidRPr="003710DE">
        <w:rPr>
          <w:rStyle w:val="BrakA"/>
          <w:rFonts w:ascii="Arial" w:hAnsi="Arial" w:cs="Arial"/>
        </w:rPr>
        <w:t xml:space="preserve">0 pkt </w:t>
      </w:r>
      <w:r w:rsidR="00B82ECA" w:rsidRPr="003710DE">
        <w:rPr>
          <w:rFonts w:ascii="Arial" w:hAnsi="Arial" w:cs="Arial"/>
        </w:rPr>
        <w:t>–</w:t>
      </w:r>
      <w:r w:rsidRPr="003710DE">
        <w:rPr>
          <w:rStyle w:val="BrakA"/>
          <w:rFonts w:ascii="Arial" w:hAnsi="Arial" w:cs="Arial"/>
        </w:rPr>
        <w:t xml:space="preserve"> brak informacji w ofercie,</w:t>
      </w:r>
    </w:p>
    <w:p w14:paraId="111DFFA6" w14:textId="7ADD1D42" w:rsidR="0049073A" w:rsidRPr="003710DE" w:rsidRDefault="0049073A" w:rsidP="0012793D">
      <w:pPr>
        <w:pStyle w:val="Bezodstpw"/>
        <w:numPr>
          <w:ilvl w:val="1"/>
          <w:numId w:val="45"/>
        </w:numPr>
        <w:pBdr>
          <w:top w:val="nil"/>
          <w:left w:val="nil"/>
          <w:bottom w:val="nil"/>
          <w:right w:val="nil"/>
          <w:between w:val="nil"/>
          <w:bar w:val="nil"/>
        </w:pBdr>
        <w:rPr>
          <w:rFonts w:ascii="Arial" w:hAnsi="Arial" w:cs="Arial"/>
        </w:rPr>
      </w:pPr>
      <w:r w:rsidRPr="003710DE">
        <w:rPr>
          <w:rStyle w:val="BrakA"/>
          <w:rFonts w:ascii="Arial" w:hAnsi="Arial" w:cs="Arial"/>
        </w:rPr>
        <w:t xml:space="preserve">1 pkt </w:t>
      </w:r>
      <w:r w:rsidR="00B82ECA" w:rsidRPr="003710DE">
        <w:rPr>
          <w:rFonts w:ascii="Arial" w:hAnsi="Arial" w:cs="Arial"/>
        </w:rPr>
        <w:t>–</w:t>
      </w:r>
      <w:r w:rsidRPr="003710DE">
        <w:rPr>
          <w:rStyle w:val="BrakA"/>
          <w:rFonts w:ascii="Arial" w:hAnsi="Arial" w:cs="Arial"/>
        </w:rPr>
        <w:t xml:space="preserve"> ujęcie w ofercie szkolenia</w:t>
      </w:r>
      <w:r w:rsidR="000234C4" w:rsidRPr="003710DE">
        <w:rPr>
          <w:rStyle w:val="BrakA"/>
          <w:rFonts w:ascii="Arial" w:hAnsi="Arial" w:cs="Arial"/>
        </w:rPr>
        <w:t>, warsztatu</w:t>
      </w:r>
      <w:r w:rsidRPr="003710DE">
        <w:rPr>
          <w:rStyle w:val="BrakA"/>
          <w:rFonts w:ascii="Arial" w:hAnsi="Arial" w:cs="Arial"/>
        </w:rPr>
        <w:t xml:space="preserve"> </w:t>
      </w:r>
      <w:r w:rsidR="000234C4" w:rsidRPr="003710DE">
        <w:rPr>
          <w:rFonts w:ascii="Arial" w:hAnsi="Arial" w:cs="Arial"/>
        </w:rPr>
        <w:t xml:space="preserve">podnoszącego kwalifikację </w:t>
      </w:r>
      <w:r w:rsidR="00D86C16">
        <w:rPr>
          <w:rFonts w:ascii="Arial" w:hAnsi="Arial" w:cs="Arial"/>
        </w:rPr>
        <w:br/>
      </w:r>
      <w:r w:rsidR="000234C4" w:rsidRPr="003710DE">
        <w:rPr>
          <w:rFonts w:ascii="Arial" w:hAnsi="Arial" w:cs="Arial"/>
        </w:rPr>
        <w:t>i kompetencję kadry udzielającej pomocy osobom będącym w kryzysie bezdomności</w:t>
      </w:r>
      <w:r w:rsidR="000770BF" w:rsidRPr="003710DE">
        <w:rPr>
          <w:rFonts w:ascii="Arial" w:hAnsi="Arial" w:cs="Arial"/>
        </w:rPr>
        <w:t>;</w:t>
      </w:r>
    </w:p>
    <w:p w14:paraId="451A4CB2" w14:textId="33C64CF1" w:rsidR="0049073A" w:rsidRPr="003710DE" w:rsidRDefault="000770BF" w:rsidP="0012793D">
      <w:pPr>
        <w:pStyle w:val="Bezodstpw"/>
        <w:numPr>
          <w:ilvl w:val="0"/>
          <w:numId w:val="39"/>
        </w:numPr>
        <w:rPr>
          <w:rFonts w:ascii="Arial" w:hAnsi="Arial" w:cs="Arial"/>
        </w:rPr>
      </w:pPr>
      <w:r w:rsidRPr="003710DE">
        <w:rPr>
          <w:rStyle w:val="BrakA"/>
          <w:rFonts w:ascii="Arial" w:hAnsi="Arial" w:cs="Arial"/>
        </w:rPr>
        <w:t>z</w:t>
      </w:r>
      <w:r w:rsidR="0049073A" w:rsidRPr="003710DE">
        <w:rPr>
          <w:rStyle w:val="BrakA"/>
          <w:rFonts w:ascii="Arial" w:hAnsi="Arial" w:cs="Arial"/>
        </w:rPr>
        <w:t xml:space="preserve">aplanowanie w treści oferty </w:t>
      </w:r>
      <w:r w:rsidR="0049073A" w:rsidRPr="003710DE">
        <w:rPr>
          <w:rFonts w:ascii="Arial" w:hAnsi="Arial" w:cs="Arial"/>
        </w:rPr>
        <w:t xml:space="preserve">opracowania </w:t>
      </w:r>
      <w:r w:rsidR="0049073A" w:rsidRPr="003710DE">
        <w:rPr>
          <w:rStyle w:val="BrakA"/>
          <w:rFonts w:ascii="Arial" w:hAnsi="Arial" w:cs="Arial"/>
        </w:rPr>
        <w:t xml:space="preserve">i wydania </w:t>
      </w:r>
      <w:r w:rsidR="0049073A" w:rsidRPr="003710DE">
        <w:rPr>
          <w:rFonts w:ascii="Arial" w:hAnsi="Arial" w:cs="Arial"/>
        </w:rPr>
        <w:t xml:space="preserve">materiałów informacyjnych z zakresu przeciwdziałania </w:t>
      </w:r>
      <w:r w:rsidR="00B82ECA" w:rsidRPr="003710DE">
        <w:rPr>
          <w:rFonts w:ascii="Arial" w:hAnsi="Arial" w:cs="Arial"/>
        </w:rPr>
        <w:t>kryzysowi bezdomności (0/1</w:t>
      </w:r>
      <w:r w:rsidR="007A0783" w:rsidRPr="003710DE">
        <w:rPr>
          <w:rFonts w:ascii="Arial" w:hAnsi="Arial" w:cs="Arial"/>
        </w:rPr>
        <w:t xml:space="preserve"> pkt</w:t>
      </w:r>
      <w:r w:rsidR="00B82ECA" w:rsidRPr="003710DE">
        <w:rPr>
          <w:rFonts w:ascii="Arial" w:hAnsi="Arial" w:cs="Arial"/>
        </w:rPr>
        <w:t>)</w:t>
      </w:r>
      <w:r w:rsidR="0049073A" w:rsidRPr="003710DE">
        <w:rPr>
          <w:rFonts w:ascii="Arial" w:hAnsi="Arial" w:cs="Arial"/>
        </w:rPr>
        <w:t>:</w:t>
      </w:r>
    </w:p>
    <w:p w14:paraId="50A11E48" w14:textId="77777777" w:rsidR="00696646" w:rsidRPr="003710DE" w:rsidRDefault="00696646" w:rsidP="0012793D">
      <w:pPr>
        <w:pStyle w:val="Bezodstpw"/>
        <w:numPr>
          <w:ilvl w:val="0"/>
          <w:numId w:val="46"/>
        </w:numPr>
        <w:ind w:left="993"/>
        <w:rPr>
          <w:rStyle w:val="BrakA"/>
          <w:rFonts w:ascii="Arial" w:hAnsi="Arial" w:cs="Arial"/>
        </w:rPr>
      </w:pPr>
      <w:r w:rsidRPr="003710DE">
        <w:rPr>
          <w:rStyle w:val="BrakA"/>
          <w:rFonts w:ascii="Arial" w:hAnsi="Arial" w:cs="Arial"/>
        </w:rPr>
        <w:t>0 pkt - brak informacji w ofercie,</w:t>
      </w:r>
    </w:p>
    <w:p w14:paraId="5013A365" w14:textId="17AC0146" w:rsidR="00696646" w:rsidRPr="003710DE" w:rsidRDefault="00696646" w:rsidP="0012793D">
      <w:pPr>
        <w:pStyle w:val="Bezodstpw"/>
        <w:numPr>
          <w:ilvl w:val="0"/>
          <w:numId w:val="46"/>
        </w:numPr>
        <w:ind w:left="993"/>
        <w:rPr>
          <w:rFonts w:ascii="Arial" w:hAnsi="Arial" w:cs="Arial"/>
        </w:rPr>
      </w:pPr>
      <w:r w:rsidRPr="003710DE">
        <w:rPr>
          <w:rStyle w:val="BrakA"/>
          <w:rFonts w:ascii="Arial" w:hAnsi="Arial" w:cs="Arial"/>
        </w:rPr>
        <w:t>1 pkt - ujęcie w ofercie opracowania i wyd</w:t>
      </w:r>
      <w:r w:rsidR="000770BF" w:rsidRPr="003710DE">
        <w:rPr>
          <w:rStyle w:val="BrakA"/>
          <w:rFonts w:ascii="Arial" w:hAnsi="Arial" w:cs="Arial"/>
        </w:rPr>
        <w:t>ania materiałów informacyjnych;</w:t>
      </w:r>
    </w:p>
    <w:p w14:paraId="1E7C0180" w14:textId="18DC3440" w:rsidR="007A0783" w:rsidRPr="003710DE" w:rsidRDefault="007A0783" w:rsidP="0012793D">
      <w:pPr>
        <w:pStyle w:val="Akapitzlist"/>
        <w:numPr>
          <w:ilvl w:val="0"/>
          <w:numId w:val="40"/>
        </w:numPr>
        <w:spacing w:after="0" w:line="240" w:lineRule="auto"/>
        <w:ind w:left="284"/>
        <w:rPr>
          <w:rFonts w:ascii="Arial" w:hAnsi="Arial" w:cs="Arial"/>
        </w:rPr>
      </w:pPr>
      <w:r w:rsidRPr="003710DE">
        <w:rPr>
          <w:rFonts w:ascii="Arial" w:hAnsi="Arial" w:cs="Arial"/>
        </w:rPr>
        <w:t xml:space="preserve">nawiązanie współpracy partnerskiej z </w:t>
      </w:r>
      <w:r w:rsidR="006619CE" w:rsidRPr="003710DE">
        <w:rPr>
          <w:rFonts w:ascii="Arial" w:hAnsi="Arial" w:cs="Arial"/>
        </w:rPr>
        <w:t xml:space="preserve">centrami integracji społecznej, klubami integracji społecznej, centrami </w:t>
      </w:r>
      <w:r w:rsidR="006619CE">
        <w:rPr>
          <w:rFonts w:ascii="Arial" w:hAnsi="Arial" w:cs="Arial"/>
        </w:rPr>
        <w:t>u</w:t>
      </w:r>
      <w:r w:rsidR="006619CE" w:rsidRPr="003710DE">
        <w:rPr>
          <w:rFonts w:ascii="Arial" w:hAnsi="Arial" w:cs="Arial"/>
        </w:rPr>
        <w:t>sług społecznych</w:t>
      </w:r>
      <w:r w:rsidR="000770BF" w:rsidRPr="003710DE">
        <w:rPr>
          <w:rFonts w:ascii="Arial" w:hAnsi="Arial" w:cs="Arial"/>
        </w:rPr>
        <w:t xml:space="preserve">, </w:t>
      </w:r>
      <w:r w:rsidRPr="003710DE">
        <w:rPr>
          <w:rFonts w:ascii="Arial" w:hAnsi="Arial" w:cs="Arial"/>
        </w:rPr>
        <w:t xml:space="preserve">spółdzielniami socjalnymi, </w:t>
      </w:r>
      <w:r w:rsidR="006619CE">
        <w:rPr>
          <w:rFonts w:ascii="Arial" w:hAnsi="Arial" w:cs="Arial"/>
        </w:rPr>
        <w:t>s</w:t>
      </w:r>
      <w:r w:rsidRPr="003710DE">
        <w:rPr>
          <w:rFonts w:ascii="Arial" w:hAnsi="Arial" w:cs="Arial"/>
        </w:rPr>
        <w:t xml:space="preserve">trażą </w:t>
      </w:r>
      <w:r w:rsidR="006619CE">
        <w:rPr>
          <w:rFonts w:ascii="Arial" w:hAnsi="Arial" w:cs="Arial"/>
        </w:rPr>
        <w:t>m</w:t>
      </w:r>
      <w:r w:rsidRPr="003710DE">
        <w:rPr>
          <w:rFonts w:ascii="Arial" w:hAnsi="Arial" w:cs="Arial"/>
        </w:rPr>
        <w:t>iejską, jednostkami organizacyjnymi pomocy społecznej itp. (0/1 pkt):</w:t>
      </w:r>
    </w:p>
    <w:p w14:paraId="16523CE1" w14:textId="3981CBE1" w:rsidR="007A0783" w:rsidRPr="003710DE" w:rsidRDefault="007A0783" w:rsidP="0012793D">
      <w:pPr>
        <w:pStyle w:val="Akapitzlist"/>
        <w:numPr>
          <w:ilvl w:val="0"/>
          <w:numId w:val="33"/>
        </w:numPr>
        <w:spacing w:after="0" w:line="240" w:lineRule="auto"/>
        <w:ind w:left="1134" w:hanging="357"/>
        <w:rPr>
          <w:rFonts w:ascii="Arial" w:hAnsi="Arial" w:cs="Arial"/>
        </w:rPr>
      </w:pPr>
      <w:r w:rsidRPr="003710DE">
        <w:rPr>
          <w:rFonts w:ascii="Arial" w:hAnsi="Arial" w:cs="Arial"/>
        </w:rPr>
        <w:t>0 pkt – brak współpracy,</w:t>
      </w:r>
    </w:p>
    <w:p w14:paraId="63B8FC39" w14:textId="5AB45E8D" w:rsidR="007A0783" w:rsidRPr="003710DE" w:rsidRDefault="000770BF" w:rsidP="0012793D">
      <w:pPr>
        <w:pStyle w:val="Akapitzlist"/>
        <w:numPr>
          <w:ilvl w:val="0"/>
          <w:numId w:val="33"/>
        </w:numPr>
        <w:spacing w:after="0" w:line="240" w:lineRule="auto"/>
        <w:ind w:left="1134"/>
        <w:rPr>
          <w:rFonts w:ascii="Arial" w:hAnsi="Arial" w:cs="Arial"/>
        </w:rPr>
      </w:pPr>
      <w:r w:rsidRPr="003710DE">
        <w:rPr>
          <w:rFonts w:ascii="Arial" w:hAnsi="Arial" w:cs="Arial"/>
        </w:rPr>
        <w:t xml:space="preserve">1 pkt – </w:t>
      </w:r>
      <w:r w:rsidR="007A0783" w:rsidRPr="003710DE">
        <w:rPr>
          <w:rFonts w:ascii="Arial" w:hAnsi="Arial" w:cs="Arial"/>
        </w:rPr>
        <w:t>wskazan</w:t>
      </w:r>
      <w:r w:rsidR="00D86C16">
        <w:rPr>
          <w:rFonts w:ascii="Arial" w:hAnsi="Arial" w:cs="Arial"/>
        </w:rPr>
        <w:t>i</w:t>
      </w:r>
      <w:r w:rsidR="007A0783" w:rsidRPr="003710DE">
        <w:rPr>
          <w:rFonts w:ascii="Arial" w:hAnsi="Arial" w:cs="Arial"/>
        </w:rPr>
        <w:t xml:space="preserve">e </w:t>
      </w:r>
      <w:r w:rsidRPr="003710DE">
        <w:rPr>
          <w:rFonts w:ascii="Arial" w:hAnsi="Arial" w:cs="Arial"/>
        </w:rPr>
        <w:t>minimum jednego podmiotu</w:t>
      </w:r>
      <w:r w:rsidR="007A0783" w:rsidRPr="003710DE">
        <w:rPr>
          <w:rFonts w:ascii="Arial" w:hAnsi="Arial" w:cs="Arial"/>
        </w:rPr>
        <w:t xml:space="preserve"> wraz z określeniem zakresu współpracy</w:t>
      </w:r>
      <w:r w:rsidRPr="003710DE">
        <w:rPr>
          <w:rFonts w:ascii="Arial" w:hAnsi="Arial" w:cs="Arial"/>
        </w:rPr>
        <w:t>;</w:t>
      </w:r>
    </w:p>
    <w:p w14:paraId="4AB100E1" w14:textId="6785F352" w:rsidR="007A0783" w:rsidRPr="003710DE" w:rsidRDefault="000770BF" w:rsidP="0012793D">
      <w:pPr>
        <w:pStyle w:val="Akapitzlist"/>
        <w:numPr>
          <w:ilvl w:val="0"/>
          <w:numId w:val="41"/>
        </w:numPr>
        <w:spacing w:after="0" w:line="240" w:lineRule="auto"/>
        <w:ind w:left="284"/>
        <w:rPr>
          <w:rFonts w:ascii="Arial" w:hAnsi="Arial" w:cs="Arial"/>
        </w:rPr>
      </w:pPr>
      <w:r w:rsidRPr="003710DE">
        <w:rPr>
          <w:rFonts w:ascii="Arial" w:hAnsi="Arial" w:cs="Arial"/>
        </w:rPr>
        <w:t>liczb</w:t>
      </w:r>
      <w:r w:rsidR="00F05EDF" w:rsidRPr="003710DE">
        <w:rPr>
          <w:rFonts w:ascii="Arial" w:hAnsi="Arial" w:cs="Arial"/>
        </w:rPr>
        <w:t>ę</w:t>
      </w:r>
      <w:r w:rsidR="007A0783" w:rsidRPr="003710DE">
        <w:rPr>
          <w:rFonts w:ascii="Arial" w:hAnsi="Arial" w:cs="Arial"/>
        </w:rPr>
        <w:t xml:space="preserve"> osób będących w kryzysie bezdomności, którym oferent udzielił wsparcia w 2023 roku (</w:t>
      </w:r>
      <w:r w:rsidRPr="003710DE">
        <w:rPr>
          <w:rFonts w:ascii="Arial" w:hAnsi="Arial" w:cs="Arial"/>
        </w:rPr>
        <w:t>0</w:t>
      </w:r>
      <w:r w:rsidR="00AE39ED" w:rsidRPr="003710DE">
        <w:rPr>
          <w:rFonts w:ascii="Arial" w:hAnsi="Arial" w:cs="Arial"/>
        </w:rPr>
        <w:t>-2</w:t>
      </w:r>
      <w:r w:rsidR="007A0783" w:rsidRPr="003710DE">
        <w:rPr>
          <w:rFonts w:ascii="Arial" w:hAnsi="Arial" w:cs="Arial"/>
        </w:rPr>
        <w:t xml:space="preserve"> pkt):</w:t>
      </w:r>
    </w:p>
    <w:p w14:paraId="037BA058" w14:textId="2B046DFC" w:rsidR="007A0783" w:rsidRPr="003710DE" w:rsidRDefault="000770BF" w:rsidP="0012793D">
      <w:pPr>
        <w:pStyle w:val="Akapitzlist"/>
        <w:numPr>
          <w:ilvl w:val="1"/>
          <w:numId w:val="7"/>
        </w:numPr>
        <w:spacing w:after="0" w:line="240" w:lineRule="auto"/>
        <w:ind w:left="1134"/>
        <w:rPr>
          <w:rFonts w:ascii="Arial" w:hAnsi="Arial" w:cs="Arial"/>
        </w:rPr>
      </w:pPr>
      <w:r w:rsidRPr="003710DE">
        <w:rPr>
          <w:rFonts w:ascii="Arial" w:hAnsi="Arial" w:cs="Arial"/>
        </w:rPr>
        <w:t>0 pkt – brak osób w kryzysie bezdomności, którym oferent udzielił wsparcia</w:t>
      </w:r>
      <w:r w:rsidR="00736654" w:rsidRPr="003710DE">
        <w:rPr>
          <w:rFonts w:ascii="Arial" w:hAnsi="Arial" w:cs="Arial"/>
        </w:rPr>
        <w:t>,</w:t>
      </w:r>
    </w:p>
    <w:p w14:paraId="38C2F2F6" w14:textId="22905023" w:rsidR="007A0783" w:rsidRPr="003710DE" w:rsidRDefault="000770BF" w:rsidP="0012793D">
      <w:pPr>
        <w:pStyle w:val="Akapitzlist"/>
        <w:numPr>
          <w:ilvl w:val="1"/>
          <w:numId w:val="7"/>
        </w:numPr>
        <w:spacing w:after="0" w:line="240" w:lineRule="auto"/>
        <w:ind w:left="1134"/>
        <w:rPr>
          <w:rFonts w:ascii="Arial" w:hAnsi="Arial" w:cs="Arial"/>
        </w:rPr>
      </w:pPr>
      <w:r w:rsidRPr="003710DE">
        <w:rPr>
          <w:rFonts w:ascii="Arial" w:hAnsi="Arial" w:cs="Arial"/>
        </w:rPr>
        <w:t xml:space="preserve">1 pkt – </w:t>
      </w:r>
      <w:r w:rsidR="00736654" w:rsidRPr="003710DE">
        <w:rPr>
          <w:rFonts w:ascii="Arial" w:hAnsi="Arial" w:cs="Arial"/>
        </w:rPr>
        <w:t>1-50 osób w kryzysie bezdomności, którym oferent udzielił wsparcia,</w:t>
      </w:r>
    </w:p>
    <w:p w14:paraId="29EF9A8A" w14:textId="5FB5332A" w:rsidR="007A0783" w:rsidRPr="003710DE" w:rsidRDefault="000770BF" w:rsidP="0012793D">
      <w:pPr>
        <w:pStyle w:val="Akapitzlist"/>
        <w:numPr>
          <w:ilvl w:val="1"/>
          <w:numId w:val="7"/>
        </w:numPr>
        <w:spacing w:after="120" w:line="240" w:lineRule="auto"/>
        <w:ind w:left="1134"/>
        <w:rPr>
          <w:rFonts w:ascii="Arial" w:hAnsi="Arial" w:cs="Arial"/>
        </w:rPr>
      </w:pPr>
      <w:r w:rsidRPr="003710DE">
        <w:rPr>
          <w:rFonts w:ascii="Arial" w:hAnsi="Arial" w:cs="Arial"/>
        </w:rPr>
        <w:t xml:space="preserve">2 pkt – </w:t>
      </w:r>
      <w:r w:rsidR="00736654" w:rsidRPr="003710DE">
        <w:rPr>
          <w:rFonts w:ascii="Arial" w:hAnsi="Arial" w:cs="Arial"/>
        </w:rPr>
        <w:t>ponad 50 osób w kryzysie bezdomności, którym oferent udzielił wsparcia.</w:t>
      </w:r>
    </w:p>
    <w:p w14:paraId="7C6260C2" w14:textId="6B164CB9" w:rsidR="00AE5D3A" w:rsidRPr="003710DE" w:rsidRDefault="003102B7" w:rsidP="00E70CDF">
      <w:pPr>
        <w:spacing w:after="120" w:line="240" w:lineRule="auto"/>
        <w:rPr>
          <w:rFonts w:ascii="Arial" w:hAnsi="Arial" w:cs="Arial"/>
        </w:rPr>
      </w:pPr>
      <w:r w:rsidRPr="003710DE">
        <w:rPr>
          <w:rFonts w:ascii="Arial" w:hAnsi="Arial" w:cs="Arial"/>
          <w:b/>
        </w:rPr>
        <w:t>UWAGA:</w:t>
      </w:r>
      <w:r w:rsidRPr="003710DE">
        <w:rPr>
          <w:rFonts w:ascii="Arial" w:hAnsi="Arial" w:cs="Arial"/>
        </w:rPr>
        <w:t xml:space="preserve"> Zaleca się, by informacje dotyczące dodatkowych punktów</w:t>
      </w:r>
      <w:r w:rsidR="007B2281" w:rsidRPr="003710DE">
        <w:rPr>
          <w:rFonts w:ascii="Arial" w:hAnsi="Arial" w:cs="Arial"/>
        </w:rPr>
        <w:t xml:space="preserve"> </w:t>
      </w:r>
      <w:r w:rsidRPr="003710DE">
        <w:rPr>
          <w:rFonts w:ascii="Arial" w:hAnsi="Arial" w:cs="Arial"/>
        </w:rPr>
        <w:t xml:space="preserve">w ramach </w:t>
      </w:r>
      <w:r w:rsidR="007D7F31">
        <w:rPr>
          <w:rFonts w:ascii="Arial" w:hAnsi="Arial" w:cs="Arial"/>
        </w:rPr>
        <w:t>opiniowania</w:t>
      </w:r>
      <w:r w:rsidR="007D7F31" w:rsidRPr="003710DE">
        <w:rPr>
          <w:rFonts w:ascii="Arial" w:hAnsi="Arial" w:cs="Arial"/>
        </w:rPr>
        <w:t xml:space="preserve"> </w:t>
      </w:r>
      <w:r w:rsidRPr="003710DE">
        <w:rPr>
          <w:rFonts w:ascii="Arial" w:hAnsi="Arial" w:cs="Arial"/>
        </w:rPr>
        <w:t>merytoryczne</w:t>
      </w:r>
      <w:r w:rsidR="007D7F31">
        <w:rPr>
          <w:rFonts w:ascii="Arial" w:hAnsi="Arial" w:cs="Arial"/>
        </w:rPr>
        <w:t>go</w:t>
      </w:r>
      <w:r w:rsidRPr="003710DE">
        <w:rPr>
          <w:rFonts w:ascii="Arial" w:hAnsi="Arial" w:cs="Arial"/>
        </w:rPr>
        <w:t xml:space="preserve"> kryteriów wynikających ze specyfiki zadania konkursowego</w:t>
      </w:r>
      <w:r w:rsidR="007B2281" w:rsidRPr="003710DE">
        <w:rPr>
          <w:rFonts w:ascii="Arial" w:hAnsi="Arial" w:cs="Arial"/>
        </w:rPr>
        <w:t xml:space="preserve"> </w:t>
      </w:r>
      <w:r w:rsidRPr="003710DE">
        <w:rPr>
          <w:rFonts w:ascii="Arial" w:hAnsi="Arial" w:cs="Arial"/>
        </w:rPr>
        <w:t>zawarte były (opisane bezpośrednio,</w:t>
      </w:r>
      <w:r w:rsidR="00CB0198" w:rsidRPr="003710DE">
        <w:rPr>
          <w:rFonts w:ascii="Arial" w:hAnsi="Arial" w:cs="Arial"/>
        </w:rPr>
        <w:t xml:space="preserve"> czytelnie i syntetycznie) w pkt</w:t>
      </w:r>
      <w:r w:rsidRPr="003710DE">
        <w:rPr>
          <w:rFonts w:ascii="Arial" w:hAnsi="Arial" w:cs="Arial"/>
        </w:rPr>
        <w:t xml:space="preserve"> V</w:t>
      </w:r>
      <w:r w:rsidR="00CB0198" w:rsidRPr="003710DE">
        <w:rPr>
          <w:rFonts w:ascii="Arial" w:hAnsi="Arial" w:cs="Arial"/>
        </w:rPr>
        <w:t>I</w:t>
      </w:r>
      <w:r w:rsidRPr="003710DE">
        <w:rPr>
          <w:rFonts w:ascii="Arial" w:hAnsi="Arial" w:cs="Arial"/>
        </w:rPr>
        <w:t xml:space="preserve"> oferty. </w:t>
      </w:r>
    </w:p>
    <w:p w14:paraId="379B16F7" w14:textId="77777777" w:rsidR="000F3B2A" w:rsidRPr="003710DE" w:rsidRDefault="00A4617C" w:rsidP="0012793D">
      <w:pPr>
        <w:pStyle w:val="Listanumerowana"/>
        <w:numPr>
          <w:ilvl w:val="0"/>
          <w:numId w:val="51"/>
        </w:numPr>
        <w:spacing w:before="0" w:line="240" w:lineRule="auto"/>
        <w:ind w:left="426" w:hanging="357"/>
        <w:rPr>
          <w:rFonts w:ascii="Arial" w:hAnsi="Arial" w:cs="Arial"/>
          <w:b/>
          <w:szCs w:val="22"/>
        </w:rPr>
      </w:pPr>
      <w:r w:rsidRPr="003710DE">
        <w:rPr>
          <w:rFonts w:ascii="Arial" w:hAnsi="Arial" w:cs="Arial"/>
          <w:b/>
          <w:szCs w:val="22"/>
        </w:rPr>
        <w:t>Termin</w:t>
      </w:r>
      <w:r w:rsidR="00D22CD0" w:rsidRPr="003710DE">
        <w:rPr>
          <w:rFonts w:ascii="Arial" w:hAnsi="Arial" w:cs="Arial"/>
          <w:b/>
          <w:szCs w:val="22"/>
        </w:rPr>
        <w:t xml:space="preserve"> realizacji zadań</w:t>
      </w:r>
      <w:r w:rsidRPr="003710DE">
        <w:rPr>
          <w:rFonts w:ascii="Arial" w:hAnsi="Arial" w:cs="Arial"/>
          <w:b/>
          <w:szCs w:val="22"/>
        </w:rPr>
        <w:t xml:space="preserve">: </w:t>
      </w:r>
    </w:p>
    <w:p w14:paraId="271D30B9" w14:textId="26BCADC4" w:rsidR="00A4617C" w:rsidRPr="003710DE" w:rsidRDefault="00D22CD0" w:rsidP="0012793D">
      <w:pPr>
        <w:pStyle w:val="Listanumerowana"/>
        <w:numPr>
          <w:ilvl w:val="0"/>
          <w:numId w:val="61"/>
        </w:numPr>
        <w:spacing w:before="0" w:line="240" w:lineRule="auto"/>
        <w:rPr>
          <w:rFonts w:ascii="Arial" w:hAnsi="Arial" w:cs="Arial"/>
          <w:b/>
          <w:szCs w:val="22"/>
        </w:rPr>
      </w:pPr>
      <w:r w:rsidRPr="003710DE">
        <w:rPr>
          <w:rFonts w:ascii="Arial" w:hAnsi="Arial" w:cs="Arial"/>
          <w:b/>
          <w:szCs w:val="22"/>
        </w:rPr>
        <w:t>od 19 marca 2024 r.</w:t>
      </w:r>
      <w:r w:rsidR="00A4617C" w:rsidRPr="003710DE">
        <w:rPr>
          <w:rFonts w:ascii="Arial" w:hAnsi="Arial" w:cs="Arial"/>
          <w:b/>
          <w:szCs w:val="22"/>
        </w:rPr>
        <w:t xml:space="preserve"> do </w:t>
      </w:r>
      <w:r w:rsidR="00320B97" w:rsidRPr="003710DE">
        <w:rPr>
          <w:rFonts w:ascii="Arial" w:hAnsi="Arial" w:cs="Arial"/>
          <w:b/>
          <w:szCs w:val="22"/>
        </w:rPr>
        <w:t>30 listopada</w:t>
      </w:r>
      <w:r w:rsidR="00C077BB" w:rsidRPr="003710DE">
        <w:rPr>
          <w:rFonts w:ascii="Arial" w:hAnsi="Arial" w:cs="Arial"/>
          <w:b/>
          <w:szCs w:val="22"/>
        </w:rPr>
        <w:t xml:space="preserve"> 2026</w:t>
      </w:r>
      <w:r w:rsidR="00A4617C" w:rsidRPr="003710DE">
        <w:rPr>
          <w:rFonts w:ascii="Arial" w:hAnsi="Arial" w:cs="Arial"/>
          <w:b/>
          <w:szCs w:val="22"/>
        </w:rPr>
        <w:t xml:space="preserve"> r.</w:t>
      </w:r>
      <w:r w:rsidR="000F3B2A" w:rsidRPr="003710DE">
        <w:rPr>
          <w:rFonts w:ascii="Arial" w:hAnsi="Arial" w:cs="Arial"/>
          <w:b/>
          <w:szCs w:val="22"/>
        </w:rPr>
        <w:t xml:space="preserve"> dla </w:t>
      </w:r>
      <w:r w:rsidR="001B4AF8">
        <w:rPr>
          <w:rFonts w:ascii="Arial" w:hAnsi="Arial" w:cs="Arial"/>
          <w:b/>
          <w:szCs w:val="22"/>
        </w:rPr>
        <w:t>z</w:t>
      </w:r>
      <w:r w:rsidR="000F3B2A" w:rsidRPr="003710DE">
        <w:rPr>
          <w:rFonts w:ascii="Arial" w:hAnsi="Arial" w:cs="Arial"/>
          <w:b/>
          <w:szCs w:val="22"/>
        </w:rPr>
        <w:t>adania nr 1</w:t>
      </w:r>
      <w:r w:rsidR="001B4AF8">
        <w:rPr>
          <w:rFonts w:ascii="Arial" w:hAnsi="Arial" w:cs="Arial"/>
          <w:b/>
          <w:szCs w:val="22"/>
        </w:rPr>
        <w:t>;</w:t>
      </w:r>
    </w:p>
    <w:p w14:paraId="70C05359" w14:textId="2F630B60" w:rsidR="000F3B2A" w:rsidRPr="003710DE" w:rsidRDefault="000F3B2A" w:rsidP="0012793D">
      <w:pPr>
        <w:pStyle w:val="Listanumerowana"/>
        <w:numPr>
          <w:ilvl w:val="0"/>
          <w:numId w:val="61"/>
        </w:numPr>
        <w:spacing w:before="0" w:line="240" w:lineRule="auto"/>
        <w:rPr>
          <w:rFonts w:ascii="Arial" w:hAnsi="Arial" w:cs="Arial"/>
          <w:b/>
          <w:szCs w:val="22"/>
        </w:rPr>
      </w:pPr>
      <w:r w:rsidRPr="003710DE">
        <w:rPr>
          <w:rFonts w:ascii="Arial" w:hAnsi="Arial" w:cs="Arial"/>
          <w:b/>
          <w:szCs w:val="22"/>
        </w:rPr>
        <w:t xml:space="preserve">od 19 marca 2024 r. do 30 listopada 2026 r. dla </w:t>
      </w:r>
      <w:r w:rsidR="001B4AF8">
        <w:rPr>
          <w:rFonts w:ascii="Arial" w:hAnsi="Arial" w:cs="Arial"/>
          <w:b/>
          <w:szCs w:val="22"/>
        </w:rPr>
        <w:t>z</w:t>
      </w:r>
      <w:r w:rsidRPr="003710DE">
        <w:rPr>
          <w:rFonts w:ascii="Arial" w:hAnsi="Arial" w:cs="Arial"/>
          <w:b/>
          <w:szCs w:val="22"/>
        </w:rPr>
        <w:t>adania nr 2</w:t>
      </w:r>
      <w:r w:rsidR="00AE39ED" w:rsidRPr="003710DE">
        <w:rPr>
          <w:rFonts w:ascii="Arial" w:hAnsi="Arial" w:cs="Arial"/>
          <w:b/>
          <w:szCs w:val="22"/>
        </w:rPr>
        <w:t>.</w:t>
      </w:r>
    </w:p>
    <w:p w14:paraId="1EE8588C" w14:textId="77777777" w:rsidR="002F6254" w:rsidRPr="003710DE" w:rsidRDefault="002F6254" w:rsidP="00E70CDF">
      <w:pPr>
        <w:pStyle w:val="Listanumerowana"/>
        <w:spacing w:before="0" w:line="240" w:lineRule="auto"/>
        <w:ind w:left="66"/>
        <w:rPr>
          <w:rFonts w:ascii="Arial" w:hAnsi="Arial" w:cs="Arial"/>
          <w:b/>
          <w:szCs w:val="22"/>
        </w:rPr>
      </w:pPr>
    </w:p>
    <w:p w14:paraId="25E2F1BD" w14:textId="05B82D2F" w:rsidR="00A4617C" w:rsidRPr="003710DE" w:rsidRDefault="00A4617C" w:rsidP="0012793D">
      <w:pPr>
        <w:pStyle w:val="Listanumerowana"/>
        <w:numPr>
          <w:ilvl w:val="0"/>
          <w:numId w:val="51"/>
        </w:numPr>
        <w:spacing w:before="0" w:line="240" w:lineRule="auto"/>
        <w:ind w:left="426"/>
        <w:rPr>
          <w:rFonts w:ascii="Arial" w:hAnsi="Arial" w:cs="Arial"/>
          <w:b/>
          <w:szCs w:val="22"/>
        </w:rPr>
      </w:pPr>
      <w:r w:rsidRPr="003710DE">
        <w:rPr>
          <w:rFonts w:ascii="Arial" w:hAnsi="Arial" w:cs="Arial"/>
          <w:b/>
          <w:szCs w:val="22"/>
        </w:rPr>
        <w:t>Opis wymagań dotyczących zapewnienia dostępności osobom ze szczególnymi potrzebami:</w:t>
      </w:r>
    </w:p>
    <w:p w14:paraId="0E60B2E9" w14:textId="77777777" w:rsidR="00A4617C" w:rsidRPr="003710DE" w:rsidRDefault="00A4617C" w:rsidP="0012793D">
      <w:pPr>
        <w:pStyle w:val="Akapitzlist"/>
        <w:numPr>
          <w:ilvl w:val="0"/>
          <w:numId w:val="57"/>
        </w:numPr>
        <w:suppressAutoHyphens w:val="0"/>
        <w:spacing w:after="120" w:line="240" w:lineRule="auto"/>
        <w:ind w:left="426"/>
        <w:contextualSpacing/>
        <w:rPr>
          <w:rFonts w:ascii="Arial" w:hAnsi="Arial" w:cs="Arial"/>
        </w:rPr>
      </w:pPr>
      <w:r w:rsidRPr="003710DE">
        <w:rPr>
          <w:rFonts w:ascii="Arial" w:hAnsi="Arial" w:cs="Arial"/>
        </w:rPr>
        <w:t xml:space="preserve">Wszystkie działania w ramach wskazanego zadania publicznego powinny być zaprojektowane i realizowane przez Oferenta w taki sposób, aby nie wykluczały z uczestnictwa w nim osób ze specjalnymi potrzebami. </w:t>
      </w:r>
    </w:p>
    <w:p w14:paraId="2EBC408E" w14:textId="77777777" w:rsidR="00A4617C" w:rsidRPr="003710DE" w:rsidRDefault="00A4617C" w:rsidP="0012793D">
      <w:pPr>
        <w:pStyle w:val="Akapitzlist"/>
        <w:numPr>
          <w:ilvl w:val="0"/>
          <w:numId w:val="57"/>
        </w:numPr>
        <w:suppressAutoHyphens w:val="0"/>
        <w:spacing w:after="120" w:line="240" w:lineRule="auto"/>
        <w:ind w:left="426"/>
        <w:contextualSpacing/>
        <w:rPr>
          <w:rFonts w:ascii="Arial" w:hAnsi="Arial" w:cs="Arial"/>
        </w:rPr>
      </w:pPr>
      <w:r w:rsidRPr="003710DE">
        <w:rPr>
          <w:rFonts w:ascii="Arial" w:hAnsi="Arial" w:cs="Arial"/>
        </w:rPr>
        <w:t>Zapewnianie dostępności przez Oferenta oznacza obowiązek osiągnięcia stanu faktycznego, w którym osoba ze szczególnymi potrzebami jako odbiorca zadania publicznego, może w nim uczestniczyć na zasadzie równości z innymi osobami.</w:t>
      </w:r>
    </w:p>
    <w:p w14:paraId="07054C00" w14:textId="77777777" w:rsidR="00A4617C" w:rsidRPr="003710DE" w:rsidRDefault="00A4617C" w:rsidP="0012793D">
      <w:pPr>
        <w:pStyle w:val="Akapitzlist"/>
        <w:numPr>
          <w:ilvl w:val="0"/>
          <w:numId w:val="57"/>
        </w:numPr>
        <w:suppressAutoHyphens w:val="0"/>
        <w:spacing w:after="120" w:line="240" w:lineRule="auto"/>
        <w:ind w:left="426"/>
        <w:contextualSpacing/>
        <w:rPr>
          <w:rFonts w:ascii="Arial" w:hAnsi="Arial" w:cs="Arial"/>
        </w:rPr>
      </w:pPr>
      <w:r w:rsidRPr="003710DE">
        <w:rPr>
          <w:rFonts w:ascii="Arial" w:hAnsi="Arial" w:cs="Arial"/>
        </w:rPr>
        <w:t>Środki finansowe w ramach realizacji zadania publicznego mogą być przeznaczone na pokrycie wydatków związanych z zapewnianiem dostępności przy realizacji zleconych zadań publicznych – tylko w zakresie realizacji zadania.</w:t>
      </w:r>
    </w:p>
    <w:p w14:paraId="71414941" w14:textId="55EB7509" w:rsidR="00A4617C" w:rsidRPr="003710DE" w:rsidRDefault="00A4617C" w:rsidP="0012793D">
      <w:pPr>
        <w:pStyle w:val="Akapitzlist"/>
        <w:numPr>
          <w:ilvl w:val="0"/>
          <w:numId w:val="57"/>
        </w:numPr>
        <w:suppressAutoHyphens w:val="0"/>
        <w:spacing w:after="120" w:line="240" w:lineRule="auto"/>
        <w:ind w:left="426"/>
        <w:contextualSpacing/>
        <w:rPr>
          <w:rFonts w:ascii="Arial" w:hAnsi="Arial" w:cs="Arial"/>
        </w:rPr>
      </w:pPr>
      <w:r w:rsidRPr="003710DE">
        <w:rPr>
          <w:rFonts w:ascii="Arial" w:hAnsi="Arial" w:cs="Arial"/>
          <w:b/>
          <w:bCs/>
        </w:rPr>
        <w:lastRenderedPageBreak/>
        <w:t xml:space="preserve">Informacje o sposobach zapewnienia dostępności osobom ze szczególnymi potrzebami lub przewidywanych formach dostępu alternatywnego powinny zostać wpisane w części </w:t>
      </w:r>
      <w:r w:rsidR="00537E06" w:rsidRPr="003710DE">
        <w:rPr>
          <w:rFonts w:ascii="Arial" w:hAnsi="Arial" w:cs="Arial"/>
          <w:b/>
          <w:bCs/>
        </w:rPr>
        <w:t>VI oferty, t</w:t>
      </w:r>
      <w:r w:rsidR="0012793D">
        <w:rPr>
          <w:rFonts w:ascii="Arial" w:hAnsi="Arial" w:cs="Arial"/>
          <w:b/>
          <w:bCs/>
        </w:rPr>
        <w:t>j</w:t>
      </w:r>
      <w:r w:rsidR="00537E06" w:rsidRPr="003710DE">
        <w:rPr>
          <w:rFonts w:ascii="Arial" w:hAnsi="Arial" w:cs="Arial"/>
          <w:b/>
          <w:bCs/>
        </w:rPr>
        <w:t>. „Inne informacje”</w:t>
      </w:r>
      <w:r w:rsidRPr="003710DE">
        <w:rPr>
          <w:rFonts w:ascii="Arial" w:hAnsi="Arial" w:cs="Arial"/>
        </w:rPr>
        <w:t>. Ewentualne bariery w poszczególnych obszarach dostępności i przeszkody w ich usunięciu powinny zostać szczegółowo opisane i uzasadnione wraz z określoną szczegółowo ścieżką postępowania w przypadku dostępu alternatywnego.</w:t>
      </w:r>
    </w:p>
    <w:p w14:paraId="70A437B9" w14:textId="69840523" w:rsidR="00A4617C" w:rsidRPr="003710DE" w:rsidRDefault="00A4617C" w:rsidP="0012793D">
      <w:pPr>
        <w:pStyle w:val="Akapitzlist"/>
        <w:numPr>
          <w:ilvl w:val="0"/>
          <w:numId w:val="57"/>
        </w:numPr>
        <w:suppressAutoHyphens w:val="0"/>
        <w:spacing w:after="120" w:line="240" w:lineRule="auto"/>
        <w:ind w:left="426"/>
        <w:contextualSpacing/>
        <w:rPr>
          <w:rFonts w:ascii="Arial" w:hAnsi="Arial" w:cs="Arial"/>
        </w:rPr>
      </w:pPr>
      <w:r w:rsidRPr="003710DE">
        <w:rPr>
          <w:rFonts w:ascii="Arial" w:hAnsi="Arial" w:cs="Arial"/>
        </w:rPr>
        <w:t xml:space="preserve">Działania związane z zapewnieniem dostępności Oferent zobowiązany jest dobrać do charakteru realizowanego zadania publicznego, tj. Oferent powinien uwzględnić w ofercie (przy opisywaniu sposobu zapewnienia dostępności) te z minimalnych wymagań wskazanych poniżej, w tym z zakresu dostępu alternatywnego, które mają zastosowanie dla zadania (nie muszą być uwzględnione wszystkie minimalne wymagania). Dokonując wyboru sposobu zapewniania dostępności osobom ze szczególnymi potrzebami, Oferent powinien przeanalizować trzy zakresy wskazane </w:t>
      </w:r>
      <w:r w:rsidR="00107DB8">
        <w:rPr>
          <w:rFonts w:ascii="Arial" w:hAnsi="Arial" w:cs="Arial"/>
        </w:rPr>
        <w:br/>
      </w:r>
      <w:r w:rsidRPr="003710DE">
        <w:rPr>
          <w:rFonts w:ascii="Arial" w:hAnsi="Arial" w:cs="Arial"/>
        </w:rPr>
        <w:t>w ustawie z dnia 19 lipca 2019 r. o zapewnianiu dostępności osobom ze szczególnymi potrzebami (Dz. U. z 2022 r. poz. 2240) – dalej; „ustawa o zapewnianiu dostępności”, tj.:</w:t>
      </w:r>
    </w:p>
    <w:p w14:paraId="66FAB0D0" w14:textId="77777777" w:rsidR="00A4617C" w:rsidRPr="003710DE" w:rsidRDefault="00A4617C" w:rsidP="0012793D">
      <w:pPr>
        <w:pStyle w:val="Akapitzlist"/>
        <w:numPr>
          <w:ilvl w:val="1"/>
          <w:numId w:val="12"/>
        </w:numPr>
        <w:suppressAutoHyphens w:val="0"/>
        <w:spacing w:after="120" w:line="240" w:lineRule="auto"/>
        <w:ind w:left="851"/>
        <w:contextualSpacing/>
        <w:rPr>
          <w:rFonts w:ascii="Arial" w:hAnsi="Arial" w:cs="Arial"/>
        </w:rPr>
      </w:pPr>
      <w:r w:rsidRPr="003710DE">
        <w:rPr>
          <w:rFonts w:ascii="Arial" w:hAnsi="Arial" w:cs="Arial"/>
        </w:rPr>
        <w:t>w zakresie dostępności architektonicznej należy zapewnić:</w:t>
      </w:r>
    </w:p>
    <w:p w14:paraId="3A5DF81A" w14:textId="77777777" w:rsidR="00A4617C" w:rsidRPr="003710DE" w:rsidRDefault="00A4617C" w:rsidP="0012793D">
      <w:pPr>
        <w:pStyle w:val="Akapitzlist"/>
        <w:numPr>
          <w:ilvl w:val="0"/>
          <w:numId w:val="36"/>
        </w:numPr>
        <w:suppressAutoHyphens w:val="0"/>
        <w:spacing w:after="120" w:line="240" w:lineRule="auto"/>
        <w:ind w:left="1276"/>
        <w:contextualSpacing/>
        <w:rPr>
          <w:rFonts w:ascii="Arial" w:hAnsi="Arial" w:cs="Arial"/>
        </w:rPr>
      </w:pPr>
      <w:r w:rsidRPr="003710DE">
        <w:rPr>
          <w:rFonts w:ascii="Arial" w:hAnsi="Arial" w:cs="Arial"/>
        </w:rPr>
        <w:t>wolne od barier poziomych i pionowych przestrzenie komunikacyjne budynków, w których realizowane jest zadanie publiczne,</w:t>
      </w:r>
    </w:p>
    <w:p w14:paraId="4203BD6F" w14:textId="77777777" w:rsidR="00A4617C" w:rsidRPr="003710DE" w:rsidRDefault="00A4617C" w:rsidP="0012793D">
      <w:pPr>
        <w:pStyle w:val="Akapitzlist"/>
        <w:numPr>
          <w:ilvl w:val="0"/>
          <w:numId w:val="36"/>
        </w:numPr>
        <w:suppressAutoHyphens w:val="0"/>
        <w:spacing w:after="120" w:line="240" w:lineRule="auto"/>
        <w:ind w:left="1276"/>
        <w:contextualSpacing/>
        <w:rPr>
          <w:rFonts w:ascii="Arial" w:hAnsi="Arial" w:cs="Arial"/>
        </w:rPr>
      </w:pPr>
      <w:r w:rsidRPr="003710DE">
        <w:rPr>
          <w:rFonts w:ascii="Arial" w:hAnsi="Arial" w:cs="Arial"/>
        </w:rPr>
        <w:t>instalację urządzeń lub zastosowanie środków technicznych i rozwiązań architektonicznych w budynku, które umożliwiają dostęp do pomieszczeń, w których realizowane jest zadanie publiczne z wyłączeniem pomieszczeń technicznych,</w:t>
      </w:r>
    </w:p>
    <w:p w14:paraId="248729D0" w14:textId="77777777" w:rsidR="00A4617C" w:rsidRPr="003710DE" w:rsidRDefault="00A4617C" w:rsidP="0012793D">
      <w:pPr>
        <w:pStyle w:val="Akapitzlist"/>
        <w:numPr>
          <w:ilvl w:val="0"/>
          <w:numId w:val="36"/>
        </w:numPr>
        <w:suppressAutoHyphens w:val="0"/>
        <w:spacing w:after="120" w:line="240" w:lineRule="auto"/>
        <w:ind w:left="1276"/>
        <w:contextualSpacing/>
        <w:rPr>
          <w:rFonts w:ascii="Arial" w:hAnsi="Arial" w:cs="Arial"/>
        </w:rPr>
      </w:pPr>
      <w:r w:rsidRPr="003710DE">
        <w:rPr>
          <w:rFonts w:ascii="Arial" w:hAnsi="Arial" w:cs="Arial"/>
        </w:rPr>
        <w:t>informację o rozkładzie pomieszczeń w budynku, w którym jest realizowane zadanie publiczne, co najmniej w sposób wizualny i dotykowy lub głosowy,</w:t>
      </w:r>
    </w:p>
    <w:p w14:paraId="705BC5E9" w14:textId="77777777" w:rsidR="00A4617C" w:rsidRPr="003710DE" w:rsidRDefault="00A4617C" w:rsidP="0012793D">
      <w:pPr>
        <w:pStyle w:val="Akapitzlist"/>
        <w:numPr>
          <w:ilvl w:val="0"/>
          <w:numId w:val="36"/>
        </w:numPr>
        <w:suppressAutoHyphens w:val="0"/>
        <w:spacing w:after="120" w:line="240" w:lineRule="auto"/>
        <w:ind w:left="1276"/>
        <w:contextualSpacing/>
        <w:rPr>
          <w:rFonts w:ascii="Arial" w:hAnsi="Arial" w:cs="Arial"/>
        </w:rPr>
      </w:pPr>
      <w:r w:rsidRPr="003710DE">
        <w:rPr>
          <w:rFonts w:ascii="Arial" w:hAnsi="Arial" w:cs="Arial"/>
        </w:rPr>
        <w:t>wstęp do budynku, gdzie realizowane jest zadanie publiczne, osobie korzystającej z psa asystującego,</w:t>
      </w:r>
    </w:p>
    <w:p w14:paraId="0BC46213" w14:textId="5CA696B1" w:rsidR="00A4617C" w:rsidRPr="003710DE" w:rsidRDefault="00A4617C" w:rsidP="0012793D">
      <w:pPr>
        <w:pStyle w:val="Akapitzlist"/>
        <w:numPr>
          <w:ilvl w:val="0"/>
          <w:numId w:val="36"/>
        </w:numPr>
        <w:suppressAutoHyphens w:val="0"/>
        <w:spacing w:after="120" w:line="240" w:lineRule="auto"/>
        <w:ind w:left="1276"/>
        <w:contextualSpacing/>
        <w:rPr>
          <w:rFonts w:ascii="Arial" w:hAnsi="Arial" w:cs="Arial"/>
        </w:rPr>
      </w:pPr>
      <w:r w:rsidRPr="003710DE">
        <w:rPr>
          <w:rFonts w:ascii="Arial" w:hAnsi="Arial" w:cs="Arial"/>
        </w:rPr>
        <w:t xml:space="preserve">osobom ze szczególnymi potrzebami możliwość ewakuacji lub uratowania </w:t>
      </w:r>
      <w:r w:rsidR="00107DB8">
        <w:rPr>
          <w:rFonts w:ascii="Arial" w:hAnsi="Arial" w:cs="Arial"/>
        </w:rPr>
        <w:br/>
      </w:r>
      <w:r w:rsidRPr="003710DE">
        <w:rPr>
          <w:rFonts w:ascii="Arial" w:hAnsi="Arial" w:cs="Arial"/>
        </w:rPr>
        <w:t>w inny sposób z miejsca, gdzie realizowane jest zadanie publiczne;</w:t>
      </w:r>
    </w:p>
    <w:p w14:paraId="07F33212" w14:textId="77777777" w:rsidR="00A4617C" w:rsidRPr="003710DE" w:rsidRDefault="00A4617C" w:rsidP="0012793D">
      <w:pPr>
        <w:pStyle w:val="Akapitzlist"/>
        <w:numPr>
          <w:ilvl w:val="1"/>
          <w:numId w:val="12"/>
        </w:numPr>
        <w:suppressAutoHyphens w:val="0"/>
        <w:spacing w:after="120" w:line="240" w:lineRule="auto"/>
        <w:ind w:left="851"/>
        <w:contextualSpacing/>
        <w:rPr>
          <w:rFonts w:ascii="Arial" w:hAnsi="Arial" w:cs="Arial"/>
        </w:rPr>
      </w:pPr>
      <w:r w:rsidRPr="003710DE">
        <w:rPr>
          <w:rFonts w:ascii="Arial" w:hAnsi="Arial" w:cs="Arial"/>
        </w:rPr>
        <w:t>w zakresie dostępności cyfrowej należy zapewnić, aby:</w:t>
      </w:r>
    </w:p>
    <w:p w14:paraId="17D494BD" w14:textId="0E23283E" w:rsidR="00A4617C" w:rsidRPr="003710DE" w:rsidRDefault="00A4617C" w:rsidP="0012793D">
      <w:pPr>
        <w:pStyle w:val="Akapitzlist"/>
        <w:numPr>
          <w:ilvl w:val="2"/>
          <w:numId w:val="35"/>
        </w:numPr>
        <w:suppressAutoHyphens w:val="0"/>
        <w:spacing w:after="120" w:line="240" w:lineRule="auto"/>
        <w:ind w:left="1276"/>
        <w:contextualSpacing/>
        <w:rPr>
          <w:rFonts w:ascii="Arial" w:hAnsi="Arial" w:cs="Arial"/>
        </w:rPr>
      </w:pPr>
      <w:r w:rsidRPr="003710DE">
        <w:rPr>
          <w:rFonts w:ascii="Arial" w:hAnsi="Arial" w:cs="Arial"/>
        </w:rPr>
        <w:t>strona internetowa lub aplikacja mobilna stworzona na potrzeby realizacji zadania publicznego, a także treści wykorzystywane do realizacji lub promocji tego zadania zamieszczane na istniejącej stronie Oferenta i jego profilach społecznościowych, były dostępne cyfrowo, czyli spełniały zasady funkcjonalności, kompatybilności, postrzegalności i zrozumiałości przez spełnianie wymagań określonych w ustawie z dnia 4 kwietnia 2019 r. o dostępności cyfrowej stron internetowych i aplikacji mobilnych podmiotów publicznych (Dz. U. z 202</w:t>
      </w:r>
      <w:r w:rsidR="00107DB8">
        <w:rPr>
          <w:rFonts w:ascii="Arial" w:hAnsi="Arial" w:cs="Arial"/>
        </w:rPr>
        <w:t>3</w:t>
      </w:r>
      <w:r w:rsidRPr="003710DE">
        <w:rPr>
          <w:rFonts w:ascii="Arial" w:hAnsi="Arial" w:cs="Arial"/>
        </w:rPr>
        <w:t xml:space="preserve"> r. poz. </w:t>
      </w:r>
      <w:r w:rsidR="00107DB8">
        <w:rPr>
          <w:rFonts w:ascii="Arial" w:hAnsi="Arial" w:cs="Arial"/>
        </w:rPr>
        <w:t>1440</w:t>
      </w:r>
      <w:r w:rsidRPr="003710DE">
        <w:rPr>
          <w:rFonts w:ascii="Arial" w:hAnsi="Arial" w:cs="Arial"/>
        </w:rPr>
        <w:t xml:space="preserve">). Oznacza to, </w:t>
      </w:r>
      <w:r w:rsidR="00107DB8">
        <w:rPr>
          <w:rFonts w:ascii="Arial" w:hAnsi="Arial" w:cs="Arial"/>
        </w:rPr>
        <w:br/>
      </w:r>
      <w:r w:rsidRPr="003710DE">
        <w:rPr>
          <w:rFonts w:ascii="Arial" w:hAnsi="Arial" w:cs="Arial"/>
        </w:rPr>
        <w:t xml:space="preserve">że muszą być one zgodne ze Standardem WCAG 2.1, czyli Web Content Accessibility </w:t>
      </w:r>
      <w:proofErr w:type="spellStart"/>
      <w:r w:rsidRPr="003710DE">
        <w:rPr>
          <w:rFonts w:ascii="Arial" w:hAnsi="Arial" w:cs="Arial"/>
        </w:rPr>
        <w:t>Guidelines</w:t>
      </w:r>
      <w:proofErr w:type="spellEnd"/>
      <w:r w:rsidRPr="003710DE">
        <w:rPr>
          <w:rFonts w:ascii="Arial" w:hAnsi="Arial" w:cs="Arial"/>
        </w:rPr>
        <w:t>, który zawiera zbiór zasad, jakimi powinni kierować się twórcy stron internetowych, aby przygotowane przez nich strony były maksymalnie dostępne dla osób z różnymi niepełnosprawnościami,</w:t>
      </w:r>
    </w:p>
    <w:p w14:paraId="515AD2FA" w14:textId="4FF9BD3A" w:rsidR="00A4617C" w:rsidRPr="003710DE" w:rsidRDefault="00A4617C" w:rsidP="0012793D">
      <w:pPr>
        <w:pStyle w:val="Akapitzlist"/>
        <w:numPr>
          <w:ilvl w:val="2"/>
          <w:numId w:val="35"/>
        </w:numPr>
        <w:suppressAutoHyphens w:val="0"/>
        <w:spacing w:after="120" w:line="240" w:lineRule="auto"/>
        <w:ind w:left="1276"/>
        <w:contextualSpacing/>
        <w:rPr>
          <w:rFonts w:ascii="Arial" w:hAnsi="Arial" w:cs="Arial"/>
        </w:rPr>
      </w:pPr>
      <w:r w:rsidRPr="003710DE">
        <w:rPr>
          <w:rFonts w:ascii="Arial" w:hAnsi="Arial" w:cs="Arial"/>
        </w:rPr>
        <w:t>wszystkie treści cyfrowe opracowywane w ramach zadania i publikowane</w:t>
      </w:r>
      <w:r w:rsidR="00670DD7" w:rsidRPr="003710DE">
        <w:rPr>
          <w:rFonts w:ascii="Arial" w:hAnsi="Arial" w:cs="Arial"/>
        </w:rPr>
        <w:t xml:space="preserve"> </w:t>
      </w:r>
      <w:r w:rsidR="00107DB8">
        <w:rPr>
          <w:rFonts w:ascii="Arial" w:hAnsi="Arial" w:cs="Arial"/>
        </w:rPr>
        <w:br/>
      </w:r>
      <w:r w:rsidRPr="003710DE">
        <w:rPr>
          <w:rFonts w:ascii="Arial" w:hAnsi="Arial" w:cs="Arial"/>
        </w:rPr>
        <w:t xml:space="preserve">w Internecie, jak np. zdjęcia, pliki graficzne, filmy, plakaty, dokumenty rekrutacyjne, poradniki, </w:t>
      </w:r>
      <w:proofErr w:type="spellStart"/>
      <w:r w:rsidRPr="003710DE">
        <w:rPr>
          <w:rFonts w:ascii="Arial" w:hAnsi="Arial" w:cs="Arial"/>
        </w:rPr>
        <w:t>webinary</w:t>
      </w:r>
      <w:proofErr w:type="spellEnd"/>
      <w:r w:rsidRPr="003710DE">
        <w:rPr>
          <w:rFonts w:ascii="Arial" w:hAnsi="Arial" w:cs="Arial"/>
        </w:rPr>
        <w:t xml:space="preserve"> itp. były dostępne cyfrowo;</w:t>
      </w:r>
    </w:p>
    <w:p w14:paraId="245CA321" w14:textId="77777777" w:rsidR="00A4617C" w:rsidRPr="003710DE" w:rsidRDefault="00A4617C" w:rsidP="0012793D">
      <w:pPr>
        <w:pStyle w:val="Akapitzlist"/>
        <w:numPr>
          <w:ilvl w:val="1"/>
          <w:numId w:val="12"/>
        </w:numPr>
        <w:suppressAutoHyphens w:val="0"/>
        <w:spacing w:after="120" w:line="240" w:lineRule="auto"/>
        <w:ind w:left="851"/>
        <w:contextualSpacing/>
        <w:rPr>
          <w:rFonts w:ascii="Arial" w:hAnsi="Arial" w:cs="Arial"/>
        </w:rPr>
      </w:pPr>
      <w:r w:rsidRPr="003710DE">
        <w:rPr>
          <w:rFonts w:ascii="Arial" w:hAnsi="Arial" w:cs="Arial"/>
        </w:rPr>
        <w:t>w zakresie dostępności informacyjno-komunikacyjnej należy zapewnić:</w:t>
      </w:r>
    </w:p>
    <w:p w14:paraId="10EAE875" w14:textId="6BA03293" w:rsidR="00A4617C" w:rsidRPr="003710DE" w:rsidRDefault="00A4617C" w:rsidP="0012793D">
      <w:pPr>
        <w:pStyle w:val="Akapitzlist"/>
        <w:numPr>
          <w:ilvl w:val="0"/>
          <w:numId w:val="37"/>
        </w:numPr>
        <w:suppressAutoHyphens w:val="0"/>
        <w:spacing w:after="120" w:line="240" w:lineRule="auto"/>
        <w:ind w:left="1276"/>
        <w:contextualSpacing/>
        <w:rPr>
          <w:rFonts w:ascii="Arial" w:hAnsi="Arial" w:cs="Arial"/>
        </w:rPr>
      </w:pPr>
      <w:r w:rsidRPr="003710DE">
        <w:rPr>
          <w:rFonts w:ascii="Arial" w:hAnsi="Arial" w:cs="Arial"/>
        </w:rPr>
        <w:t>obsługę, w ramach realizacji zadania publicznego, z wykorzystaniem środków wspierających komunikowanie się, o których mowa w art. 3 pkt 5 ustawy z dnia 19 sierpnia 2011 r. o języku migowym i innych środkach komunikowania się (Dz.</w:t>
      </w:r>
      <w:r w:rsidR="004F5263">
        <w:rPr>
          <w:rFonts w:ascii="Arial" w:hAnsi="Arial" w:cs="Arial"/>
        </w:rPr>
        <w:t xml:space="preserve"> </w:t>
      </w:r>
      <w:r w:rsidRPr="003710DE">
        <w:rPr>
          <w:rFonts w:ascii="Arial" w:hAnsi="Arial" w:cs="Arial"/>
        </w:rPr>
        <w:t xml:space="preserve">U. z 2023 r. poz. 20), tj. w szczególności poczty elektronicznej, SMS, MMS, komunikatorów internetowych, strony internetowej lub poprzez wykorzystanie zdalnego dostępu online do usługi tłumacza przez strony internetowe </w:t>
      </w:r>
      <w:r w:rsidR="00107DB8">
        <w:rPr>
          <w:rFonts w:ascii="Arial" w:hAnsi="Arial" w:cs="Arial"/>
        </w:rPr>
        <w:br/>
      </w:r>
      <w:r w:rsidRPr="003710DE">
        <w:rPr>
          <w:rFonts w:ascii="Arial" w:hAnsi="Arial" w:cs="Arial"/>
        </w:rPr>
        <w:t>i aplikacje,</w:t>
      </w:r>
    </w:p>
    <w:p w14:paraId="1EE47E36" w14:textId="77777777" w:rsidR="00A4617C" w:rsidRPr="003710DE" w:rsidRDefault="00A4617C" w:rsidP="0012793D">
      <w:pPr>
        <w:pStyle w:val="Akapitzlist"/>
        <w:numPr>
          <w:ilvl w:val="0"/>
          <w:numId w:val="37"/>
        </w:numPr>
        <w:suppressAutoHyphens w:val="0"/>
        <w:spacing w:after="120" w:line="240" w:lineRule="auto"/>
        <w:ind w:left="1276"/>
        <w:contextualSpacing/>
        <w:rPr>
          <w:rFonts w:ascii="Arial" w:hAnsi="Arial" w:cs="Arial"/>
        </w:rPr>
      </w:pPr>
      <w:r w:rsidRPr="003710DE">
        <w:rPr>
          <w:rFonts w:ascii="Arial" w:hAnsi="Arial" w:cs="Arial"/>
        </w:rPr>
        <w:t xml:space="preserve">instalację urządzeń lub innych środków technicznych do obsługi osób słabosłyszących w ramach zadania publicznego, w szczególności pętli </w:t>
      </w:r>
      <w:r w:rsidRPr="003710DE">
        <w:rPr>
          <w:rFonts w:ascii="Arial" w:hAnsi="Arial" w:cs="Arial"/>
        </w:rPr>
        <w:lastRenderedPageBreak/>
        <w:t>indukcyjnej, systemu FM lub urządzeń opartych o inne technologie, których celem jest wspomaganie słyszenia,</w:t>
      </w:r>
    </w:p>
    <w:p w14:paraId="3ECAAFD0" w14:textId="77777777" w:rsidR="00A4617C" w:rsidRPr="003710DE" w:rsidRDefault="00A4617C" w:rsidP="0012793D">
      <w:pPr>
        <w:pStyle w:val="Akapitzlist"/>
        <w:numPr>
          <w:ilvl w:val="0"/>
          <w:numId w:val="37"/>
        </w:numPr>
        <w:suppressAutoHyphens w:val="0"/>
        <w:spacing w:after="120" w:line="240" w:lineRule="auto"/>
        <w:ind w:left="1276"/>
        <w:contextualSpacing/>
        <w:rPr>
          <w:rFonts w:ascii="Arial" w:hAnsi="Arial" w:cs="Arial"/>
        </w:rPr>
      </w:pPr>
      <w:r w:rsidRPr="003710DE">
        <w:rPr>
          <w:rFonts w:ascii="Arial" w:hAnsi="Arial" w:cs="Arial"/>
        </w:rPr>
        <w:t>podanie na stronie internetowej podmiotu informacji o realizacji zadania publicznego w postaci elektronicznego pliku zawierającego tekst odczytywalny maszynowo, nagrania treści w polskim języku migowym, informacji w tekście łatwym do czytania i rozumienia,</w:t>
      </w:r>
    </w:p>
    <w:p w14:paraId="00C7A25F" w14:textId="77777777" w:rsidR="00A4617C" w:rsidRPr="003710DE" w:rsidRDefault="00A4617C" w:rsidP="0012793D">
      <w:pPr>
        <w:pStyle w:val="Akapitzlist"/>
        <w:numPr>
          <w:ilvl w:val="0"/>
          <w:numId w:val="37"/>
        </w:numPr>
        <w:suppressAutoHyphens w:val="0"/>
        <w:spacing w:after="120" w:line="240" w:lineRule="auto"/>
        <w:ind w:left="1276"/>
        <w:contextualSpacing/>
        <w:rPr>
          <w:rFonts w:ascii="Arial" w:hAnsi="Arial" w:cs="Arial"/>
        </w:rPr>
      </w:pPr>
      <w:r w:rsidRPr="003710DE">
        <w:rPr>
          <w:rFonts w:ascii="Arial" w:hAnsi="Arial" w:cs="Arial"/>
        </w:rPr>
        <w:t>na wniosek osoby ze szczególnymi potrzebami, w ramach realizowanego zadania publicznego, komunikacji z Oferentem w formie określonej w tym wniosku.</w:t>
      </w:r>
    </w:p>
    <w:p w14:paraId="05ACC7E5" w14:textId="2462A538" w:rsidR="00A4617C" w:rsidRPr="003710DE" w:rsidRDefault="00A4617C" w:rsidP="0012793D">
      <w:pPr>
        <w:pStyle w:val="Akapitzlist"/>
        <w:numPr>
          <w:ilvl w:val="0"/>
          <w:numId w:val="58"/>
        </w:numPr>
        <w:suppressAutoHyphens w:val="0"/>
        <w:spacing w:after="120" w:line="240" w:lineRule="auto"/>
        <w:ind w:left="426"/>
        <w:contextualSpacing/>
        <w:rPr>
          <w:rFonts w:ascii="Arial" w:hAnsi="Arial" w:cs="Arial"/>
        </w:rPr>
      </w:pPr>
      <w:r w:rsidRPr="003710DE">
        <w:rPr>
          <w:rFonts w:ascii="Arial" w:hAnsi="Arial" w:cs="Arial"/>
        </w:rPr>
        <w:t xml:space="preserve">Jeśli ze względów np. technicznych lub prawnych Oferent nie może zapewnić osobie ze szczególnymi potrzebami dostępności w zakresie dostępności architektonicznej </w:t>
      </w:r>
      <w:r w:rsidR="00107DB8">
        <w:rPr>
          <w:rFonts w:ascii="Arial" w:hAnsi="Arial" w:cs="Arial"/>
        </w:rPr>
        <w:br/>
      </w:r>
      <w:r w:rsidRPr="003710DE">
        <w:rPr>
          <w:rFonts w:ascii="Arial" w:hAnsi="Arial" w:cs="Arial"/>
        </w:rPr>
        <w:t xml:space="preserve">lub informacyjno-komunikacyjnej, Oferent musi zapewnić dostęp alternatywny. Zgodnie </w:t>
      </w:r>
      <w:r w:rsidR="00107DB8">
        <w:rPr>
          <w:rFonts w:ascii="Arial" w:hAnsi="Arial" w:cs="Arial"/>
        </w:rPr>
        <w:br/>
      </w:r>
      <w:r w:rsidRPr="003710DE">
        <w:rPr>
          <w:rFonts w:ascii="Arial" w:hAnsi="Arial" w:cs="Arial"/>
        </w:rPr>
        <w:t xml:space="preserve">z art. 7 ust. 2 ustawy o zapewnieniu dostępności, dostęp alternatywny polega </w:t>
      </w:r>
      <w:r w:rsidR="00107DB8">
        <w:rPr>
          <w:rFonts w:ascii="Arial" w:hAnsi="Arial" w:cs="Arial"/>
        </w:rPr>
        <w:br/>
      </w:r>
      <w:r w:rsidRPr="003710DE">
        <w:rPr>
          <w:rFonts w:ascii="Arial" w:hAnsi="Arial" w:cs="Arial"/>
        </w:rPr>
        <w:t>w szczególności na:</w:t>
      </w:r>
    </w:p>
    <w:p w14:paraId="507D4434" w14:textId="77777777" w:rsidR="00A4617C" w:rsidRPr="003710DE" w:rsidRDefault="00A4617C" w:rsidP="0012793D">
      <w:pPr>
        <w:pStyle w:val="Akapitzlist"/>
        <w:numPr>
          <w:ilvl w:val="2"/>
          <w:numId w:val="13"/>
        </w:numPr>
        <w:suppressAutoHyphens w:val="0"/>
        <w:spacing w:after="120" w:line="240" w:lineRule="auto"/>
        <w:ind w:left="851"/>
        <w:contextualSpacing/>
        <w:rPr>
          <w:rFonts w:ascii="Arial" w:hAnsi="Arial" w:cs="Arial"/>
        </w:rPr>
      </w:pPr>
      <w:r w:rsidRPr="003710DE">
        <w:rPr>
          <w:rFonts w:ascii="Arial" w:hAnsi="Arial" w:cs="Arial"/>
        </w:rPr>
        <w:t>zapewnieniu osobie ze szczególnymi potrzebami wsparcia innej osoby lub;</w:t>
      </w:r>
    </w:p>
    <w:p w14:paraId="70AE6413" w14:textId="77777777" w:rsidR="00A4617C" w:rsidRPr="003710DE" w:rsidRDefault="00A4617C" w:rsidP="0012793D">
      <w:pPr>
        <w:pStyle w:val="Akapitzlist"/>
        <w:numPr>
          <w:ilvl w:val="2"/>
          <w:numId w:val="13"/>
        </w:numPr>
        <w:suppressAutoHyphens w:val="0"/>
        <w:spacing w:after="120" w:line="240" w:lineRule="auto"/>
        <w:ind w:left="851"/>
        <w:contextualSpacing/>
        <w:rPr>
          <w:rFonts w:ascii="Arial" w:hAnsi="Arial" w:cs="Arial"/>
        </w:rPr>
      </w:pPr>
      <w:r w:rsidRPr="003710DE">
        <w:rPr>
          <w:rFonts w:ascii="Arial" w:hAnsi="Arial" w:cs="Arial"/>
        </w:rPr>
        <w:t xml:space="preserve">zapewnieniu wsparcia technicznego osobie ze szczególnymi potrzebami, w tym </w:t>
      </w:r>
      <w:r w:rsidRPr="003710DE">
        <w:rPr>
          <w:rFonts w:ascii="Arial" w:hAnsi="Arial" w:cs="Arial"/>
        </w:rPr>
        <w:br/>
        <w:t>z wykorzystaniem nowoczesnych technologii lub;</w:t>
      </w:r>
    </w:p>
    <w:p w14:paraId="6D421E0B" w14:textId="77777777" w:rsidR="00A4617C" w:rsidRPr="003710DE" w:rsidRDefault="00A4617C" w:rsidP="0012793D">
      <w:pPr>
        <w:pStyle w:val="Akapitzlist"/>
        <w:numPr>
          <w:ilvl w:val="2"/>
          <w:numId w:val="13"/>
        </w:numPr>
        <w:suppressAutoHyphens w:val="0"/>
        <w:spacing w:after="120" w:line="240" w:lineRule="auto"/>
        <w:ind w:left="851"/>
        <w:contextualSpacing/>
        <w:rPr>
          <w:rFonts w:ascii="Arial" w:hAnsi="Arial" w:cs="Arial"/>
        </w:rPr>
      </w:pPr>
      <w:r w:rsidRPr="003710DE">
        <w:rPr>
          <w:rFonts w:ascii="Arial" w:hAnsi="Arial" w:cs="Arial"/>
        </w:rPr>
        <w:t>wprowadzenia takiej organizacji realizacji zadania przez Oferenta, która umożliwi realizację potrzeb osób ze szczególnymi potrzebami, w niezbędnym zakresie dla tych osób – zapewnienie dostępu alternatywnego może więc polegać np. na zmianie organizacyjnej (tzn. przeniesieniu wydarzenia do pomieszczenia na parterze, do którego nie prowadzą schody lub zapewnianiu osobie ze szczególnymi potrzebami wsparcia innej osoby, np. przetłumaczenie dokumentu, pomoc w komunikacji).</w:t>
      </w:r>
    </w:p>
    <w:p w14:paraId="1C8770A1" w14:textId="71C69F5F" w:rsidR="00A4617C" w:rsidRPr="003710DE" w:rsidRDefault="00A4617C" w:rsidP="0012793D">
      <w:pPr>
        <w:pStyle w:val="Akapitzlist"/>
        <w:numPr>
          <w:ilvl w:val="0"/>
          <w:numId w:val="58"/>
        </w:numPr>
        <w:suppressAutoHyphens w:val="0"/>
        <w:spacing w:after="120" w:line="240" w:lineRule="auto"/>
        <w:ind w:left="426"/>
        <w:contextualSpacing/>
        <w:rPr>
          <w:rFonts w:ascii="Arial" w:hAnsi="Arial" w:cs="Arial"/>
        </w:rPr>
      </w:pPr>
      <w:r w:rsidRPr="003710DE">
        <w:rPr>
          <w:rFonts w:ascii="Arial" w:hAnsi="Arial" w:cs="Arial"/>
        </w:rPr>
        <w:t xml:space="preserve">Jeśli Oferent nie ma możliwości zapewnienia osobie ze szczególnymi potrzebami dostępności cyfrowej, musi zapewnić dostęp alternatywny (zgodnie z art. 7 ustawy </w:t>
      </w:r>
      <w:r w:rsidR="008C21F5">
        <w:rPr>
          <w:rFonts w:ascii="Arial" w:hAnsi="Arial" w:cs="Arial"/>
        </w:rPr>
        <w:br/>
      </w:r>
      <w:r w:rsidRPr="003710DE">
        <w:rPr>
          <w:rFonts w:ascii="Arial" w:hAnsi="Arial" w:cs="Arial"/>
        </w:rPr>
        <w:t xml:space="preserve">z dnia 4 kwietnia 2019 r. o dostępności cyfrowej stron internetowych i aplikacji mobilnych podmiotów publicznych). Dostęp alternatywny polega w szczególności na zapewnieniu kontaktu telefonicznego, korespondencyjnego, za pomocą środków komunikacji elektronicznej, o których mowa w art. 2 pkt 5 ustawy z dnia 18 lipca 2002 r. </w:t>
      </w:r>
      <w:r w:rsidR="008C21F5">
        <w:rPr>
          <w:rFonts w:ascii="Arial" w:hAnsi="Arial" w:cs="Arial"/>
        </w:rPr>
        <w:br/>
      </w:r>
      <w:r w:rsidRPr="003710DE">
        <w:rPr>
          <w:rFonts w:ascii="Arial" w:hAnsi="Arial" w:cs="Arial"/>
        </w:rPr>
        <w:t>o świadczeniu usług drogą elektroniczną (Dz. U. z 2020 r. poz. 344), lub za pomocą tłumacza języka migowego, lub tłumacza-przewodnika, o którym mowa w art. 10 ust. 1 ustawy z dnia 19 sierpnia 2011 r. o języku migowym i innych środkach komunikowania się, jeżeli Oferent udostępnia taką możliwość.</w:t>
      </w:r>
    </w:p>
    <w:p w14:paraId="35C96D81" w14:textId="60407A83" w:rsidR="009F4683" w:rsidRPr="003710DE" w:rsidRDefault="009F4683" w:rsidP="0012793D">
      <w:pPr>
        <w:pStyle w:val="Listanumerowana"/>
        <w:numPr>
          <w:ilvl w:val="0"/>
          <w:numId w:val="53"/>
        </w:numPr>
        <w:spacing w:before="0" w:line="240" w:lineRule="auto"/>
        <w:ind w:left="51" w:hanging="357"/>
        <w:rPr>
          <w:rFonts w:ascii="Arial" w:hAnsi="Arial" w:cs="Arial"/>
          <w:b/>
          <w:szCs w:val="22"/>
        </w:rPr>
      </w:pPr>
      <w:r w:rsidRPr="003710DE">
        <w:rPr>
          <w:rStyle w:val="ui-provider"/>
          <w:rFonts w:ascii="Arial" w:hAnsi="Arial" w:cs="Arial"/>
          <w:szCs w:val="22"/>
        </w:rPr>
        <w:t xml:space="preserve">Dopuszcza się zlecenie część realizacji zadania publicznego </w:t>
      </w:r>
      <w:r w:rsidRPr="003710DE">
        <w:rPr>
          <w:rFonts w:ascii="Arial" w:hAnsi="Arial" w:cs="Arial"/>
          <w:b/>
          <w:bCs/>
          <w:szCs w:val="22"/>
        </w:rPr>
        <w:t>podmiotowi niebędącemu stroną umowy</w:t>
      </w:r>
      <w:r w:rsidRPr="003710DE">
        <w:rPr>
          <w:rFonts w:ascii="Arial" w:hAnsi="Arial" w:cs="Arial"/>
          <w:szCs w:val="22"/>
          <w:vertAlign w:val="superscript"/>
        </w:rPr>
        <w:t xml:space="preserve"> </w:t>
      </w:r>
      <w:r w:rsidRPr="003710DE">
        <w:rPr>
          <w:rFonts w:ascii="Arial" w:hAnsi="Arial" w:cs="Arial"/>
          <w:szCs w:val="22"/>
        </w:rPr>
        <w:t xml:space="preserve">w zakresie </w:t>
      </w:r>
      <w:r w:rsidR="00537E06" w:rsidRPr="003710DE">
        <w:rPr>
          <w:rFonts w:ascii="Arial" w:hAnsi="Arial" w:cs="Arial"/>
          <w:szCs w:val="22"/>
        </w:rPr>
        <w:t xml:space="preserve">realizacji działań pozwalających spełnić kryterium VI oceny merytorycznej (tj. uzyskać dodatkowe punkty) oraz w zakresie działań merytorycznych polegających np. na realizacji szkoleń, warsztatów, działań terapeutycznych, bądź innych form wsparcia </w:t>
      </w:r>
      <w:r w:rsidR="00E748DF" w:rsidRPr="003710DE">
        <w:rPr>
          <w:rFonts w:ascii="Arial" w:hAnsi="Arial" w:cs="Arial"/>
          <w:szCs w:val="22"/>
        </w:rPr>
        <w:t>beneficjentów zadania, przez podmioty rozliczające się z Oferentem na podstawie innej niż umowa cywilnoprawna (np. faktura). Skala (zakres) realizacji działań przez podmiot niebędący strona umowy będzie weryfikowana przez komisję konkursową.</w:t>
      </w:r>
      <w:r w:rsidRPr="003710DE">
        <w:rPr>
          <w:rFonts w:ascii="Arial" w:hAnsi="Arial" w:cs="Arial"/>
          <w:szCs w:val="22"/>
        </w:rPr>
        <w:br/>
      </w:r>
      <w:r w:rsidRPr="003710DE">
        <w:rPr>
          <w:rFonts w:ascii="Arial" w:eastAsiaTheme="minorHAnsi" w:hAnsi="Arial" w:cs="Arial"/>
          <w:color w:val="000000"/>
          <w:szCs w:val="22"/>
        </w:rPr>
        <w:t xml:space="preserve">Wskazanie </w:t>
      </w:r>
      <w:r w:rsidRPr="003710DE">
        <w:rPr>
          <w:rFonts w:ascii="Arial" w:hAnsi="Arial" w:cs="Arial"/>
          <w:color w:val="222222"/>
          <w:szCs w:val="22"/>
          <w:shd w:val="clear" w:color="auto" w:fill="FFFFFF"/>
        </w:rPr>
        <w:t xml:space="preserve">części merytorycznej i zakresu zadania </w:t>
      </w:r>
      <w:r w:rsidRPr="003710DE">
        <w:rPr>
          <w:rFonts w:ascii="Arial" w:eastAsiaTheme="minorHAnsi" w:hAnsi="Arial" w:cs="Arial"/>
          <w:color w:val="000000"/>
          <w:szCs w:val="22"/>
        </w:rPr>
        <w:t xml:space="preserve">powinno być opisane w części III.4 oferty. Zlecenie realizacji części zadania publicznego podmiotowi niebędącemu stroną umowy nie dotyczy czynności pomocniczych o charakterze technicznym lub specjalistycznym, które nie stanowią zasadniczej merytorycznej części oferty i nie są rozumiane jako realizacja danego zadania, w szczególności takich jak np. wydruk ulotek, usługi hotelowe, transportowe, księgowe, promocyjne. </w:t>
      </w:r>
    </w:p>
    <w:p w14:paraId="12F346A8" w14:textId="58A6678A" w:rsidR="004B35EB" w:rsidRPr="003710DE" w:rsidRDefault="003102B7" w:rsidP="0012793D">
      <w:pPr>
        <w:pStyle w:val="Nagwek2"/>
        <w:numPr>
          <w:ilvl w:val="0"/>
          <w:numId w:val="11"/>
        </w:numPr>
        <w:spacing w:before="0" w:after="120" w:line="240" w:lineRule="auto"/>
        <w:ind w:left="284"/>
        <w:rPr>
          <w:rFonts w:ascii="Arial" w:hAnsi="Arial" w:cs="Arial"/>
          <w:i w:val="0"/>
          <w:sz w:val="22"/>
          <w:szCs w:val="22"/>
        </w:rPr>
      </w:pPr>
      <w:r w:rsidRPr="003710DE">
        <w:rPr>
          <w:rFonts w:ascii="Arial" w:hAnsi="Arial" w:cs="Arial"/>
          <w:i w:val="0"/>
          <w:sz w:val="22"/>
          <w:szCs w:val="22"/>
        </w:rPr>
        <w:t>Zasady przyznawania dotacji</w:t>
      </w:r>
    </w:p>
    <w:p w14:paraId="43C3945F" w14:textId="32B4D2D0" w:rsidR="004B35EB" w:rsidRPr="003710DE" w:rsidRDefault="004B35EB" w:rsidP="0012793D">
      <w:pPr>
        <w:pStyle w:val="Listanumerowana"/>
        <w:numPr>
          <w:ilvl w:val="0"/>
          <w:numId w:val="21"/>
        </w:numPr>
        <w:spacing w:before="0" w:line="240" w:lineRule="auto"/>
        <w:rPr>
          <w:rFonts w:ascii="Arial" w:hAnsi="Arial" w:cs="Arial"/>
          <w:szCs w:val="22"/>
        </w:rPr>
      </w:pPr>
      <w:r w:rsidRPr="003710DE">
        <w:rPr>
          <w:rFonts w:ascii="Arial" w:hAnsi="Arial" w:cs="Arial"/>
          <w:szCs w:val="22"/>
        </w:rPr>
        <w:t xml:space="preserve">Postępowanie konkursowe odbywać się będzie z uwzględnieniem zasad określonych w ustawie z dnia 24 kwietnia 2003 roku o działalności pożytku publicznego </w:t>
      </w:r>
      <w:r w:rsidR="008C21F5">
        <w:rPr>
          <w:rFonts w:ascii="Arial" w:hAnsi="Arial" w:cs="Arial"/>
          <w:szCs w:val="22"/>
        </w:rPr>
        <w:br/>
      </w:r>
      <w:r w:rsidRPr="003710DE">
        <w:rPr>
          <w:rFonts w:ascii="Arial" w:hAnsi="Arial" w:cs="Arial"/>
          <w:szCs w:val="22"/>
        </w:rPr>
        <w:t xml:space="preserve">i o wolontariacie. </w:t>
      </w:r>
    </w:p>
    <w:p w14:paraId="46374144" w14:textId="5E8C0EB7" w:rsidR="00E748DF" w:rsidRPr="003710DE" w:rsidRDefault="004B35EB" w:rsidP="0012793D">
      <w:pPr>
        <w:pStyle w:val="Listanumerowana"/>
        <w:numPr>
          <w:ilvl w:val="0"/>
          <w:numId w:val="21"/>
        </w:numPr>
        <w:spacing w:before="0" w:line="240" w:lineRule="auto"/>
        <w:rPr>
          <w:rFonts w:ascii="Arial" w:hAnsi="Arial" w:cs="Arial"/>
          <w:szCs w:val="22"/>
          <w:lang w:eastAsia="pl-PL"/>
        </w:rPr>
      </w:pPr>
      <w:r w:rsidRPr="003710DE">
        <w:rPr>
          <w:rFonts w:ascii="Arial" w:hAnsi="Arial" w:cs="Arial"/>
          <w:szCs w:val="22"/>
        </w:rPr>
        <w:t>O przyznanie dotacji w ramach otwartego konkursu ofert mogą się ubiegać organizacje pozarządowe i podmioty, o których mowa w art. 3 ust. 3 ustawy o działalności pożytku publicznego i o wolontar</w:t>
      </w:r>
      <w:r w:rsidR="00E748DF" w:rsidRPr="003710DE">
        <w:rPr>
          <w:rFonts w:ascii="Arial" w:hAnsi="Arial" w:cs="Arial"/>
          <w:szCs w:val="22"/>
        </w:rPr>
        <w:t xml:space="preserve">iacie (zwanych dalej „Oferent”), </w:t>
      </w:r>
      <w:r w:rsidR="00E748DF" w:rsidRPr="003710DE">
        <w:rPr>
          <w:rFonts w:ascii="Arial" w:hAnsi="Arial" w:cs="Arial"/>
          <w:szCs w:val="22"/>
        </w:rPr>
        <w:lastRenderedPageBreak/>
        <w:t xml:space="preserve">prowadzące działalność statutową w obszarze </w:t>
      </w:r>
      <w:r w:rsidR="004A7792">
        <w:rPr>
          <w:rFonts w:ascii="Arial" w:hAnsi="Arial" w:cs="Arial"/>
          <w:szCs w:val="22"/>
        </w:rPr>
        <w:t>zgodnym</w:t>
      </w:r>
      <w:r w:rsidR="004A7792" w:rsidRPr="003710DE">
        <w:rPr>
          <w:rFonts w:ascii="Arial" w:hAnsi="Arial" w:cs="Arial"/>
          <w:szCs w:val="22"/>
        </w:rPr>
        <w:t xml:space="preserve"> </w:t>
      </w:r>
      <w:r w:rsidR="00E748DF" w:rsidRPr="003710DE">
        <w:rPr>
          <w:rFonts w:ascii="Arial" w:hAnsi="Arial" w:cs="Arial"/>
          <w:szCs w:val="22"/>
        </w:rPr>
        <w:t xml:space="preserve">ze wskazanym w ogłoszeniu konkursowym, tj. </w:t>
      </w:r>
      <w:r w:rsidR="001E4CC6">
        <w:rPr>
          <w:rFonts w:ascii="Arial" w:hAnsi="Arial" w:cs="Arial"/>
          <w:szCs w:val="22"/>
        </w:rPr>
        <w:t>„P</w:t>
      </w:r>
      <w:r w:rsidR="00E748DF" w:rsidRPr="003710DE">
        <w:rPr>
          <w:rFonts w:ascii="Arial" w:hAnsi="Arial" w:cs="Arial"/>
          <w:color w:val="000000"/>
          <w:szCs w:val="22"/>
        </w:rPr>
        <w:t>omoc społeczna, w tym pomoc rodzinom i osobom w trudnej sytuacji życiowej oraz wyrównywanie szans tych rodzin i osób</w:t>
      </w:r>
      <w:r w:rsidR="001E4CC6">
        <w:rPr>
          <w:rFonts w:ascii="Arial" w:hAnsi="Arial" w:cs="Arial"/>
          <w:color w:val="000000"/>
          <w:szCs w:val="22"/>
        </w:rPr>
        <w:t>”</w:t>
      </w:r>
      <w:r w:rsidR="00E748DF" w:rsidRPr="003710DE">
        <w:rPr>
          <w:rFonts w:ascii="Arial" w:hAnsi="Arial" w:cs="Arial"/>
          <w:color w:val="000000"/>
          <w:szCs w:val="22"/>
        </w:rPr>
        <w:t>.</w:t>
      </w:r>
    </w:p>
    <w:p w14:paraId="13DD5FC6" w14:textId="6E8395E2" w:rsidR="00411813" w:rsidRPr="003710DE" w:rsidRDefault="004B35EB" w:rsidP="0012793D">
      <w:pPr>
        <w:pStyle w:val="Listanumerowana"/>
        <w:numPr>
          <w:ilvl w:val="0"/>
          <w:numId w:val="21"/>
        </w:numPr>
        <w:spacing w:before="0" w:line="240" w:lineRule="auto"/>
        <w:rPr>
          <w:rFonts w:ascii="Arial" w:hAnsi="Arial" w:cs="Arial"/>
          <w:szCs w:val="22"/>
          <w:lang w:eastAsia="pl-PL"/>
        </w:rPr>
      </w:pPr>
      <w:r w:rsidRPr="003710DE">
        <w:rPr>
          <w:rFonts w:ascii="Arial" w:hAnsi="Arial" w:cs="Arial"/>
          <w:kern w:val="1"/>
          <w:szCs w:val="22"/>
        </w:rPr>
        <w:t>Wnioskowana kwota dotacji nie może przekraczać 90% sumy wszystkich kosztów realizacji zadania.</w:t>
      </w:r>
      <w:bookmarkStart w:id="1" w:name="_Hlk90385076"/>
      <w:r w:rsidRPr="003710DE">
        <w:rPr>
          <w:rFonts w:ascii="Arial" w:hAnsi="Arial" w:cs="Arial"/>
          <w:kern w:val="1"/>
          <w:szCs w:val="22"/>
        </w:rPr>
        <w:t xml:space="preserve"> Oferent zobowiązany jest wnieść </w:t>
      </w:r>
      <w:r w:rsidR="00411813" w:rsidRPr="003710DE">
        <w:rPr>
          <w:rFonts w:ascii="Arial" w:hAnsi="Arial" w:cs="Arial"/>
          <w:kern w:val="1"/>
          <w:szCs w:val="22"/>
        </w:rPr>
        <w:t>i wykazać w zestawieniu kosztów realizacji zadania publicznego wkład własny w następujących formach:</w:t>
      </w:r>
    </w:p>
    <w:p w14:paraId="1F7A550F" w14:textId="00A23C47" w:rsidR="00411813" w:rsidRPr="003710DE" w:rsidRDefault="004B35EB" w:rsidP="0012793D">
      <w:pPr>
        <w:pStyle w:val="Listanumerowana"/>
        <w:numPr>
          <w:ilvl w:val="0"/>
          <w:numId w:val="52"/>
        </w:numPr>
        <w:spacing w:before="0" w:line="240" w:lineRule="auto"/>
        <w:ind w:left="1418"/>
        <w:rPr>
          <w:rFonts w:ascii="Arial" w:hAnsi="Arial" w:cs="Arial"/>
          <w:szCs w:val="22"/>
        </w:rPr>
      </w:pPr>
      <w:r w:rsidRPr="003710DE">
        <w:rPr>
          <w:rFonts w:ascii="Arial" w:hAnsi="Arial" w:cs="Arial"/>
          <w:kern w:val="1"/>
          <w:szCs w:val="22"/>
        </w:rPr>
        <w:t>wkład własny finansowy</w:t>
      </w:r>
      <w:r w:rsidR="00411813" w:rsidRPr="003710DE">
        <w:rPr>
          <w:rFonts w:ascii="Arial" w:hAnsi="Arial" w:cs="Arial"/>
          <w:kern w:val="1"/>
          <w:szCs w:val="22"/>
        </w:rPr>
        <w:t>,</w:t>
      </w:r>
      <w:r w:rsidRPr="003710DE">
        <w:rPr>
          <w:rFonts w:ascii="Arial" w:hAnsi="Arial" w:cs="Arial"/>
          <w:szCs w:val="22"/>
        </w:rPr>
        <w:t xml:space="preserve"> lub</w:t>
      </w:r>
    </w:p>
    <w:p w14:paraId="2267E36C" w14:textId="4919F09E" w:rsidR="00411813" w:rsidRPr="003710DE" w:rsidRDefault="004B35EB" w:rsidP="0012793D">
      <w:pPr>
        <w:pStyle w:val="Listanumerowana"/>
        <w:numPr>
          <w:ilvl w:val="0"/>
          <w:numId w:val="52"/>
        </w:numPr>
        <w:spacing w:before="0" w:line="240" w:lineRule="auto"/>
        <w:ind w:left="1418"/>
        <w:rPr>
          <w:rFonts w:ascii="Arial" w:hAnsi="Arial" w:cs="Arial"/>
          <w:snapToGrid w:val="0"/>
          <w:szCs w:val="22"/>
        </w:rPr>
      </w:pPr>
      <w:r w:rsidRPr="003710DE">
        <w:rPr>
          <w:rFonts w:ascii="Arial" w:hAnsi="Arial" w:cs="Arial"/>
          <w:szCs w:val="22"/>
        </w:rPr>
        <w:t>wkład</w:t>
      </w:r>
      <w:r w:rsidRPr="003710DE">
        <w:rPr>
          <w:rFonts w:ascii="Arial" w:hAnsi="Arial" w:cs="Arial"/>
          <w:snapToGrid w:val="0"/>
          <w:szCs w:val="22"/>
        </w:rPr>
        <w:t xml:space="preserve"> własny </w:t>
      </w:r>
      <w:r w:rsidR="00411813" w:rsidRPr="003710DE">
        <w:rPr>
          <w:rFonts w:ascii="Arial" w:hAnsi="Arial" w:cs="Arial"/>
          <w:kern w:val="1"/>
          <w:szCs w:val="22"/>
        </w:rPr>
        <w:t>finansowy</w:t>
      </w:r>
      <w:r w:rsidR="00411813" w:rsidRPr="003710DE">
        <w:rPr>
          <w:rFonts w:ascii="Arial" w:hAnsi="Arial" w:cs="Arial"/>
          <w:snapToGrid w:val="0"/>
          <w:szCs w:val="22"/>
        </w:rPr>
        <w:t xml:space="preserve"> i wkład własny </w:t>
      </w:r>
      <w:r w:rsidRPr="003710DE">
        <w:rPr>
          <w:rFonts w:ascii="Arial" w:hAnsi="Arial" w:cs="Arial"/>
          <w:snapToGrid w:val="0"/>
          <w:szCs w:val="22"/>
        </w:rPr>
        <w:t>osobowy</w:t>
      </w:r>
      <w:r w:rsidR="00411813" w:rsidRPr="003710DE">
        <w:rPr>
          <w:rFonts w:ascii="Arial" w:hAnsi="Arial" w:cs="Arial"/>
          <w:snapToGrid w:val="0"/>
          <w:szCs w:val="22"/>
        </w:rPr>
        <w:t>,</w:t>
      </w:r>
      <w:r w:rsidRPr="003710DE">
        <w:rPr>
          <w:rFonts w:ascii="Arial" w:hAnsi="Arial" w:cs="Arial"/>
          <w:snapToGrid w:val="0"/>
          <w:szCs w:val="22"/>
        </w:rPr>
        <w:t xml:space="preserve"> lub</w:t>
      </w:r>
    </w:p>
    <w:p w14:paraId="198DE249" w14:textId="47590A9D" w:rsidR="00411813" w:rsidRPr="003710DE" w:rsidRDefault="004B35EB" w:rsidP="0012793D">
      <w:pPr>
        <w:pStyle w:val="Listanumerowana"/>
        <w:numPr>
          <w:ilvl w:val="0"/>
          <w:numId w:val="52"/>
        </w:numPr>
        <w:spacing w:before="0" w:line="240" w:lineRule="auto"/>
        <w:ind w:left="1418"/>
        <w:rPr>
          <w:rFonts w:ascii="Arial" w:hAnsi="Arial" w:cs="Arial"/>
          <w:snapToGrid w:val="0"/>
          <w:szCs w:val="22"/>
        </w:rPr>
      </w:pPr>
      <w:r w:rsidRPr="003710DE">
        <w:rPr>
          <w:rFonts w:ascii="Arial" w:hAnsi="Arial" w:cs="Arial"/>
          <w:snapToGrid w:val="0"/>
          <w:szCs w:val="22"/>
        </w:rPr>
        <w:t xml:space="preserve">wkład </w:t>
      </w:r>
      <w:r w:rsidR="00B33CEC" w:rsidRPr="003710DE">
        <w:rPr>
          <w:rFonts w:ascii="Arial" w:hAnsi="Arial" w:cs="Arial"/>
          <w:snapToGrid w:val="0"/>
          <w:szCs w:val="22"/>
        </w:rPr>
        <w:t xml:space="preserve">własny </w:t>
      </w:r>
      <w:r w:rsidRPr="003710DE">
        <w:rPr>
          <w:rFonts w:ascii="Arial" w:hAnsi="Arial" w:cs="Arial"/>
          <w:snapToGrid w:val="0"/>
          <w:szCs w:val="22"/>
        </w:rPr>
        <w:t>osobowy</w:t>
      </w:r>
      <w:r w:rsidR="00411813" w:rsidRPr="003710DE">
        <w:rPr>
          <w:rFonts w:ascii="Arial" w:hAnsi="Arial" w:cs="Arial"/>
          <w:snapToGrid w:val="0"/>
          <w:szCs w:val="22"/>
        </w:rPr>
        <w:t>, lub</w:t>
      </w:r>
    </w:p>
    <w:p w14:paraId="659D867E" w14:textId="0330BE6F" w:rsidR="00411813" w:rsidRPr="003710DE" w:rsidRDefault="00411813" w:rsidP="0012793D">
      <w:pPr>
        <w:pStyle w:val="Listanumerowana"/>
        <w:numPr>
          <w:ilvl w:val="0"/>
          <w:numId w:val="52"/>
        </w:numPr>
        <w:spacing w:before="0" w:line="240" w:lineRule="auto"/>
        <w:ind w:left="1418"/>
        <w:rPr>
          <w:rFonts w:ascii="Arial" w:hAnsi="Arial" w:cs="Arial"/>
          <w:snapToGrid w:val="0"/>
          <w:szCs w:val="22"/>
        </w:rPr>
      </w:pPr>
      <w:r w:rsidRPr="003710DE">
        <w:rPr>
          <w:rFonts w:ascii="Arial" w:hAnsi="Arial" w:cs="Arial"/>
          <w:snapToGrid w:val="0"/>
          <w:szCs w:val="22"/>
        </w:rPr>
        <w:t xml:space="preserve">wkład </w:t>
      </w:r>
      <w:r w:rsidR="00B33CEC" w:rsidRPr="003710DE">
        <w:rPr>
          <w:rFonts w:ascii="Arial" w:hAnsi="Arial" w:cs="Arial"/>
          <w:snapToGrid w:val="0"/>
          <w:szCs w:val="22"/>
        </w:rPr>
        <w:t xml:space="preserve">własny </w:t>
      </w:r>
      <w:r w:rsidRPr="003710DE">
        <w:rPr>
          <w:rFonts w:ascii="Arial" w:hAnsi="Arial" w:cs="Arial"/>
          <w:snapToGrid w:val="0"/>
          <w:szCs w:val="22"/>
        </w:rPr>
        <w:t xml:space="preserve">osobowy i </w:t>
      </w:r>
      <w:r w:rsidR="004B35EB" w:rsidRPr="003710DE">
        <w:rPr>
          <w:rFonts w:ascii="Arial" w:hAnsi="Arial" w:cs="Arial"/>
          <w:snapToGrid w:val="0"/>
          <w:szCs w:val="22"/>
        </w:rPr>
        <w:t>rzeczowy</w:t>
      </w:r>
    </w:p>
    <w:p w14:paraId="7BCC7A1A" w14:textId="37442D25" w:rsidR="004B35EB" w:rsidRPr="003710DE" w:rsidRDefault="00411813" w:rsidP="00E70CDF">
      <w:pPr>
        <w:pStyle w:val="Listanumerowana"/>
        <w:spacing w:before="0" w:line="240" w:lineRule="auto"/>
        <w:ind w:left="709"/>
        <w:rPr>
          <w:rFonts w:ascii="Arial" w:hAnsi="Arial" w:cs="Arial"/>
          <w:szCs w:val="22"/>
          <w:lang w:eastAsia="pl-PL"/>
        </w:rPr>
      </w:pPr>
      <w:r w:rsidRPr="003710DE">
        <w:rPr>
          <w:rFonts w:ascii="Arial" w:hAnsi="Arial" w:cs="Arial"/>
          <w:snapToGrid w:val="0"/>
          <w:szCs w:val="22"/>
        </w:rPr>
        <w:t xml:space="preserve">– </w:t>
      </w:r>
      <w:r w:rsidR="004B35EB" w:rsidRPr="003710DE">
        <w:rPr>
          <w:rFonts w:ascii="Arial" w:hAnsi="Arial" w:cs="Arial"/>
          <w:snapToGrid w:val="0"/>
          <w:szCs w:val="22"/>
        </w:rPr>
        <w:t>w wysokości co najmniej 10% wszystkich kosztów realizacji zadania.</w:t>
      </w:r>
      <w:r w:rsidRPr="003710DE">
        <w:rPr>
          <w:rFonts w:ascii="Arial" w:hAnsi="Arial" w:cs="Arial"/>
          <w:snapToGrid w:val="0"/>
          <w:szCs w:val="22"/>
        </w:rPr>
        <w:t xml:space="preserve"> Przy czym wysokość </w:t>
      </w:r>
      <w:r w:rsidR="004B35EB" w:rsidRPr="003710DE">
        <w:rPr>
          <w:rFonts w:ascii="Arial" w:hAnsi="Arial" w:cs="Arial"/>
          <w:snapToGrid w:val="0"/>
          <w:szCs w:val="22"/>
        </w:rPr>
        <w:t>wkładu własnego fina</w:t>
      </w:r>
      <w:r w:rsidRPr="003710DE">
        <w:rPr>
          <w:rFonts w:ascii="Arial" w:hAnsi="Arial" w:cs="Arial"/>
          <w:snapToGrid w:val="0"/>
          <w:szCs w:val="22"/>
        </w:rPr>
        <w:t>nsowego i wkładu własnego niefinansowego</w:t>
      </w:r>
      <w:r w:rsidR="004B35EB" w:rsidRPr="003710DE">
        <w:rPr>
          <w:rFonts w:ascii="Arial" w:hAnsi="Arial" w:cs="Arial"/>
          <w:snapToGrid w:val="0"/>
          <w:szCs w:val="22"/>
        </w:rPr>
        <w:t xml:space="preserve"> może się zmieniać, o ile nie zmniejszy się wartość tych środków w stosunku do wydatkowanej kwoty dotacji.</w:t>
      </w:r>
    </w:p>
    <w:p w14:paraId="6E751F4B" w14:textId="0A59F4EF" w:rsidR="004B35EB" w:rsidRPr="003710DE" w:rsidRDefault="004B35EB" w:rsidP="0012793D">
      <w:pPr>
        <w:pStyle w:val="Listanumerowana"/>
        <w:numPr>
          <w:ilvl w:val="0"/>
          <w:numId w:val="21"/>
        </w:numPr>
        <w:spacing w:before="0" w:line="240" w:lineRule="auto"/>
        <w:rPr>
          <w:rFonts w:ascii="Arial" w:hAnsi="Arial" w:cs="Arial"/>
          <w:szCs w:val="22"/>
        </w:rPr>
      </w:pPr>
      <w:r w:rsidRPr="003710DE">
        <w:rPr>
          <w:rFonts w:ascii="Arial" w:hAnsi="Arial" w:cs="Arial"/>
          <w:szCs w:val="22"/>
        </w:rPr>
        <w:t>W przypadku wniesienia wkładu rzeczowego w realizację zadania jego wycena jest obowiązkowa i należy ją wykazać w ofercie w części V</w:t>
      </w:r>
      <w:r w:rsidR="00772094" w:rsidRPr="003710DE">
        <w:rPr>
          <w:rFonts w:ascii="Arial" w:hAnsi="Arial" w:cs="Arial"/>
          <w:szCs w:val="22"/>
        </w:rPr>
        <w:t>.A</w:t>
      </w:r>
      <w:r w:rsidRPr="003710DE">
        <w:rPr>
          <w:rFonts w:ascii="Arial" w:hAnsi="Arial" w:cs="Arial"/>
          <w:szCs w:val="22"/>
        </w:rPr>
        <w:t xml:space="preserve"> </w:t>
      </w:r>
      <w:r w:rsidR="00772094" w:rsidRPr="003710DE">
        <w:rPr>
          <w:rFonts w:ascii="Arial" w:hAnsi="Arial" w:cs="Arial"/>
          <w:szCs w:val="22"/>
        </w:rPr>
        <w:t xml:space="preserve">oferty </w:t>
      </w:r>
      <w:r w:rsidR="00E748DF" w:rsidRPr="003710DE">
        <w:rPr>
          <w:rFonts w:ascii="Arial" w:hAnsi="Arial" w:cs="Arial"/>
          <w:szCs w:val="22"/>
        </w:rPr>
        <w:t>„</w:t>
      </w:r>
      <w:r w:rsidR="00772094" w:rsidRPr="003710DE">
        <w:rPr>
          <w:rFonts w:ascii="Arial" w:hAnsi="Arial" w:cs="Arial"/>
          <w:szCs w:val="22"/>
        </w:rPr>
        <w:t>Zestawienie kosztów realizacji zadania</w:t>
      </w:r>
      <w:r w:rsidR="00E748DF" w:rsidRPr="003710DE">
        <w:rPr>
          <w:rFonts w:ascii="Arial" w:hAnsi="Arial" w:cs="Arial"/>
          <w:szCs w:val="22"/>
        </w:rPr>
        <w:t>”</w:t>
      </w:r>
      <w:r w:rsidRPr="003710DE">
        <w:rPr>
          <w:rFonts w:ascii="Arial" w:hAnsi="Arial" w:cs="Arial"/>
          <w:szCs w:val="22"/>
        </w:rPr>
        <w:t xml:space="preserve"> oraz w </w:t>
      </w:r>
      <w:r w:rsidR="00772094" w:rsidRPr="003710DE">
        <w:rPr>
          <w:rFonts w:ascii="Arial" w:hAnsi="Arial" w:cs="Arial"/>
          <w:szCs w:val="22"/>
        </w:rPr>
        <w:t xml:space="preserve">części V.B oferty </w:t>
      </w:r>
      <w:r w:rsidR="00E748DF" w:rsidRPr="003710DE">
        <w:rPr>
          <w:rFonts w:ascii="Arial" w:hAnsi="Arial" w:cs="Arial"/>
          <w:szCs w:val="22"/>
        </w:rPr>
        <w:t>„</w:t>
      </w:r>
      <w:r w:rsidR="00772094" w:rsidRPr="003710DE">
        <w:rPr>
          <w:rFonts w:ascii="Arial" w:hAnsi="Arial" w:cs="Arial"/>
          <w:szCs w:val="22"/>
        </w:rPr>
        <w:t>Źródła</w:t>
      </w:r>
      <w:r w:rsidRPr="003710DE">
        <w:rPr>
          <w:rFonts w:ascii="Arial" w:hAnsi="Arial" w:cs="Arial"/>
          <w:szCs w:val="22"/>
        </w:rPr>
        <w:t xml:space="preserve"> finansowania kosztów realizacji zadania</w:t>
      </w:r>
      <w:r w:rsidR="00E748DF" w:rsidRPr="003710DE">
        <w:rPr>
          <w:rFonts w:ascii="Arial" w:hAnsi="Arial" w:cs="Arial"/>
          <w:szCs w:val="22"/>
        </w:rPr>
        <w:t>”</w:t>
      </w:r>
      <w:r w:rsidRPr="003710DE">
        <w:rPr>
          <w:rFonts w:ascii="Arial" w:hAnsi="Arial" w:cs="Arial"/>
          <w:szCs w:val="22"/>
        </w:rPr>
        <w:t xml:space="preserve">. Wnoszony wkład rzeczowy w realizację zadania opisuje się w ofercie i jest on brany pod uwagę przy </w:t>
      </w:r>
      <w:r w:rsidR="00772094" w:rsidRPr="003710DE">
        <w:rPr>
          <w:rFonts w:ascii="Arial" w:hAnsi="Arial" w:cs="Arial"/>
          <w:szCs w:val="22"/>
        </w:rPr>
        <w:t>opiniowaniu merytorycznym</w:t>
      </w:r>
      <w:r w:rsidRPr="003710DE">
        <w:rPr>
          <w:rFonts w:ascii="Arial" w:hAnsi="Arial" w:cs="Arial"/>
          <w:szCs w:val="22"/>
        </w:rPr>
        <w:t xml:space="preserve"> oferty.</w:t>
      </w:r>
    </w:p>
    <w:bookmarkEnd w:id="1"/>
    <w:p w14:paraId="5D6E1D8F" w14:textId="5A586B48" w:rsidR="004B35EB" w:rsidRPr="003710DE" w:rsidRDefault="004B35EB" w:rsidP="0012793D">
      <w:pPr>
        <w:pStyle w:val="Listanumerowana"/>
        <w:numPr>
          <w:ilvl w:val="0"/>
          <w:numId w:val="21"/>
        </w:numPr>
        <w:spacing w:before="0" w:line="240" w:lineRule="auto"/>
        <w:rPr>
          <w:rFonts w:ascii="Arial" w:hAnsi="Arial" w:cs="Arial"/>
          <w:szCs w:val="22"/>
        </w:rPr>
      </w:pPr>
      <w:r w:rsidRPr="003710DE">
        <w:rPr>
          <w:rFonts w:ascii="Arial" w:hAnsi="Arial" w:cs="Arial"/>
          <w:kern w:val="1"/>
          <w:szCs w:val="22"/>
        </w:rPr>
        <w:t xml:space="preserve">W ramach dotacji będą finansowane wyłącznie koszty bezpośrednio związane </w:t>
      </w:r>
      <w:r w:rsidR="008C21F5">
        <w:rPr>
          <w:rFonts w:ascii="Arial" w:hAnsi="Arial" w:cs="Arial"/>
          <w:kern w:val="1"/>
          <w:szCs w:val="22"/>
        </w:rPr>
        <w:br/>
      </w:r>
      <w:r w:rsidRPr="003710DE">
        <w:rPr>
          <w:rFonts w:ascii="Arial" w:hAnsi="Arial" w:cs="Arial"/>
          <w:kern w:val="1"/>
          <w:szCs w:val="22"/>
        </w:rPr>
        <w:t>z realizacją zadania.</w:t>
      </w:r>
    </w:p>
    <w:p w14:paraId="6470E398" w14:textId="34BDBB03" w:rsidR="004B35EB" w:rsidRPr="003710DE" w:rsidRDefault="004B35EB" w:rsidP="0012793D">
      <w:pPr>
        <w:pStyle w:val="Listanumerowana"/>
        <w:numPr>
          <w:ilvl w:val="0"/>
          <w:numId w:val="21"/>
        </w:numPr>
        <w:spacing w:before="0" w:line="240" w:lineRule="auto"/>
        <w:rPr>
          <w:rFonts w:ascii="Arial" w:hAnsi="Arial" w:cs="Arial"/>
          <w:szCs w:val="22"/>
        </w:rPr>
      </w:pPr>
      <w:r w:rsidRPr="003710DE">
        <w:rPr>
          <w:rFonts w:ascii="Arial" w:hAnsi="Arial" w:cs="Arial"/>
          <w:kern w:val="1"/>
          <w:szCs w:val="22"/>
        </w:rPr>
        <w:t>Koszty administracyjne związane z realizacją zadania nie mogą w ofercie przekraczać 30% sumy wszystkich kosztów realizacji zadania.</w:t>
      </w:r>
      <w:r w:rsidR="00B35F35" w:rsidRPr="003710DE">
        <w:rPr>
          <w:rFonts w:ascii="Arial" w:hAnsi="Arial" w:cs="Arial"/>
          <w:kern w:val="1"/>
          <w:szCs w:val="22"/>
        </w:rPr>
        <w:t xml:space="preserve"> </w:t>
      </w:r>
      <w:r w:rsidR="00B35F35" w:rsidRPr="003710DE">
        <w:rPr>
          <w:rFonts w:ascii="Arial" w:hAnsi="Arial" w:cs="Arial"/>
          <w:szCs w:val="22"/>
        </w:rPr>
        <w:t>W przypadku umów wieloletnich</w:t>
      </w:r>
      <w:r w:rsidR="00B35F35" w:rsidRPr="003710DE">
        <w:rPr>
          <w:rFonts w:ascii="Arial" w:hAnsi="Arial" w:cs="Arial"/>
          <w:color w:val="000000" w:themeColor="text1"/>
          <w:szCs w:val="22"/>
        </w:rPr>
        <w:t xml:space="preserve"> ograniczenie to ma zastosowanie do każdego roku realizacji zadania publicznego.</w:t>
      </w:r>
    </w:p>
    <w:p w14:paraId="104A047A" w14:textId="0283F767" w:rsidR="00E748DF" w:rsidRPr="004A7792" w:rsidRDefault="004B35EB" w:rsidP="0012793D">
      <w:pPr>
        <w:pStyle w:val="Listanumerowana"/>
        <w:numPr>
          <w:ilvl w:val="0"/>
          <w:numId w:val="21"/>
        </w:numPr>
        <w:spacing w:before="0" w:after="0" w:line="240" w:lineRule="auto"/>
        <w:ind w:left="714" w:hanging="357"/>
        <w:rPr>
          <w:rFonts w:ascii="Arial" w:hAnsi="Arial" w:cs="Arial"/>
          <w:szCs w:val="22"/>
        </w:rPr>
      </w:pPr>
      <w:r w:rsidRPr="003710DE">
        <w:rPr>
          <w:rFonts w:ascii="Arial" w:hAnsi="Arial" w:cs="Arial"/>
          <w:b/>
          <w:bCs/>
          <w:iCs/>
          <w:kern w:val="1"/>
          <w:szCs w:val="22"/>
        </w:rPr>
        <w:t xml:space="preserve">Oferent biorący udział w konkursie jest zobowiązany do zapoznania się </w:t>
      </w:r>
      <w:r w:rsidR="008C21F5">
        <w:rPr>
          <w:rFonts w:ascii="Arial" w:hAnsi="Arial" w:cs="Arial"/>
          <w:b/>
          <w:bCs/>
          <w:iCs/>
          <w:kern w:val="1"/>
          <w:szCs w:val="22"/>
        </w:rPr>
        <w:br/>
      </w:r>
      <w:r w:rsidRPr="003710DE">
        <w:rPr>
          <w:rFonts w:ascii="Arial" w:hAnsi="Arial" w:cs="Arial"/>
          <w:b/>
          <w:bCs/>
          <w:iCs/>
          <w:kern w:val="1"/>
          <w:szCs w:val="22"/>
        </w:rPr>
        <w:t xml:space="preserve">z dokumentem </w:t>
      </w:r>
      <w:r w:rsidRPr="003710DE">
        <w:rPr>
          <w:rFonts w:ascii="Arial" w:hAnsi="Arial" w:cs="Arial"/>
          <w:b/>
          <w:bCs/>
          <w:kern w:val="1"/>
          <w:szCs w:val="22"/>
        </w:rPr>
        <w:t>„Zasady przyznawania i rozliczania dotacji z budżetu Województwa Mazowieckiego przyznawanych organizacjom pozarządowym oraz podmiotom, o których mowa w art. 3 ust. 3 ustawy z dnia 24 kwietnia 2003</w:t>
      </w:r>
      <w:r w:rsidR="004A7792">
        <w:rPr>
          <w:rFonts w:ascii="Arial" w:hAnsi="Arial" w:cs="Arial"/>
          <w:b/>
          <w:bCs/>
          <w:kern w:val="1"/>
          <w:szCs w:val="22"/>
        </w:rPr>
        <w:t> </w:t>
      </w:r>
      <w:r w:rsidRPr="003710DE">
        <w:rPr>
          <w:rFonts w:ascii="Arial" w:hAnsi="Arial" w:cs="Arial"/>
          <w:b/>
          <w:bCs/>
          <w:kern w:val="1"/>
          <w:szCs w:val="22"/>
        </w:rPr>
        <w:t>r. o działalności pożytku publicznego i o wolontariacie</w:t>
      </w:r>
      <w:r w:rsidR="007A1A8C" w:rsidRPr="003710DE">
        <w:rPr>
          <w:rFonts w:ascii="Arial" w:hAnsi="Arial" w:cs="Arial"/>
          <w:b/>
          <w:bCs/>
          <w:kern w:val="1"/>
          <w:szCs w:val="22"/>
        </w:rPr>
        <w:t xml:space="preserve"> na 2024 rok</w:t>
      </w:r>
      <w:r w:rsidRPr="003710DE">
        <w:rPr>
          <w:rFonts w:ascii="Arial" w:hAnsi="Arial" w:cs="Arial"/>
          <w:b/>
          <w:bCs/>
          <w:kern w:val="1"/>
          <w:szCs w:val="22"/>
        </w:rPr>
        <w:t xml:space="preserve">”, </w:t>
      </w:r>
      <w:r w:rsidRPr="003710DE">
        <w:rPr>
          <w:rFonts w:ascii="Arial" w:hAnsi="Arial" w:cs="Arial"/>
          <w:b/>
          <w:bCs/>
          <w:kern w:val="2"/>
          <w:szCs w:val="22"/>
        </w:rPr>
        <w:t xml:space="preserve">opublikowanym na stronie internetowej </w:t>
      </w:r>
      <w:hyperlink r:id="rId8" w:history="1">
        <w:r w:rsidRPr="003710DE">
          <w:rPr>
            <w:rStyle w:val="Hipercze"/>
            <w:rFonts w:ascii="Arial" w:hAnsi="Arial" w:cs="Arial"/>
            <w:b/>
            <w:bCs/>
            <w:kern w:val="2"/>
            <w:szCs w:val="22"/>
          </w:rPr>
          <w:t>www.dialog.mazovia.pl</w:t>
        </w:r>
      </w:hyperlink>
      <w:r w:rsidRPr="003710DE">
        <w:rPr>
          <w:rFonts w:ascii="Arial" w:hAnsi="Arial" w:cs="Arial"/>
          <w:b/>
          <w:bCs/>
          <w:kern w:val="2"/>
          <w:szCs w:val="22"/>
        </w:rPr>
        <w:t xml:space="preserve"> – zakładka „Konkursy Ofert” </w:t>
      </w:r>
      <w:r w:rsidRPr="003710DE">
        <w:rPr>
          <w:rFonts w:ascii="Arial" w:hAnsi="Arial" w:cs="Arial"/>
          <w:bCs/>
          <w:kern w:val="2"/>
          <w:szCs w:val="22"/>
        </w:rPr>
        <w:t xml:space="preserve">– </w:t>
      </w:r>
      <w:hyperlink r:id="rId9" w:history="1">
        <w:r w:rsidR="00E748DF" w:rsidRPr="0012793D">
          <w:rPr>
            <w:rStyle w:val="Hipercze"/>
            <w:rFonts w:ascii="Arial" w:hAnsi="Arial" w:cs="Arial"/>
            <w:color w:val="auto"/>
            <w:kern w:val="2"/>
            <w:szCs w:val="22"/>
            <w:u w:val="none"/>
          </w:rPr>
          <w:t>„Zasady przyznawania dotacji”</w:t>
        </w:r>
      </w:hyperlink>
      <w:r w:rsidR="00E748DF" w:rsidRPr="004A7792">
        <w:rPr>
          <w:rFonts w:ascii="Arial" w:hAnsi="Arial" w:cs="Arial"/>
          <w:kern w:val="2"/>
          <w:szCs w:val="22"/>
        </w:rPr>
        <w:t>.</w:t>
      </w:r>
    </w:p>
    <w:p w14:paraId="544D7008" w14:textId="6FEC7BCE" w:rsidR="004B35EB" w:rsidRPr="003710DE" w:rsidRDefault="004B35EB" w:rsidP="0012793D">
      <w:pPr>
        <w:pStyle w:val="Listanumerowana"/>
        <w:numPr>
          <w:ilvl w:val="0"/>
          <w:numId w:val="21"/>
        </w:numPr>
        <w:spacing w:before="0" w:line="240" w:lineRule="auto"/>
        <w:rPr>
          <w:rFonts w:ascii="Arial" w:hAnsi="Arial" w:cs="Arial"/>
          <w:szCs w:val="22"/>
        </w:rPr>
      </w:pPr>
      <w:r w:rsidRPr="003710DE">
        <w:rPr>
          <w:rFonts w:ascii="Arial" w:hAnsi="Arial" w:cs="Arial"/>
          <w:kern w:val="1"/>
          <w:szCs w:val="22"/>
        </w:rPr>
        <w:t>Szczegółowe informacje na temat kosztów możliwych do dofinansowania w ramach dotacji dostępne są w</w:t>
      </w:r>
      <w:r w:rsidR="00FC2C8F" w:rsidRPr="003710DE">
        <w:rPr>
          <w:rFonts w:ascii="Arial" w:hAnsi="Arial" w:cs="Arial"/>
          <w:kern w:val="1"/>
          <w:szCs w:val="22"/>
        </w:rPr>
        <w:t xml:space="preserve"> dokumencie, o którym mowa w</w:t>
      </w:r>
      <w:r w:rsidRPr="003710DE">
        <w:rPr>
          <w:rFonts w:ascii="Arial" w:hAnsi="Arial" w:cs="Arial"/>
          <w:kern w:val="1"/>
          <w:szCs w:val="22"/>
        </w:rPr>
        <w:t xml:space="preserve"> pkt II.7.</w:t>
      </w:r>
    </w:p>
    <w:p w14:paraId="39CFC271" w14:textId="77777777" w:rsidR="004B35EB" w:rsidRPr="003710DE" w:rsidRDefault="004B35EB" w:rsidP="0012793D">
      <w:pPr>
        <w:pStyle w:val="Listanumerowana"/>
        <w:numPr>
          <w:ilvl w:val="0"/>
          <w:numId w:val="21"/>
        </w:numPr>
        <w:spacing w:before="0" w:line="240" w:lineRule="auto"/>
        <w:rPr>
          <w:rFonts w:ascii="Arial" w:hAnsi="Arial" w:cs="Arial"/>
          <w:kern w:val="1"/>
          <w:szCs w:val="22"/>
        </w:rPr>
      </w:pPr>
      <w:r w:rsidRPr="003710DE">
        <w:rPr>
          <w:rFonts w:ascii="Arial" w:hAnsi="Arial" w:cs="Arial"/>
          <w:kern w:val="1"/>
          <w:szCs w:val="22"/>
        </w:rPr>
        <w:t>Złożenie oferty nie jest równoznaczne z przyznaniem dotacji.</w:t>
      </w:r>
    </w:p>
    <w:p w14:paraId="7263333A" w14:textId="4F604367" w:rsidR="004B35EB" w:rsidRPr="003710DE" w:rsidRDefault="004B35EB" w:rsidP="0012793D">
      <w:pPr>
        <w:pStyle w:val="Listanumerowana"/>
        <w:numPr>
          <w:ilvl w:val="0"/>
          <w:numId w:val="21"/>
        </w:numPr>
        <w:spacing w:before="0" w:line="240" w:lineRule="auto"/>
        <w:ind w:left="714" w:hanging="357"/>
        <w:rPr>
          <w:rFonts w:ascii="Arial" w:hAnsi="Arial" w:cs="Arial"/>
          <w:kern w:val="1"/>
          <w:szCs w:val="22"/>
        </w:rPr>
      </w:pPr>
      <w:r w:rsidRPr="003710DE">
        <w:rPr>
          <w:rFonts w:ascii="Arial" w:hAnsi="Arial" w:cs="Arial"/>
          <w:szCs w:val="22"/>
        </w:rPr>
        <w:t>W trakcie realizacji zadania dopuszczalne będzie dokonywanie przesunięć pomiędzy poszczególnymi kosztami określonymi w ofercie w zestawien</w:t>
      </w:r>
      <w:r w:rsidR="00F95B04" w:rsidRPr="003710DE">
        <w:rPr>
          <w:rFonts w:ascii="Arial" w:hAnsi="Arial" w:cs="Arial"/>
          <w:szCs w:val="22"/>
        </w:rPr>
        <w:t xml:space="preserve">iu kosztów realizacji zadania, </w:t>
      </w:r>
      <w:r w:rsidRPr="003710DE">
        <w:rPr>
          <w:rFonts w:ascii="Arial" w:hAnsi="Arial" w:cs="Arial"/>
          <w:szCs w:val="22"/>
        </w:rPr>
        <w:t xml:space="preserve">z zastrzeżeniem </w:t>
      </w:r>
      <w:r w:rsidR="007A1A8C" w:rsidRPr="003710DE">
        <w:rPr>
          <w:rFonts w:ascii="Arial" w:hAnsi="Arial" w:cs="Arial"/>
          <w:szCs w:val="22"/>
        </w:rPr>
        <w:t>pkt II.6</w:t>
      </w:r>
      <w:r w:rsidRPr="003710DE">
        <w:rPr>
          <w:rFonts w:ascii="Arial" w:hAnsi="Arial" w:cs="Arial"/>
          <w:szCs w:val="22"/>
        </w:rPr>
        <w:t>. Dopuszczalne będzie zwiększenie poszczególnego kosztu</w:t>
      </w:r>
      <w:r w:rsidRPr="003710DE">
        <w:rPr>
          <w:rFonts w:ascii="Arial" w:hAnsi="Arial" w:cs="Arial"/>
          <w:b/>
          <w:szCs w:val="22"/>
        </w:rPr>
        <w:t xml:space="preserve"> nie więcej niż o 25% </w:t>
      </w:r>
      <w:r w:rsidRPr="003710DE">
        <w:rPr>
          <w:rFonts w:ascii="Arial" w:hAnsi="Arial" w:cs="Arial"/>
          <w:szCs w:val="22"/>
        </w:rPr>
        <w:t>jego wysokości</w:t>
      </w:r>
      <w:r w:rsidRPr="003710DE">
        <w:rPr>
          <w:rFonts w:ascii="Arial" w:hAnsi="Arial" w:cs="Arial"/>
          <w:b/>
          <w:szCs w:val="22"/>
        </w:rPr>
        <w:t xml:space="preserve"> </w:t>
      </w:r>
      <w:r w:rsidRPr="003710DE">
        <w:rPr>
          <w:rFonts w:ascii="Arial" w:hAnsi="Arial" w:cs="Arial"/>
          <w:szCs w:val="22"/>
        </w:rPr>
        <w:t xml:space="preserve">w części przyznanej dotacji. </w:t>
      </w:r>
      <w:r w:rsidR="0017092F" w:rsidRPr="003710DE">
        <w:rPr>
          <w:rFonts w:ascii="Arial" w:hAnsi="Arial" w:cs="Arial"/>
          <w:szCs w:val="22"/>
        </w:rPr>
        <w:t>W przypadku umów wieloletnich</w:t>
      </w:r>
      <w:r w:rsidR="0017092F" w:rsidRPr="003710DE">
        <w:rPr>
          <w:rFonts w:ascii="Arial" w:hAnsi="Arial" w:cs="Arial"/>
          <w:color w:val="000000" w:themeColor="text1"/>
          <w:szCs w:val="22"/>
        </w:rPr>
        <w:t xml:space="preserve"> ograniczenie to ma zastosowanie do każdego roku realizacji zadania publicznego.</w:t>
      </w:r>
      <w:r w:rsidR="0017092F" w:rsidRPr="003710DE">
        <w:rPr>
          <w:rFonts w:ascii="Arial" w:hAnsi="Arial" w:cs="Arial"/>
          <w:szCs w:val="22"/>
        </w:rPr>
        <w:t xml:space="preserve"> </w:t>
      </w:r>
      <w:r w:rsidRPr="003710DE">
        <w:rPr>
          <w:rFonts w:ascii="Arial" w:hAnsi="Arial" w:cs="Arial"/>
          <w:szCs w:val="22"/>
        </w:rPr>
        <w:t>Zmiany wykraczające ponad wskazany limit dokonywane mogą być wyłącznie za zgodą Zleceniodawcy po uprzednim aneksowaniu umowy.</w:t>
      </w:r>
    </w:p>
    <w:p w14:paraId="78C91125" w14:textId="77777777" w:rsidR="00BB6922" w:rsidRPr="003710DE" w:rsidRDefault="00BB6922" w:rsidP="0012793D">
      <w:pPr>
        <w:pStyle w:val="Nagwek2"/>
        <w:numPr>
          <w:ilvl w:val="0"/>
          <w:numId w:val="14"/>
        </w:numPr>
        <w:spacing w:before="0" w:after="120" w:line="240" w:lineRule="auto"/>
        <w:ind w:left="284"/>
        <w:rPr>
          <w:rFonts w:ascii="Arial" w:hAnsi="Arial" w:cs="Arial"/>
          <w:i w:val="0"/>
          <w:sz w:val="22"/>
          <w:szCs w:val="22"/>
        </w:rPr>
      </w:pPr>
      <w:r w:rsidRPr="003710DE">
        <w:rPr>
          <w:rFonts w:ascii="Arial" w:hAnsi="Arial" w:cs="Arial"/>
          <w:i w:val="0"/>
          <w:sz w:val="22"/>
          <w:szCs w:val="22"/>
        </w:rPr>
        <w:t>Warunki rozliczenia realizacji zadania publicznego</w:t>
      </w:r>
    </w:p>
    <w:p w14:paraId="4972C7BC" w14:textId="3B06A594" w:rsidR="007A1A8C" w:rsidRPr="003710DE" w:rsidRDefault="007A1A8C" w:rsidP="0012793D">
      <w:pPr>
        <w:pStyle w:val="Listanumerowana"/>
        <w:numPr>
          <w:ilvl w:val="0"/>
          <w:numId w:val="15"/>
        </w:numPr>
        <w:spacing w:before="0" w:line="240" w:lineRule="auto"/>
        <w:rPr>
          <w:rFonts w:ascii="Arial" w:eastAsia="Calibri" w:hAnsi="Arial" w:cs="Arial"/>
          <w:kern w:val="1"/>
          <w:szCs w:val="22"/>
        </w:rPr>
      </w:pPr>
      <w:bookmarkStart w:id="2" w:name="_Hlk89189987"/>
      <w:r w:rsidRPr="003710DE">
        <w:rPr>
          <w:rFonts w:ascii="Arial" w:hAnsi="Arial" w:cs="Arial"/>
          <w:szCs w:val="22"/>
        </w:rPr>
        <w:t>Akceptacja sprawozdania i rozliczenie dotacji polegać będzie w szczególności na</w:t>
      </w:r>
      <w:r w:rsidR="004A7792">
        <w:rPr>
          <w:rFonts w:ascii="Arial" w:hAnsi="Arial" w:cs="Arial"/>
          <w:szCs w:val="22"/>
        </w:rPr>
        <w:t> </w:t>
      </w:r>
      <w:r w:rsidRPr="003710DE">
        <w:rPr>
          <w:rFonts w:ascii="Arial" w:hAnsi="Arial" w:cs="Arial"/>
          <w:szCs w:val="22"/>
        </w:rPr>
        <w:t xml:space="preserve">weryfikacji przez </w:t>
      </w:r>
      <w:r w:rsidRPr="003710DE">
        <w:rPr>
          <w:rFonts w:ascii="Arial" w:hAnsi="Arial" w:cs="Arial"/>
          <w:snapToGrid w:val="0"/>
          <w:szCs w:val="22"/>
        </w:rPr>
        <w:t>Zleceniodawcę</w:t>
      </w:r>
      <w:r w:rsidRPr="003710DE">
        <w:rPr>
          <w:rFonts w:ascii="Arial" w:hAnsi="Arial" w:cs="Arial"/>
          <w:szCs w:val="22"/>
        </w:rPr>
        <w:t xml:space="preserve"> założonych w ofercie rezultatów i działań Oferenta. </w:t>
      </w:r>
    </w:p>
    <w:p w14:paraId="536549B8" w14:textId="001009AA" w:rsidR="007A1A8C" w:rsidRPr="003710DE" w:rsidRDefault="007A1A8C" w:rsidP="0012793D">
      <w:pPr>
        <w:pStyle w:val="Listanumerowana"/>
        <w:numPr>
          <w:ilvl w:val="0"/>
          <w:numId w:val="15"/>
        </w:numPr>
        <w:spacing w:before="0" w:line="240" w:lineRule="auto"/>
        <w:rPr>
          <w:rFonts w:ascii="Arial" w:eastAsia="Calibri" w:hAnsi="Arial" w:cs="Arial"/>
          <w:kern w:val="1"/>
          <w:szCs w:val="22"/>
        </w:rPr>
      </w:pPr>
      <w:r w:rsidRPr="003710DE">
        <w:rPr>
          <w:rFonts w:ascii="Arial" w:hAnsi="Arial" w:cs="Arial"/>
          <w:szCs w:val="22"/>
        </w:rPr>
        <w:t xml:space="preserve">Zleceniobiorca powinien zrealizować wszystkie działania planowane przy realizacji zadania, osiągnąć rezultaty założone w ofercie oraz wydatkować środki finansowe </w:t>
      </w:r>
      <w:r w:rsidR="006405FD">
        <w:rPr>
          <w:rFonts w:ascii="Arial" w:hAnsi="Arial" w:cs="Arial"/>
          <w:szCs w:val="22"/>
        </w:rPr>
        <w:br/>
      </w:r>
      <w:r w:rsidRPr="003710DE">
        <w:rPr>
          <w:rFonts w:ascii="Arial" w:hAnsi="Arial" w:cs="Arial"/>
          <w:szCs w:val="22"/>
        </w:rPr>
        <w:t xml:space="preserve">w terminach określonych w Umowie i zgodnie z kosztorysem zawartym w ofercie. </w:t>
      </w:r>
    </w:p>
    <w:p w14:paraId="6FC9EA30" w14:textId="2536CB42" w:rsidR="007A1A8C" w:rsidRPr="003710DE" w:rsidRDefault="007A1A8C" w:rsidP="0012793D">
      <w:pPr>
        <w:pStyle w:val="Listanumerowana"/>
        <w:numPr>
          <w:ilvl w:val="0"/>
          <w:numId w:val="15"/>
        </w:numPr>
        <w:spacing w:before="0" w:line="240" w:lineRule="auto"/>
        <w:rPr>
          <w:rFonts w:ascii="Arial" w:eastAsia="Calibri" w:hAnsi="Arial" w:cs="Arial"/>
          <w:kern w:val="1"/>
          <w:szCs w:val="22"/>
        </w:rPr>
      </w:pPr>
      <w:r w:rsidRPr="003710DE">
        <w:rPr>
          <w:rFonts w:ascii="Arial" w:hAnsi="Arial" w:cs="Arial"/>
          <w:szCs w:val="22"/>
          <w:shd w:val="clear" w:color="auto" w:fill="FFFFFF"/>
        </w:rPr>
        <w:t xml:space="preserve">W przypadku, gdy wszystkie działania w ramach zadania zostaną zrealizowane, </w:t>
      </w:r>
      <w:r w:rsidR="006405FD">
        <w:rPr>
          <w:rFonts w:ascii="Arial" w:hAnsi="Arial" w:cs="Arial"/>
          <w:szCs w:val="22"/>
          <w:shd w:val="clear" w:color="auto" w:fill="FFFFFF"/>
        </w:rPr>
        <w:br/>
      </w:r>
      <w:r w:rsidRPr="003710DE">
        <w:rPr>
          <w:rFonts w:ascii="Arial" w:hAnsi="Arial" w:cs="Arial"/>
          <w:szCs w:val="22"/>
          <w:shd w:val="clear" w:color="auto" w:fill="FFFFFF"/>
        </w:rPr>
        <w:t>a poziom osiągnięcia jednego lub więcej zakładanych rezultatów realizacji zadania wyniesie mniej niż 80% poziomu założonego w ofercie, Zleceniobiorca, zobowiązany będzie do złożenia na piśmie stosownych wyjaśnień, uzasadniających nieosiągnięcie planowanych rezultatów zadania.</w:t>
      </w:r>
    </w:p>
    <w:p w14:paraId="302A252E" w14:textId="090AEC78" w:rsidR="007A1A8C" w:rsidRPr="003710DE" w:rsidRDefault="007A1A8C" w:rsidP="0012793D">
      <w:pPr>
        <w:pStyle w:val="Listanumerowana"/>
        <w:numPr>
          <w:ilvl w:val="0"/>
          <w:numId w:val="15"/>
        </w:numPr>
        <w:spacing w:before="0" w:line="240" w:lineRule="auto"/>
        <w:ind w:left="714" w:hanging="357"/>
        <w:rPr>
          <w:rFonts w:ascii="Arial" w:eastAsia="Calibri" w:hAnsi="Arial" w:cs="Arial"/>
          <w:kern w:val="1"/>
          <w:szCs w:val="22"/>
        </w:rPr>
      </w:pPr>
      <w:r w:rsidRPr="003710DE">
        <w:rPr>
          <w:rFonts w:ascii="Arial" w:hAnsi="Arial" w:cs="Arial"/>
          <w:szCs w:val="22"/>
        </w:rPr>
        <w:lastRenderedPageBreak/>
        <w:t xml:space="preserve">Decyzja o rozliczeniu jest uwarunkowana analizą dokumentów, okoliczności czy zdarzeń, które mogły mieć wpływ na niezrealizowanie w pełni zadania. Okoliczności mające wpływ na rozliczenie dotacji są brane pod uwagę indywidulanie w każdej sprawie. </w:t>
      </w:r>
      <w:r w:rsidRPr="003710DE">
        <w:rPr>
          <w:rFonts w:ascii="Arial" w:eastAsia="Calibri" w:hAnsi="Arial" w:cs="Arial"/>
          <w:kern w:val="1"/>
          <w:szCs w:val="22"/>
        </w:rPr>
        <w:t xml:space="preserve">Ewentualny zwrot części lub całości dotacji dokonywany będzie zgodnie </w:t>
      </w:r>
      <w:r w:rsidR="006405FD">
        <w:rPr>
          <w:rFonts w:ascii="Arial" w:eastAsia="Calibri" w:hAnsi="Arial" w:cs="Arial"/>
          <w:kern w:val="1"/>
          <w:szCs w:val="22"/>
        </w:rPr>
        <w:br/>
      </w:r>
      <w:r w:rsidRPr="003710DE">
        <w:rPr>
          <w:rFonts w:ascii="Arial" w:eastAsia="Calibri" w:hAnsi="Arial" w:cs="Arial"/>
          <w:kern w:val="1"/>
          <w:szCs w:val="22"/>
        </w:rPr>
        <w:t xml:space="preserve">z zasadami określonymi w dokumencie „Zasady przyznawania i rozliczania dotacji </w:t>
      </w:r>
      <w:r w:rsidR="006405FD">
        <w:rPr>
          <w:rFonts w:ascii="Arial" w:eastAsia="Calibri" w:hAnsi="Arial" w:cs="Arial"/>
          <w:kern w:val="1"/>
          <w:szCs w:val="22"/>
        </w:rPr>
        <w:br/>
      </w:r>
      <w:r w:rsidRPr="003710DE">
        <w:rPr>
          <w:rFonts w:ascii="Arial" w:eastAsia="Calibri" w:hAnsi="Arial" w:cs="Arial"/>
          <w:kern w:val="1"/>
          <w:szCs w:val="22"/>
        </w:rPr>
        <w:t>z budżetu Województwa Mazowieckiego przyznawanych organizacjom pozarządowym oraz podmiotom, o których mowa w art. 3 ust. 3 ustawy z dnia 24 kwietnia 2003 r. o działalności pożytku publicznego i o wolontariacie na 202</w:t>
      </w:r>
      <w:r w:rsidR="00F95B04" w:rsidRPr="003710DE">
        <w:rPr>
          <w:rFonts w:ascii="Arial" w:eastAsia="Calibri" w:hAnsi="Arial" w:cs="Arial"/>
          <w:kern w:val="1"/>
          <w:szCs w:val="22"/>
        </w:rPr>
        <w:t>4</w:t>
      </w:r>
      <w:r w:rsidRPr="003710DE">
        <w:rPr>
          <w:rFonts w:ascii="Arial" w:eastAsia="Calibri" w:hAnsi="Arial" w:cs="Arial"/>
          <w:kern w:val="1"/>
          <w:szCs w:val="22"/>
        </w:rPr>
        <w:t xml:space="preserve"> rok”.</w:t>
      </w:r>
    </w:p>
    <w:bookmarkEnd w:id="2"/>
    <w:p w14:paraId="63EE8306" w14:textId="77777777" w:rsidR="00D8336E" w:rsidRPr="003710DE" w:rsidRDefault="00D14B34" w:rsidP="0012793D">
      <w:pPr>
        <w:pStyle w:val="Nagwek2"/>
        <w:numPr>
          <w:ilvl w:val="0"/>
          <w:numId w:val="14"/>
        </w:numPr>
        <w:spacing w:before="0" w:after="120" w:line="240" w:lineRule="auto"/>
        <w:ind w:left="284" w:hanging="284"/>
        <w:rPr>
          <w:rFonts w:ascii="Arial" w:hAnsi="Arial" w:cs="Arial"/>
          <w:i w:val="0"/>
          <w:sz w:val="22"/>
          <w:szCs w:val="22"/>
        </w:rPr>
      </w:pPr>
      <w:r w:rsidRPr="003710DE">
        <w:rPr>
          <w:rFonts w:ascii="Arial" w:hAnsi="Arial" w:cs="Arial"/>
          <w:i w:val="0"/>
          <w:sz w:val="22"/>
          <w:szCs w:val="22"/>
        </w:rPr>
        <w:t>Termin i warunki realizacji zadania</w:t>
      </w:r>
    </w:p>
    <w:p w14:paraId="50256EEC" w14:textId="09B4B43C" w:rsidR="00D14B34" w:rsidRPr="003710DE" w:rsidRDefault="00D14B34" w:rsidP="004B6265">
      <w:pPr>
        <w:numPr>
          <w:ilvl w:val="1"/>
          <w:numId w:val="1"/>
        </w:numPr>
        <w:tabs>
          <w:tab w:val="clear" w:pos="0"/>
        </w:tabs>
        <w:spacing w:after="0" w:line="240" w:lineRule="auto"/>
        <w:ind w:left="709" w:hanging="400"/>
        <w:rPr>
          <w:rFonts w:ascii="Arial" w:hAnsi="Arial" w:cs="Arial"/>
        </w:rPr>
      </w:pPr>
      <w:r w:rsidRPr="003710DE">
        <w:rPr>
          <w:rFonts w:ascii="Arial" w:hAnsi="Arial" w:cs="Arial"/>
        </w:rPr>
        <w:t xml:space="preserve">Zadanie </w:t>
      </w:r>
      <w:r w:rsidR="0017092F" w:rsidRPr="003710DE">
        <w:rPr>
          <w:rFonts w:ascii="Arial" w:hAnsi="Arial" w:cs="Arial"/>
        </w:rPr>
        <w:t xml:space="preserve">publiczne </w:t>
      </w:r>
      <w:r w:rsidRPr="003710DE">
        <w:rPr>
          <w:rFonts w:ascii="Arial" w:hAnsi="Arial" w:cs="Arial"/>
        </w:rPr>
        <w:t xml:space="preserve">musi być realizowane na rzecz </w:t>
      </w:r>
      <w:r w:rsidR="00F95B04" w:rsidRPr="003710DE">
        <w:rPr>
          <w:rFonts w:ascii="Arial" w:hAnsi="Arial" w:cs="Arial"/>
        </w:rPr>
        <w:t xml:space="preserve">mieszkańców </w:t>
      </w:r>
      <w:r w:rsidR="004A7792">
        <w:rPr>
          <w:rFonts w:ascii="Arial" w:hAnsi="Arial" w:cs="Arial"/>
        </w:rPr>
        <w:t>w</w:t>
      </w:r>
      <w:r w:rsidR="00F95B04" w:rsidRPr="003710DE">
        <w:rPr>
          <w:rFonts w:ascii="Arial" w:hAnsi="Arial" w:cs="Arial"/>
        </w:rPr>
        <w:t xml:space="preserve">ojewództwa </w:t>
      </w:r>
      <w:r w:rsidR="004A7792">
        <w:rPr>
          <w:rFonts w:ascii="Arial" w:hAnsi="Arial" w:cs="Arial"/>
        </w:rPr>
        <w:t>m</w:t>
      </w:r>
      <w:r w:rsidRPr="003710DE">
        <w:rPr>
          <w:rFonts w:ascii="Arial" w:hAnsi="Arial" w:cs="Arial"/>
        </w:rPr>
        <w:t>azowieckiego.</w:t>
      </w:r>
    </w:p>
    <w:p w14:paraId="471D233C" w14:textId="77777777" w:rsidR="00D14B34" w:rsidRPr="003710DE" w:rsidRDefault="00D14B34" w:rsidP="004B6265">
      <w:pPr>
        <w:numPr>
          <w:ilvl w:val="1"/>
          <w:numId w:val="1"/>
        </w:numPr>
        <w:tabs>
          <w:tab w:val="clear" w:pos="0"/>
        </w:tabs>
        <w:spacing w:after="0" w:line="240" w:lineRule="auto"/>
        <w:ind w:left="709" w:hanging="400"/>
        <w:rPr>
          <w:rFonts w:ascii="Arial" w:hAnsi="Arial" w:cs="Arial"/>
        </w:rPr>
      </w:pPr>
      <w:r w:rsidRPr="003710DE">
        <w:rPr>
          <w:rFonts w:ascii="Arial" w:hAnsi="Arial" w:cs="Arial"/>
        </w:rPr>
        <w:t>Terminy oraz warunki realizacji zadań będą każdorazowo określane w umowie.</w:t>
      </w:r>
    </w:p>
    <w:p w14:paraId="6FE9CADF" w14:textId="74459629" w:rsidR="009665C6" w:rsidRPr="003710DE" w:rsidRDefault="00D14B34" w:rsidP="004B6265">
      <w:pPr>
        <w:numPr>
          <w:ilvl w:val="1"/>
          <w:numId w:val="1"/>
        </w:numPr>
        <w:tabs>
          <w:tab w:val="clear" w:pos="0"/>
        </w:tabs>
        <w:spacing w:after="0" w:line="240" w:lineRule="auto"/>
        <w:ind w:left="709" w:hanging="400"/>
        <w:rPr>
          <w:rFonts w:ascii="Arial" w:hAnsi="Arial" w:cs="Arial"/>
        </w:rPr>
      </w:pPr>
      <w:r w:rsidRPr="003710DE">
        <w:rPr>
          <w:rFonts w:ascii="Arial" w:hAnsi="Arial" w:cs="Arial"/>
        </w:rPr>
        <w:t>Planowana data rozpoczęcia realizacji zadania nie może być wcześniejsza niż spodziewany termin rozstrzygnięcia konkursu określony w punkcie V</w:t>
      </w:r>
      <w:r w:rsidR="007A1A8C" w:rsidRPr="003710DE">
        <w:rPr>
          <w:rFonts w:ascii="Arial" w:hAnsi="Arial" w:cs="Arial"/>
        </w:rPr>
        <w:t>I</w:t>
      </w:r>
      <w:r w:rsidRPr="003710DE">
        <w:rPr>
          <w:rFonts w:ascii="Arial" w:hAnsi="Arial" w:cs="Arial"/>
        </w:rPr>
        <w:t>.1</w:t>
      </w:r>
      <w:r w:rsidR="007A1A8C" w:rsidRPr="003710DE">
        <w:rPr>
          <w:rFonts w:ascii="Arial" w:hAnsi="Arial" w:cs="Arial"/>
        </w:rPr>
        <w:t>0</w:t>
      </w:r>
      <w:r w:rsidRPr="003710DE">
        <w:rPr>
          <w:rFonts w:ascii="Arial" w:hAnsi="Arial" w:cs="Arial"/>
        </w:rPr>
        <w:t xml:space="preserve"> ogłoszenia. Planowana data zakończenia</w:t>
      </w:r>
      <w:r w:rsidR="0017092F" w:rsidRPr="003710DE">
        <w:rPr>
          <w:rFonts w:ascii="Arial" w:hAnsi="Arial" w:cs="Arial"/>
        </w:rPr>
        <w:t xml:space="preserve"> nie może być późniejsza niż</w:t>
      </w:r>
      <w:r w:rsidR="009665C6" w:rsidRPr="003710DE">
        <w:rPr>
          <w:rFonts w:ascii="Arial" w:hAnsi="Arial" w:cs="Arial"/>
        </w:rPr>
        <w:t>:</w:t>
      </w:r>
    </w:p>
    <w:p w14:paraId="7BA3BEB1" w14:textId="74731ABD" w:rsidR="009665C6" w:rsidRPr="003710DE" w:rsidRDefault="0017092F" w:rsidP="0012793D">
      <w:pPr>
        <w:pStyle w:val="Akapitzlist"/>
        <w:numPr>
          <w:ilvl w:val="0"/>
          <w:numId w:val="62"/>
        </w:numPr>
        <w:spacing w:after="0" w:line="240" w:lineRule="auto"/>
        <w:ind w:left="1134"/>
        <w:rPr>
          <w:rFonts w:ascii="Arial" w:hAnsi="Arial" w:cs="Arial"/>
        </w:rPr>
      </w:pPr>
      <w:r w:rsidRPr="003710DE">
        <w:rPr>
          <w:rFonts w:ascii="Arial" w:hAnsi="Arial" w:cs="Arial"/>
        </w:rPr>
        <w:t xml:space="preserve">dla </w:t>
      </w:r>
      <w:r w:rsidR="004A7792">
        <w:rPr>
          <w:rFonts w:ascii="Arial" w:hAnsi="Arial" w:cs="Arial"/>
        </w:rPr>
        <w:t>z</w:t>
      </w:r>
      <w:r w:rsidR="00D14B34" w:rsidRPr="003710DE">
        <w:rPr>
          <w:rFonts w:ascii="Arial" w:hAnsi="Arial" w:cs="Arial"/>
        </w:rPr>
        <w:t xml:space="preserve">adania </w:t>
      </w:r>
      <w:r w:rsidR="009665C6" w:rsidRPr="003710DE">
        <w:rPr>
          <w:rFonts w:ascii="Arial" w:hAnsi="Arial" w:cs="Arial"/>
        </w:rPr>
        <w:t xml:space="preserve">nr 1 </w:t>
      </w:r>
      <w:r w:rsidRPr="003710DE">
        <w:rPr>
          <w:rFonts w:ascii="Arial" w:hAnsi="Arial" w:cs="Arial"/>
        </w:rPr>
        <w:t xml:space="preserve">– </w:t>
      </w:r>
      <w:r w:rsidR="00D14B34" w:rsidRPr="003710DE">
        <w:rPr>
          <w:rFonts w:ascii="Arial" w:hAnsi="Arial" w:cs="Arial"/>
        </w:rPr>
        <w:t xml:space="preserve"> </w:t>
      </w:r>
      <w:r w:rsidR="00320B97" w:rsidRPr="003710DE">
        <w:rPr>
          <w:rFonts w:ascii="Arial" w:hAnsi="Arial" w:cs="Arial"/>
          <w:b/>
        </w:rPr>
        <w:t>30 listopada</w:t>
      </w:r>
      <w:r w:rsidR="00D274C3" w:rsidRPr="003710DE">
        <w:rPr>
          <w:rFonts w:ascii="Arial" w:hAnsi="Arial" w:cs="Arial"/>
        </w:rPr>
        <w:t xml:space="preserve"> </w:t>
      </w:r>
      <w:r w:rsidR="00D274C3" w:rsidRPr="003710DE">
        <w:rPr>
          <w:rFonts w:ascii="Arial" w:hAnsi="Arial" w:cs="Arial"/>
          <w:b/>
        </w:rPr>
        <w:t>2026</w:t>
      </w:r>
      <w:r w:rsidR="001D31E0" w:rsidRPr="003710DE">
        <w:rPr>
          <w:rFonts w:ascii="Arial" w:hAnsi="Arial" w:cs="Arial"/>
          <w:b/>
        </w:rPr>
        <w:t xml:space="preserve"> r.</w:t>
      </w:r>
      <w:r w:rsidR="001D31E0" w:rsidRPr="003710DE">
        <w:rPr>
          <w:rFonts w:ascii="Arial" w:hAnsi="Arial" w:cs="Arial"/>
        </w:rPr>
        <w:t>;</w:t>
      </w:r>
    </w:p>
    <w:p w14:paraId="241AC762" w14:textId="7ED5C6A8" w:rsidR="00D8336E" w:rsidRPr="003710DE" w:rsidRDefault="0017092F" w:rsidP="0012793D">
      <w:pPr>
        <w:pStyle w:val="Akapitzlist"/>
        <w:numPr>
          <w:ilvl w:val="0"/>
          <w:numId w:val="62"/>
        </w:numPr>
        <w:spacing w:after="120" w:line="240" w:lineRule="auto"/>
        <w:ind w:left="1134"/>
        <w:rPr>
          <w:rFonts w:ascii="Arial" w:hAnsi="Arial" w:cs="Arial"/>
        </w:rPr>
      </w:pPr>
      <w:r w:rsidRPr="003710DE">
        <w:rPr>
          <w:rFonts w:ascii="Arial" w:hAnsi="Arial" w:cs="Arial"/>
        </w:rPr>
        <w:t xml:space="preserve">dla </w:t>
      </w:r>
      <w:r w:rsidR="004A7792">
        <w:rPr>
          <w:rFonts w:ascii="Arial" w:hAnsi="Arial" w:cs="Arial"/>
        </w:rPr>
        <w:t>z</w:t>
      </w:r>
      <w:r w:rsidRPr="003710DE">
        <w:rPr>
          <w:rFonts w:ascii="Arial" w:hAnsi="Arial" w:cs="Arial"/>
        </w:rPr>
        <w:t xml:space="preserve">adania nr 2 – </w:t>
      </w:r>
      <w:r w:rsidR="009665C6" w:rsidRPr="003710DE">
        <w:rPr>
          <w:rFonts w:ascii="Arial" w:hAnsi="Arial" w:cs="Arial"/>
        </w:rPr>
        <w:t xml:space="preserve"> </w:t>
      </w:r>
      <w:r w:rsidR="00320B97" w:rsidRPr="003710DE">
        <w:rPr>
          <w:rFonts w:ascii="Arial" w:hAnsi="Arial" w:cs="Arial"/>
          <w:b/>
        </w:rPr>
        <w:t>30 listopada</w:t>
      </w:r>
      <w:r w:rsidR="00D274C3" w:rsidRPr="003710DE">
        <w:rPr>
          <w:rFonts w:ascii="Arial" w:hAnsi="Arial" w:cs="Arial"/>
          <w:b/>
        </w:rPr>
        <w:t xml:space="preserve"> 2026</w:t>
      </w:r>
      <w:r w:rsidR="001D31E0" w:rsidRPr="003710DE">
        <w:rPr>
          <w:rFonts w:ascii="Arial" w:hAnsi="Arial" w:cs="Arial"/>
          <w:b/>
        </w:rPr>
        <w:t xml:space="preserve"> r.</w:t>
      </w:r>
    </w:p>
    <w:p w14:paraId="325FBB7E" w14:textId="2436A998" w:rsidR="00D8336E" w:rsidRPr="003710DE" w:rsidRDefault="00B37B3B" w:rsidP="0012793D">
      <w:pPr>
        <w:pStyle w:val="Nagwek2"/>
        <w:numPr>
          <w:ilvl w:val="0"/>
          <w:numId w:val="14"/>
        </w:numPr>
        <w:spacing w:before="0" w:after="120" w:line="240" w:lineRule="auto"/>
        <w:ind w:left="284"/>
        <w:rPr>
          <w:rFonts w:ascii="Arial" w:hAnsi="Arial" w:cs="Arial"/>
          <w:i w:val="0"/>
          <w:sz w:val="22"/>
          <w:szCs w:val="22"/>
        </w:rPr>
      </w:pPr>
      <w:r w:rsidRPr="003710DE">
        <w:rPr>
          <w:rFonts w:ascii="Arial" w:hAnsi="Arial" w:cs="Arial"/>
          <w:i w:val="0"/>
          <w:sz w:val="22"/>
          <w:szCs w:val="22"/>
        </w:rPr>
        <w:t>Termin i warunki składania ofert</w:t>
      </w:r>
    </w:p>
    <w:p w14:paraId="1DA88FCA" w14:textId="01D5DD14" w:rsidR="00B37B3B" w:rsidRPr="003710DE" w:rsidRDefault="00B37B3B" w:rsidP="004B6265">
      <w:pPr>
        <w:numPr>
          <w:ilvl w:val="0"/>
          <w:numId w:val="2"/>
        </w:numPr>
        <w:tabs>
          <w:tab w:val="clear" w:pos="360"/>
        </w:tabs>
        <w:suppressAutoHyphens w:val="0"/>
        <w:autoSpaceDE w:val="0"/>
        <w:spacing w:after="0" w:line="240" w:lineRule="auto"/>
        <w:ind w:left="709" w:hanging="357"/>
        <w:rPr>
          <w:rFonts w:ascii="Arial" w:hAnsi="Arial" w:cs="Arial"/>
        </w:rPr>
      </w:pPr>
      <w:r w:rsidRPr="003710DE">
        <w:rPr>
          <w:rFonts w:ascii="Arial" w:hAnsi="Arial" w:cs="Arial"/>
        </w:rPr>
        <w:t xml:space="preserve">Termin składania ofert wyznacza się </w:t>
      </w:r>
      <w:r w:rsidRPr="003710DE">
        <w:rPr>
          <w:rFonts w:ascii="Arial" w:hAnsi="Arial" w:cs="Arial"/>
          <w:b/>
        </w:rPr>
        <w:t xml:space="preserve">od </w:t>
      </w:r>
      <w:r w:rsidR="0028162C" w:rsidRPr="003710DE">
        <w:rPr>
          <w:rFonts w:ascii="Arial" w:hAnsi="Arial" w:cs="Arial"/>
          <w:b/>
        </w:rPr>
        <w:t>4</w:t>
      </w:r>
      <w:r w:rsidR="00D22CD0" w:rsidRPr="003710DE">
        <w:rPr>
          <w:rFonts w:ascii="Arial" w:hAnsi="Arial" w:cs="Arial"/>
          <w:b/>
        </w:rPr>
        <w:t xml:space="preserve"> </w:t>
      </w:r>
      <w:r w:rsidRPr="003710DE">
        <w:rPr>
          <w:rFonts w:ascii="Arial" w:hAnsi="Arial" w:cs="Arial"/>
          <w:b/>
        </w:rPr>
        <w:t>do</w:t>
      </w:r>
      <w:r w:rsidRPr="003710DE">
        <w:rPr>
          <w:rFonts w:ascii="Arial" w:hAnsi="Arial" w:cs="Arial"/>
        </w:rPr>
        <w:t xml:space="preserve"> </w:t>
      </w:r>
      <w:r w:rsidR="0028162C" w:rsidRPr="003710DE">
        <w:rPr>
          <w:rFonts w:ascii="Arial" w:hAnsi="Arial" w:cs="Arial"/>
          <w:b/>
        </w:rPr>
        <w:t>25</w:t>
      </w:r>
      <w:r w:rsidR="00D22CD0" w:rsidRPr="003710DE">
        <w:rPr>
          <w:rFonts w:ascii="Arial" w:hAnsi="Arial" w:cs="Arial"/>
          <w:b/>
        </w:rPr>
        <w:t xml:space="preserve"> stycznia</w:t>
      </w:r>
      <w:r w:rsidR="00D274C3" w:rsidRPr="003710DE">
        <w:rPr>
          <w:rFonts w:ascii="Arial" w:hAnsi="Arial" w:cs="Arial"/>
          <w:b/>
        </w:rPr>
        <w:t xml:space="preserve"> 2024</w:t>
      </w:r>
      <w:r w:rsidRPr="003710DE">
        <w:rPr>
          <w:rFonts w:ascii="Arial" w:hAnsi="Arial" w:cs="Arial"/>
          <w:b/>
        </w:rPr>
        <w:t xml:space="preserve"> r.</w:t>
      </w:r>
    </w:p>
    <w:p w14:paraId="4AE35649" w14:textId="3FD1D4B7" w:rsidR="00B37B3B" w:rsidRPr="003710DE" w:rsidRDefault="007A1A8C" w:rsidP="004B6265">
      <w:pPr>
        <w:numPr>
          <w:ilvl w:val="0"/>
          <w:numId w:val="2"/>
        </w:numPr>
        <w:tabs>
          <w:tab w:val="clear" w:pos="360"/>
        </w:tabs>
        <w:suppressAutoHyphens w:val="0"/>
        <w:autoSpaceDE w:val="0"/>
        <w:spacing w:after="0" w:line="240" w:lineRule="auto"/>
        <w:ind w:left="709" w:hanging="357"/>
        <w:rPr>
          <w:rFonts w:ascii="Arial" w:hAnsi="Arial" w:cs="Arial"/>
        </w:rPr>
      </w:pPr>
      <w:r w:rsidRPr="003710DE">
        <w:rPr>
          <w:rFonts w:ascii="Arial" w:hAnsi="Arial" w:cs="Arial"/>
        </w:rPr>
        <w:t>Oferty należy składać poprzez g</w:t>
      </w:r>
      <w:r w:rsidR="00B37B3B" w:rsidRPr="003710DE">
        <w:rPr>
          <w:rFonts w:ascii="Arial" w:hAnsi="Arial" w:cs="Arial"/>
        </w:rPr>
        <w:t xml:space="preserve">enerator ofert konkursowych w serwisie Witkac.pl, dostępny na stronie </w:t>
      </w:r>
      <w:hyperlink r:id="rId10" w:history="1">
        <w:r w:rsidR="0009316A" w:rsidRPr="003710DE">
          <w:rPr>
            <w:rStyle w:val="Hipercze"/>
            <w:rFonts w:ascii="Arial" w:hAnsi="Arial" w:cs="Arial"/>
          </w:rPr>
          <w:t>https://konkursyngo.mcps.com.pl</w:t>
        </w:r>
      </w:hyperlink>
      <w:r w:rsidRPr="003710DE">
        <w:rPr>
          <w:rFonts w:ascii="Arial" w:hAnsi="Arial" w:cs="Arial"/>
        </w:rPr>
        <w:t>.</w:t>
      </w:r>
    </w:p>
    <w:p w14:paraId="0E721014" w14:textId="492D0248" w:rsidR="00B37B3B" w:rsidRPr="003710DE" w:rsidRDefault="00B37B3B" w:rsidP="004B6265">
      <w:pPr>
        <w:numPr>
          <w:ilvl w:val="0"/>
          <w:numId w:val="2"/>
        </w:numPr>
        <w:tabs>
          <w:tab w:val="clear" w:pos="360"/>
        </w:tabs>
        <w:suppressAutoHyphens w:val="0"/>
        <w:autoSpaceDE w:val="0"/>
        <w:spacing w:after="0" w:line="240" w:lineRule="auto"/>
        <w:ind w:left="709" w:hanging="357"/>
        <w:rPr>
          <w:rFonts w:ascii="Arial" w:hAnsi="Arial" w:cs="Arial"/>
        </w:rPr>
      </w:pPr>
      <w:r w:rsidRPr="003710DE">
        <w:rPr>
          <w:rFonts w:ascii="Arial" w:hAnsi="Arial" w:cs="Arial"/>
        </w:rPr>
        <w:t>Generator uniemożliwia edycję lub wycofanie oferty po jej złożeniu. W przypadku chęci wycofania oferty złożonej w generatorze (przed upływem terminu składania ofert), należy dostarczyć do Mazowieckiego Centrum Polityki Społecznej oświadczenie o wycofaniu oferty.</w:t>
      </w:r>
    </w:p>
    <w:p w14:paraId="21F25C98" w14:textId="41B079E2" w:rsidR="009665C6" w:rsidRPr="003710DE" w:rsidRDefault="00B37B3B" w:rsidP="004B6265">
      <w:pPr>
        <w:numPr>
          <w:ilvl w:val="0"/>
          <w:numId w:val="2"/>
        </w:numPr>
        <w:tabs>
          <w:tab w:val="clear" w:pos="360"/>
        </w:tabs>
        <w:spacing w:after="0" w:line="240" w:lineRule="auto"/>
        <w:ind w:left="709" w:hanging="357"/>
        <w:rPr>
          <w:rFonts w:ascii="Arial" w:hAnsi="Arial" w:cs="Arial"/>
          <w:color w:val="FF0000"/>
        </w:rPr>
      </w:pPr>
      <w:r w:rsidRPr="003710DE">
        <w:rPr>
          <w:rFonts w:ascii="Arial" w:hAnsi="Arial" w:cs="Arial"/>
          <w:shd w:val="clear" w:color="auto" w:fill="FFFFFF"/>
        </w:rPr>
        <w:t xml:space="preserve">Oferent może złożyć </w:t>
      </w:r>
      <w:r w:rsidRPr="003710DE">
        <w:rPr>
          <w:rFonts w:ascii="Arial" w:hAnsi="Arial" w:cs="Arial"/>
          <w:b/>
          <w:shd w:val="clear" w:color="auto" w:fill="FFFFFF"/>
        </w:rPr>
        <w:t>nie więcej niż 2 oferty</w:t>
      </w:r>
      <w:r w:rsidRPr="003710DE">
        <w:rPr>
          <w:rFonts w:ascii="Arial" w:hAnsi="Arial" w:cs="Arial"/>
          <w:shd w:val="clear" w:color="auto" w:fill="FFFFFF"/>
        </w:rPr>
        <w:t xml:space="preserve"> w konkursie, o ile każda dotyczy innego zadania będącego jego przedmiotem. </w:t>
      </w:r>
      <w:r w:rsidR="009665C6" w:rsidRPr="003710DE">
        <w:rPr>
          <w:rFonts w:ascii="Arial" w:hAnsi="Arial" w:cs="Arial"/>
          <w:shd w:val="clear" w:color="auto" w:fill="FFFFFF"/>
        </w:rPr>
        <w:t>Maksymalna kwota dofinansowania wynosi:</w:t>
      </w:r>
    </w:p>
    <w:p w14:paraId="69D6ED97" w14:textId="048EEEEF" w:rsidR="009665C6" w:rsidRPr="003710DE" w:rsidRDefault="009665C6" w:rsidP="0012793D">
      <w:pPr>
        <w:pStyle w:val="Akapitzlist"/>
        <w:numPr>
          <w:ilvl w:val="0"/>
          <w:numId w:val="24"/>
        </w:numPr>
        <w:spacing w:after="0" w:line="240" w:lineRule="auto"/>
        <w:ind w:left="1134" w:hanging="357"/>
        <w:rPr>
          <w:rFonts w:ascii="Arial" w:hAnsi="Arial" w:cs="Arial"/>
          <w:shd w:val="clear" w:color="auto" w:fill="FFFFFF"/>
        </w:rPr>
      </w:pPr>
      <w:r w:rsidRPr="003710DE">
        <w:rPr>
          <w:rFonts w:ascii="Arial" w:hAnsi="Arial" w:cs="Arial"/>
          <w:shd w:val="clear" w:color="auto" w:fill="FFFFFF"/>
        </w:rPr>
        <w:t xml:space="preserve">dla </w:t>
      </w:r>
      <w:r w:rsidR="001A1796">
        <w:rPr>
          <w:rFonts w:ascii="Arial" w:hAnsi="Arial" w:cs="Arial"/>
          <w:shd w:val="clear" w:color="auto" w:fill="FFFFFF"/>
        </w:rPr>
        <w:t>z</w:t>
      </w:r>
      <w:r w:rsidRPr="003710DE">
        <w:rPr>
          <w:rFonts w:ascii="Arial" w:hAnsi="Arial" w:cs="Arial"/>
          <w:shd w:val="clear" w:color="auto" w:fill="FFFFFF"/>
        </w:rPr>
        <w:t xml:space="preserve">adania nr </w:t>
      </w:r>
      <w:r w:rsidR="00605C40" w:rsidRPr="003710DE">
        <w:rPr>
          <w:rFonts w:ascii="Arial" w:hAnsi="Arial" w:cs="Arial"/>
          <w:shd w:val="clear" w:color="auto" w:fill="FFFFFF"/>
        </w:rPr>
        <w:t>1 –</w:t>
      </w:r>
      <w:r w:rsidRPr="003710DE">
        <w:rPr>
          <w:rFonts w:ascii="Arial" w:hAnsi="Arial" w:cs="Arial"/>
          <w:shd w:val="clear" w:color="auto" w:fill="FFFFFF"/>
        </w:rPr>
        <w:t xml:space="preserve"> </w:t>
      </w:r>
      <w:r w:rsidR="00C077BB" w:rsidRPr="003710DE">
        <w:rPr>
          <w:rFonts w:ascii="Arial" w:hAnsi="Arial" w:cs="Arial"/>
          <w:shd w:val="clear" w:color="auto" w:fill="FFFFFF"/>
        </w:rPr>
        <w:t>210</w:t>
      </w:r>
      <w:r w:rsidRPr="003710DE">
        <w:rPr>
          <w:rFonts w:ascii="Arial" w:hAnsi="Arial" w:cs="Arial"/>
          <w:shd w:val="clear" w:color="auto" w:fill="FFFFFF"/>
        </w:rPr>
        <w:t> 000 zł:</w:t>
      </w:r>
    </w:p>
    <w:p w14:paraId="362E9C2A" w14:textId="49CA96C5" w:rsidR="009665C6" w:rsidRPr="003710DE" w:rsidRDefault="00C077BB" w:rsidP="0012793D">
      <w:pPr>
        <w:pStyle w:val="Akapitzlist"/>
        <w:numPr>
          <w:ilvl w:val="0"/>
          <w:numId w:val="8"/>
        </w:numPr>
        <w:spacing w:after="0" w:line="240" w:lineRule="auto"/>
        <w:ind w:left="1560" w:hanging="357"/>
        <w:rPr>
          <w:rFonts w:ascii="Arial" w:hAnsi="Arial" w:cs="Arial"/>
          <w:shd w:val="clear" w:color="auto" w:fill="FFFFFF"/>
        </w:rPr>
      </w:pPr>
      <w:r w:rsidRPr="003710DE">
        <w:rPr>
          <w:rFonts w:ascii="Arial" w:hAnsi="Arial" w:cs="Arial"/>
          <w:shd w:val="clear" w:color="auto" w:fill="FFFFFF"/>
        </w:rPr>
        <w:t>7</w:t>
      </w:r>
      <w:r w:rsidR="00605C40" w:rsidRPr="003710DE">
        <w:rPr>
          <w:rFonts w:ascii="Arial" w:hAnsi="Arial" w:cs="Arial"/>
          <w:shd w:val="clear" w:color="auto" w:fill="FFFFFF"/>
        </w:rPr>
        <w:t>0 000 zł w 2024</w:t>
      </w:r>
      <w:r w:rsidR="009665C6" w:rsidRPr="003710DE">
        <w:rPr>
          <w:rFonts w:ascii="Arial" w:hAnsi="Arial" w:cs="Arial"/>
          <w:shd w:val="clear" w:color="auto" w:fill="FFFFFF"/>
        </w:rPr>
        <w:t xml:space="preserve"> r.;</w:t>
      </w:r>
    </w:p>
    <w:p w14:paraId="3529D837" w14:textId="43DC232D" w:rsidR="009665C6" w:rsidRPr="003710DE" w:rsidRDefault="00C077BB" w:rsidP="0012793D">
      <w:pPr>
        <w:pStyle w:val="Akapitzlist"/>
        <w:numPr>
          <w:ilvl w:val="0"/>
          <w:numId w:val="8"/>
        </w:numPr>
        <w:spacing w:after="0" w:line="240" w:lineRule="auto"/>
        <w:ind w:left="1560" w:hanging="357"/>
        <w:rPr>
          <w:rFonts w:ascii="Arial" w:hAnsi="Arial" w:cs="Arial"/>
          <w:shd w:val="clear" w:color="auto" w:fill="FFFFFF"/>
        </w:rPr>
      </w:pPr>
      <w:r w:rsidRPr="003710DE">
        <w:rPr>
          <w:rFonts w:ascii="Arial" w:hAnsi="Arial" w:cs="Arial"/>
          <w:shd w:val="clear" w:color="auto" w:fill="FFFFFF"/>
        </w:rPr>
        <w:t>7</w:t>
      </w:r>
      <w:r w:rsidR="00605C40" w:rsidRPr="003710DE">
        <w:rPr>
          <w:rFonts w:ascii="Arial" w:hAnsi="Arial" w:cs="Arial"/>
          <w:shd w:val="clear" w:color="auto" w:fill="FFFFFF"/>
        </w:rPr>
        <w:t>0 000 zł w 2025</w:t>
      </w:r>
      <w:r w:rsidR="009665C6" w:rsidRPr="003710DE">
        <w:rPr>
          <w:rFonts w:ascii="Arial" w:hAnsi="Arial" w:cs="Arial"/>
          <w:shd w:val="clear" w:color="auto" w:fill="FFFFFF"/>
        </w:rPr>
        <w:t xml:space="preserve"> r.;</w:t>
      </w:r>
    </w:p>
    <w:p w14:paraId="21589178" w14:textId="77A228D5" w:rsidR="009665C6" w:rsidRPr="003710DE" w:rsidRDefault="00C077BB" w:rsidP="0012793D">
      <w:pPr>
        <w:pStyle w:val="Akapitzlist"/>
        <w:numPr>
          <w:ilvl w:val="0"/>
          <w:numId w:val="8"/>
        </w:numPr>
        <w:spacing w:after="0" w:line="240" w:lineRule="auto"/>
        <w:ind w:left="1560" w:hanging="357"/>
        <w:rPr>
          <w:rFonts w:ascii="Arial" w:hAnsi="Arial" w:cs="Arial"/>
          <w:shd w:val="clear" w:color="auto" w:fill="FFFFFF"/>
        </w:rPr>
      </w:pPr>
      <w:r w:rsidRPr="003710DE">
        <w:rPr>
          <w:rFonts w:ascii="Arial" w:hAnsi="Arial" w:cs="Arial"/>
          <w:shd w:val="clear" w:color="auto" w:fill="FFFFFF"/>
        </w:rPr>
        <w:t>7</w:t>
      </w:r>
      <w:r w:rsidR="00605C40" w:rsidRPr="003710DE">
        <w:rPr>
          <w:rFonts w:ascii="Arial" w:hAnsi="Arial" w:cs="Arial"/>
          <w:shd w:val="clear" w:color="auto" w:fill="FFFFFF"/>
        </w:rPr>
        <w:t>0 000 zł w 2026</w:t>
      </w:r>
      <w:r w:rsidR="009665C6" w:rsidRPr="003710DE">
        <w:rPr>
          <w:rFonts w:ascii="Arial" w:hAnsi="Arial" w:cs="Arial"/>
          <w:shd w:val="clear" w:color="auto" w:fill="FFFFFF"/>
        </w:rPr>
        <w:t xml:space="preserve"> r.</w:t>
      </w:r>
    </w:p>
    <w:p w14:paraId="358DD027" w14:textId="7A70EFCF" w:rsidR="009665C6" w:rsidRPr="003710DE" w:rsidRDefault="009665C6" w:rsidP="0012793D">
      <w:pPr>
        <w:pStyle w:val="Akapitzlist"/>
        <w:numPr>
          <w:ilvl w:val="0"/>
          <w:numId w:val="24"/>
        </w:numPr>
        <w:spacing w:after="0" w:line="240" w:lineRule="auto"/>
        <w:ind w:left="1134" w:hanging="357"/>
        <w:rPr>
          <w:rFonts w:ascii="Arial" w:hAnsi="Arial" w:cs="Arial"/>
          <w:shd w:val="clear" w:color="auto" w:fill="FFFFFF"/>
        </w:rPr>
      </w:pPr>
      <w:r w:rsidRPr="003710DE">
        <w:rPr>
          <w:rFonts w:ascii="Arial" w:hAnsi="Arial" w:cs="Arial"/>
          <w:shd w:val="clear" w:color="auto" w:fill="FFFFFF"/>
        </w:rPr>
        <w:t xml:space="preserve">dla </w:t>
      </w:r>
      <w:r w:rsidR="001A1796">
        <w:rPr>
          <w:rFonts w:ascii="Arial" w:hAnsi="Arial" w:cs="Arial"/>
          <w:shd w:val="clear" w:color="auto" w:fill="FFFFFF"/>
        </w:rPr>
        <w:t>z</w:t>
      </w:r>
      <w:r w:rsidRPr="003710DE">
        <w:rPr>
          <w:rFonts w:ascii="Arial" w:hAnsi="Arial" w:cs="Arial"/>
          <w:shd w:val="clear" w:color="auto" w:fill="FFFFFF"/>
        </w:rPr>
        <w:t xml:space="preserve">adania </w:t>
      </w:r>
      <w:r w:rsidR="00605C40" w:rsidRPr="003710DE">
        <w:rPr>
          <w:rFonts w:ascii="Arial" w:hAnsi="Arial" w:cs="Arial"/>
          <w:shd w:val="clear" w:color="auto" w:fill="FFFFFF"/>
        </w:rPr>
        <w:t>nr 2 –</w:t>
      </w:r>
      <w:r w:rsidRPr="003710DE">
        <w:rPr>
          <w:rFonts w:ascii="Arial" w:hAnsi="Arial" w:cs="Arial"/>
          <w:shd w:val="clear" w:color="auto" w:fill="FFFFFF"/>
        </w:rPr>
        <w:t xml:space="preserve"> </w:t>
      </w:r>
      <w:r w:rsidR="00905DF4" w:rsidRPr="003710DE">
        <w:rPr>
          <w:rFonts w:ascii="Arial" w:hAnsi="Arial" w:cs="Arial"/>
          <w:shd w:val="clear" w:color="auto" w:fill="FFFFFF"/>
        </w:rPr>
        <w:t>4</w:t>
      </w:r>
      <w:r w:rsidR="00605C40" w:rsidRPr="003710DE">
        <w:rPr>
          <w:rFonts w:ascii="Arial" w:hAnsi="Arial" w:cs="Arial"/>
          <w:shd w:val="clear" w:color="auto" w:fill="FFFFFF"/>
        </w:rPr>
        <w:t>5</w:t>
      </w:r>
      <w:r w:rsidRPr="003710DE">
        <w:rPr>
          <w:rFonts w:ascii="Arial" w:hAnsi="Arial" w:cs="Arial"/>
          <w:shd w:val="clear" w:color="auto" w:fill="FFFFFF"/>
        </w:rPr>
        <w:t>0 000 zł.</w:t>
      </w:r>
    </w:p>
    <w:p w14:paraId="0FDECF9F" w14:textId="59509578" w:rsidR="00D74517" w:rsidRPr="003710DE" w:rsidRDefault="00905DF4" w:rsidP="0012793D">
      <w:pPr>
        <w:pStyle w:val="Akapitzlist"/>
        <w:numPr>
          <w:ilvl w:val="0"/>
          <w:numId w:val="9"/>
        </w:numPr>
        <w:spacing w:after="0" w:line="240" w:lineRule="auto"/>
        <w:ind w:left="1560" w:hanging="357"/>
        <w:rPr>
          <w:rFonts w:ascii="Arial" w:hAnsi="Arial" w:cs="Arial"/>
          <w:shd w:val="clear" w:color="auto" w:fill="FFFFFF"/>
        </w:rPr>
      </w:pPr>
      <w:r w:rsidRPr="003710DE">
        <w:rPr>
          <w:rFonts w:ascii="Arial" w:hAnsi="Arial" w:cs="Arial"/>
          <w:shd w:val="clear" w:color="auto" w:fill="FFFFFF"/>
        </w:rPr>
        <w:t>1</w:t>
      </w:r>
      <w:r w:rsidR="00605C40" w:rsidRPr="003710DE">
        <w:rPr>
          <w:rFonts w:ascii="Arial" w:hAnsi="Arial" w:cs="Arial"/>
          <w:shd w:val="clear" w:color="auto" w:fill="FFFFFF"/>
        </w:rPr>
        <w:t>5</w:t>
      </w:r>
      <w:r w:rsidR="00D74517" w:rsidRPr="003710DE">
        <w:rPr>
          <w:rFonts w:ascii="Arial" w:hAnsi="Arial" w:cs="Arial"/>
          <w:shd w:val="clear" w:color="auto" w:fill="FFFFFF"/>
        </w:rPr>
        <w:t>0</w:t>
      </w:r>
      <w:r w:rsidR="00605C40" w:rsidRPr="003710DE">
        <w:rPr>
          <w:rFonts w:ascii="Arial" w:hAnsi="Arial" w:cs="Arial"/>
          <w:shd w:val="clear" w:color="auto" w:fill="FFFFFF"/>
        </w:rPr>
        <w:t> </w:t>
      </w:r>
      <w:r w:rsidR="00D74517" w:rsidRPr="003710DE">
        <w:rPr>
          <w:rFonts w:ascii="Arial" w:hAnsi="Arial" w:cs="Arial"/>
          <w:shd w:val="clear" w:color="auto" w:fill="FFFFFF"/>
        </w:rPr>
        <w:t>000</w:t>
      </w:r>
      <w:r w:rsidR="00605C40" w:rsidRPr="003710DE">
        <w:rPr>
          <w:rFonts w:ascii="Arial" w:hAnsi="Arial" w:cs="Arial"/>
          <w:shd w:val="clear" w:color="auto" w:fill="FFFFFF"/>
        </w:rPr>
        <w:t xml:space="preserve"> zł w 2024</w:t>
      </w:r>
      <w:r w:rsidR="001D31E0" w:rsidRPr="003710DE">
        <w:rPr>
          <w:rFonts w:ascii="Arial" w:hAnsi="Arial" w:cs="Arial"/>
          <w:shd w:val="clear" w:color="auto" w:fill="FFFFFF"/>
        </w:rPr>
        <w:t xml:space="preserve"> r.;</w:t>
      </w:r>
    </w:p>
    <w:p w14:paraId="3CCD92EB" w14:textId="63FA19B6" w:rsidR="00D74517" w:rsidRPr="003710DE" w:rsidRDefault="00905DF4" w:rsidP="0012793D">
      <w:pPr>
        <w:pStyle w:val="Akapitzlist"/>
        <w:numPr>
          <w:ilvl w:val="0"/>
          <w:numId w:val="9"/>
        </w:numPr>
        <w:spacing w:after="0" w:line="240" w:lineRule="auto"/>
        <w:ind w:left="1560" w:hanging="357"/>
        <w:rPr>
          <w:rFonts w:ascii="Arial" w:hAnsi="Arial" w:cs="Arial"/>
          <w:shd w:val="clear" w:color="auto" w:fill="FFFFFF"/>
        </w:rPr>
      </w:pPr>
      <w:r w:rsidRPr="003710DE">
        <w:rPr>
          <w:rFonts w:ascii="Arial" w:hAnsi="Arial" w:cs="Arial"/>
          <w:shd w:val="clear" w:color="auto" w:fill="FFFFFF"/>
        </w:rPr>
        <w:t>1</w:t>
      </w:r>
      <w:r w:rsidR="00605C40" w:rsidRPr="003710DE">
        <w:rPr>
          <w:rFonts w:ascii="Arial" w:hAnsi="Arial" w:cs="Arial"/>
          <w:shd w:val="clear" w:color="auto" w:fill="FFFFFF"/>
        </w:rPr>
        <w:t>50 000 zł w 2025</w:t>
      </w:r>
      <w:r w:rsidR="001D31E0" w:rsidRPr="003710DE">
        <w:rPr>
          <w:rFonts w:ascii="Arial" w:hAnsi="Arial" w:cs="Arial"/>
          <w:shd w:val="clear" w:color="auto" w:fill="FFFFFF"/>
        </w:rPr>
        <w:t xml:space="preserve"> r.;</w:t>
      </w:r>
    </w:p>
    <w:p w14:paraId="01FEC2AC" w14:textId="5734BFF4" w:rsidR="009665C6" w:rsidRPr="003710DE" w:rsidRDefault="00905DF4" w:rsidP="0012793D">
      <w:pPr>
        <w:pStyle w:val="Akapitzlist"/>
        <w:numPr>
          <w:ilvl w:val="0"/>
          <w:numId w:val="9"/>
        </w:numPr>
        <w:spacing w:after="0" w:line="240" w:lineRule="auto"/>
        <w:ind w:left="1560" w:hanging="357"/>
        <w:rPr>
          <w:rFonts w:ascii="Arial" w:hAnsi="Arial" w:cs="Arial"/>
          <w:shd w:val="clear" w:color="auto" w:fill="FFFFFF"/>
        </w:rPr>
      </w:pPr>
      <w:r w:rsidRPr="003710DE">
        <w:rPr>
          <w:rFonts w:ascii="Arial" w:hAnsi="Arial" w:cs="Arial"/>
          <w:shd w:val="clear" w:color="auto" w:fill="FFFFFF"/>
        </w:rPr>
        <w:t>1</w:t>
      </w:r>
      <w:r w:rsidR="00605C40" w:rsidRPr="003710DE">
        <w:rPr>
          <w:rFonts w:ascii="Arial" w:hAnsi="Arial" w:cs="Arial"/>
          <w:shd w:val="clear" w:color="auto" w:fill="FFFFFF"/>
        </w:rPr>
        <w:t>50 000 zł w 2026</w:t>
      </w:r>
      <w:r w:rsidR="001D31E0" w:rsidRPr="003710DE">
        <w:rPr>
          <w:rFonts w:ascii="Arial" w:hAnsi="Arial" w:cs="Arial"/>
          <w:shd w:val="clear" w:color="auto" w:fill="FFFFFF"/>
        </w:rPr>
        <w:t xml:space="preserve"> r.</w:t>
      </w:r>
    </w:p>
    <w:p w14:paraId="5C7163D7" w14:textId="518A478C" w:rsidR="004C3171" w:rsidRPr="003710DE" w:rsidRDefault="004C3171" w:rsidP="0012793D">
      <w:pPr>
        <w:pStyle w:val="Listanumerowana"/>
        <w:numPr>
          <w:ilvl w:val="0"/>
          <w:numId w:val="10"/>
        </w:numPr>
        <w:spacing w:before="0" w:line="240" w:lineRule="auto"/>
        <w:ind w:left="709"/>
        <w:rPr>
          <w:rFonts w:ascii="Arial" w:eastAsia="Calibri" w:hAnsi="Arial" w:cs="Arial"/>
          <w:szCs w:val="22"/>
        </w:rPr>
      </w:pPr>
      <w:r w:rsidRPr="003710DE">
        <w:rPr>
          <w:rFonts w:ascii="Arial" w:eastAsia="Calibri" w:hAnsi="Arial" w:cs="Arial"/>
          <w:bCs/>
          <w:szCs w:val="22"/>
        </w:rPr>
        <w:t xml:space="preserve">Oferty złożone ponad limity określone w pkt V.4 nie będą rozpatrywane. O kolejności rozpatrywania decyduje data złożenia w </w:t>
      </w:r>
      <w:r w:rsidR="007D7F31">
        <w:rPr>
          <w:rFonts w:ascii="Arial" w:eastAsia="Calibri" w:hAnsi="Arial" w:cs="Arial"/>
          <w:bCs/>
          <w:szCs w:val="22"/>
        </w:rPr>
        <w:t>G</w:t>
      </w:r>
      <w:r w:rsidRPr="003710DE">
        <w:rPr>
          <w:rFonts w:ascii="Arial" w:eastAsia="Calibri" w:hAnsi="Arial" w:cs="Arial"/>
          <w:bCs/>
          <w:szCs w:val="22"/>
        </w:rPr>
        <w:t xml:space="preserve">eneratorze. </w:t>
      </w:r>
    </w:p>
    <w:p w14:paraId="051020C7" w14:textId="40E7A6E4" w:rsidR="004C3171" w:rsidRPr="003710DE" w:rsidRDefault="004C3171" w:rsidP="0012793D">
      <w:pPr>
        <w:pStyle w:val="Listanumerowana"/>
        <w:numPr>
          <w:ilvl w:val="0"/>
          <w:numId w:val="10"/>
        </w:numPr>
        <w:spacing w:before="0" w:line="240" w:lineRule="auto"/>
        <w:ind w:left="709" w:hanging="357"/>
        <w:rPr>
          <w:rFonts w:ascii="Arial" w:eastAsia="Calibri" w:hAnsi="Arial" w:cs="Arial"/>
          <w:szCs w:val="22"/>
        </w:rPr>
      </w:pPr>
      <w:r w:rsidRPr="003710DE">
        <w:rPr>
          <w:rFonts w:ascii="Arial" w:hAnsi="Arial" w:cs="Arial"/>
          <w:szCs w:val="22"/>
        </w:rPr>
        <w:t>W przypadku, gdy Oferent nie podlega wpisowi w Krajowym Rejestrze Sądowym,</w:t>
      </w:r>
      <w:r w:rsidRPr="003710DE">
        <w:rPr>
          <w:rFonts w:ascii="Arial" w:hAnsi="Arial" w:cs="Arial"/>
          <w:bCs/>
          <w:szCs w:val="22"/>
        </w:rPr>
        <w:t xml:space="preserve"> obligatoryjnie należy dołączyć do składanej oferty w formie elektronicznej za pośrednictwem </w:t>
      </w:r>
      <w:r w:rsidR="007D7F31">
        <w:rPr>
          <w:rFonts w:ascii="Arial" w:hAnsi="Arial" w:cs="Arial"/>
          <w:szCs w:val="22"/>
        </w:rPr>
        <w:t>G</w:t>
      </w:r>
      <w:r w:rsidRPr="003710DE">
        <w:rPr>
          <w:rFonts w:ascii="Arial" w:hAnsi="Arial" w:cs="Arial"/>
          <w:szCs w:val="22"/>
        </w:rPr>
        <w:t>eneratora ofert konkursowych, kopię aktualnego wyciągu z innego rejestru lub ewidencji, ewentualnie inny dokument potwierdzający status prawny oferenta. Odpis musi b</w:t>
      </w:r>
      <w:r w:rsidR="00905DF4" w:rsidRPr="003710DE">
        <w:rPr>
          <w:rFonts w:ascii="Arial" w:hAnsi="Arial" w:cs="Arial"/>
          <w:szCs w:val="22"/>
        </w:rPr>
        <w:t xml:space="preserve">yć zgodny ze stanem faktycznym </w:t>
      </w:r>
      <w:r w:rsidRPr="003710DE">
        <w:rPr>
          <w:rFonts w:ascii="Arial" w:hAnsi="Arial" w:cs="Arial"/>
          <w:szCs w:val="22"/>
        </w:rPr>
        <w:t>i prawnym, niezależnie od tego, kiedy został wydany. Gdy oferta składana jest przez więcej niż jednego Oferenta, każdy z Oferentów zobowiązany jest do załączenia ww. dokumentów.</w:t>
      </w:r>
    </w:p>
    <w:p w14:paraId="68E5E923" w14:textId="77777777" w:rsidR="003102B7" w:rsidRPr="003710DE" w:rsidRDefault="003102B7" w:rsidP="0012793D">
      <w:pPr>
        <w:pStyle w:val="Nagwek2"/>
        <w:numPr>
          <w:ilvl w:val="0"/>
          <w:numId w:val="14"/>
        </w:numPr>
        <w:spacing w:before="0" w:after="120" w:line="240" w:lineRule="auto"/>
        <w:ind w:left="284" w:hanging="284"/>
        <w:rPr>
          <w:rFonts w:ascii="Arial" w:hAnsi="Arial" w:cs="Arial"/>
          <w:i w:val="0"/>
          <w:sz w:val="22"/>
          <w:szCs w:val="22"/>
        </w:rPr>
      </w:pPr>
      <w:r w:rsidRPr="003710DE">
        <w:rPr>
          <w:rFonts w:ascii="Arial" w:hAnsi="Arial" w:cs="Arial"/>
          <w:i w:val="0"/>
          <w:sz w:val="22"/>
          <w:szCs w:val="22"/>
        </w:rPr>
        <w:t>Terminy i tryb wyboru oferty</w:t>
      </w:r>
    </w:p>
    <w:p w14:paraId="572DD408" w14:textId="11FA5B49" w:rsidR="0055136A" w:rsidRPr="003710DE" w:rsidRDefault="002F7ED8" w:rsidP="0012793D">
      <w:pPr>
        <w:numPr>
          <w:ilvl w:val="0"/>
          <w:numId w:val="23"/>
        </w:numPr>
        <w:shd w:val="clear" w:color="auto" w:fill="FFFFFF"/>
        <w:tabs>
          <w:tab w:val="left" w:pos="426"/>
        </w:tabs>
        <w:spacing w:after="0" w:line="240" w:lineRule="auto"/>
        <w:ind w:hanging="357"/>
        <w:rPr>
          <w:rFonts w:ascii="Arial" w:hAnsi="Arial" w:cs="Arial"/>
        </w:rPr>
      </w:pPr>
      <w:r w:rsidRPr="003710DE">
        <w:rPr>
          <w:rFonts w:ascii="Arial" w:hAnsi="Arial" w:cs="Arial"/>
        </w:rPr>
        <w:t xml:space="preserve">W okresie między </w:t>
      </w:r>
      <w:r w:rsidR="0028162C" w:rsidRPr="003710DE">
        <w:rPr>
          <w:rFonts w:ascii="Arial" w:hAnsi="Arial" w:cs="Arial"/>
          <w:b/>
          <w:bCs/>
        </w:rPr>
        <w:t>2</w:t>
      </w:r>
      <w:r w:rsidR="002801A6" w:rsidRPr="003710DE">
        <w:rPr>
          <w:rFonts w:ascii="Arial" w:hAnsi="Arial" w:cs="Arial"/>
          <w:b/>
          <w:bCs/>
        </w:rPr>
        <w:t>6</w:t>
      </w:r>
      <w:r w:rsidR="00413615" w:rsidRPr="003710DE">
        <w:rPr>
          <w:rFonts w:ascii="Arial" w:hAnsi="Arial" w:cs="Arial"/>
          <w:b/>
          <w:bCs/>
        </w:rPr>
        <w:t xml:space="preserve"> stycznia </w:t>
      </w:r>
      <w:r w:rsidRPr="0012793D">
        <w:rPr>
          <w:rFonts w:ascii="Arial" w:hAnsi="Arial" w:cs="Arial"/>
          <w:b/>
          <w:bCs/>
        </w:rPr>
        <w:t>a</w:t>
      </w:r>
      <w:r w:rsidRPr="003710DE">
        <w:rPr>
          <w:rFonts w:ascii="Arial" w:hAnsi="Arial" w:cs="Arial"/>
        </w:rPr>
        <w:t xml:space="preserve"> </w:t>
      </w:r>
      <w:r w:rsidR="006B7E1B" w:rsidRPr="003710DE">
        <w:rPr>
          <w:rFonts w:ascii="Arial" w:hAnsi="Arial" w:cs="Arial"/>
          <w:b/>
        </w:rPr>
        <w:t>2 lutego</w:t>
      </w:r>
      <w:r w:rsidRPr="003710DE">
        <w:rPr>
          <w:rFonts w:ascii="Arial" w:hAnsi="Arial" w:cs="Arial"/>
          <w:b/>
          <w:bCs/>
        </w:rPr>
        <w:t xml:space="preserve"> 202</w:t>
      </w:r>
      <w:r w:rsidR="00605C40" w:rsidRPr="003710DE">
        <w:rPr>
          <w:rFonts w:ascii="Arial" w:hAnsi="Arial" w:cs="Arial"/>
          <w:b/>
          <w:bCs/>
        </w:rPr>
        <w:t>4</w:t>
      </w:r>
      <w:r w:rsidRPr="003710DE">
        <w:rPr>
          <w:rFonts w:ascii="Arial" w:hAnsi="Arial" w:cs="Arial"/>
          <w:b/>
          <w:bCs/>
        </w:rPr>
        <w:t xml:space="preserve"> r.</w:t>
      </w:r>
      <w:r w:rsidRPr="003710DE">
        <w:rPr>
          <w:rFonts w:ascii="Arial" w:hAnsi="Arial" w:cs="Arial"/>
        </w:rPr>
        <w:t xml:space="preserve"> na stronie internetowej </w:t>
      </w:r>
      <w:hyperlink r:id="rId11" w:history="1">
        <w:r w:rsidR="004C3171" w:rsidRPr="003710DE">
          <w:rPr>
            <w:rStyle w:val="Hipercze"/>
            <w:rFonts w:ascii="Arial" w:hAnsi="Arial" w:cs="Arial"/>
          </w:rPr>
          <w:t>www.dialog.mazovia.pl</w:t>
        </w:r>
      </w:hyperlink>
      <w:r w:rsidR="004C3171" w:rsidRPr="003710DE">
        <w:rPr>
          <w:rFonts w:ascii="Arial" w:hAnsi="Arial" w:cs="Arial"/>
        </w:rPr>
        <w:t xml:space="preserve"> </w:t>
      </w:r>
      <w:r w:rsidRPr="003710DE">
        <w:rPr>
          <w:rFonts w:ascii="Arial" w:hAnsi="Arial" w:cs="Arial"/>
        </w:rPr>
        <w:t xml:space="preserve">– zakładka </w:t>
      </w:r>
      <w:hyperlink r:id="rId12" w:history="1">
        <w:r w:rsidR="006C37AF" w:rsidRPr="003710DE">
          <w:rPr>
            <w:rStyle w:val="Hipercze"/>
            <w:rFonts w:ascii="Arial" w:hAnsi="Arial" w:cs="Arial"/>
          </w:rPr>
          <w:t>„Konkursy ofert”</w:t>
        </w:r>
      </w:hyperlink>
      <w:r w:rsidR="006C37AF" w:rsidRPr="003710DE">
        <w:rPr>
          <w:rFonts w:ascii="Arial" w:hAnsi="Arial" w:cs="Arial"/>
        </w:rPr>
        <w:t xml:space="preserve"> </w:t>
      </w:r>
      <w:r w:rsidRPr="003710DE">
        <w:rPr>
          <w:rFonts w:ascii="Arial" w:hAnsi="Arial" w:cs="Arial"/>
        </w:rPr>
        <w:t xml:space="preserve">oraz w </w:t>
      </w:r>
      <w:r w:rsidR="004C3171" w:rsidRPr="003710DE">
        <w:rPr>
          <w:rFonts w:ascii="Arial" w:hAnsi="Arial" w:cs="Arial"/>
        </w:rPr>
        <w:t>Generatorze</w:t>
      </w:r>
      <w:r w:rsidRPr="003710DE">
        <w:rPr>
          <w:rFonts w:ascii="Arial" w:hAnsi="Arial" w:cs="Arial"/>
        </w:rPr>
        <w:t xml:space="preserve"> </w:t>
      </w:r>
      <w:r w:rsidR="006C37AF" w:rsidRPr="003710DE">
        <w:rPr>
          <w:rFonts w:ascii="Arial" w:hAnsi="Arial" w:cs="Arial"/>
        </w:rPr>
        <w:t>zostaną zamieszczone wyniki weryfikacji</w:t>
      </w:r>
      <w:r w:rsidRPr="003710DE">
        <w:rPr>
          <w:rFonts w:ascii="Arial" w:hAnsi="Arial" w:cs="Arial"/>
        </w:rPr>
        <w:t xml:space="preserve"> formalnej, ze wskazaniem wszystkich ofert złożonych w konkursie, w tym ofert niespełniających wymogów formalnych wraz z</w:t>
      </w:r>
      <w:r w:rsidR="001A1796">
        <w:rPr>
          <w:rFonts w:ascii="Arial" w:hAnsi="Arial" w:cs="Arial"/>
        </w:rPr>
        <w:t> </w:t>
      </w:r>
      <w:r w:rsidRPr="003710DE">
        <w:rPr>
          <w:rFonts w:ascii="Arial" w:hAnsi="Arial" w:cs="Arial"/>
        </w:rPr>
        <w:t>podaniem rodzaju błędu</w:t>
      </w:r>
      <w:r w:rsidR="006C37AF" w:rsidRPr="003710DE">
        <w:rPr>
          <w:rFonts w:ascii="Arial" w:hAnsi="Arial" w:cs="Arial"/>
        </w:rPr>
        <w:t xml:space="preserve"> oraz informacja</w:t>
      </w:r>
      <w:r w:rsidR="0055136A" w:rsidRPr="003710DE">
        <w:rPr>
          <w:rFonts w:ascii="Arial" w:hAnsi="Arial" w:cs="Arial"/>
        </w:rPr>
        <w:t xml:space="preserve"> o </w:t>
      </w:r>
      <w:r w:rsidRPr="003710DE">
        <w:rPr>
          <w:rFonts w:ascii="Arial" w:hAnsi="Arial" w:cs="Arial"/>
        </w:rPr>
        <w:t>możliwości, trybie i terminach składania</w:t>
      </w:r>
      <w:r w:rsidR="0055136A" w:rsidRPr="003710DE">
        <w:rPr>
          <w:rFonts w:ascii="Arial" w:hAnsi="Arial" w:cs="Arial"/>
        </w:rPr>
        <w:t xml:space="preserve"> </w:t>
      </w:r>
      <w:r w:rsidRPr="003710DE">
        <w:rPr>
          <w:rFonts w:ascii="Arial" w:hAnsi="Arial" w:cs="Arial"/>
        </w:rPr>
        <w:t>zastrze</w:t>
      </w:r>
      <w:r w:rsidR="0055136A" w:rsidRPr="003710DE">
        <w:rPr>
          <w:rFonts w:ascii="Arial" w:hAnsi="Arial" w:cs="Arial"/>
        </w:rPr>
        <w:t xml:space="preserve">żeń do wyników </w:t>
      </w:r>
      <w:r w:rsidR="007D7F31">
        <w:rPr>
          <w:rFonts w:ascii="Arial" w:hAnsi="Arial" w:cs="Arial"/>
        </w:rPr>
        <w:t>weryfikacji</w:t>
      </w:r>
      <w:r w:rsidR="007D7F31" w:rsidRPr="003710DE">
        <w:rPr>
          <w:rFonts w:ascii="Arial" w:hAnsi="Arial" w:cs="Arial"/>
        </w:rPr>
        <w:t xml:space="preserve"> </w:t>
      </w:r>
      <w:r w:rsidR="0055136A" w:rsidRPr="003710DE">
        <w:rPr>
          <w:rFonts w:ascii="Arial" w:hAnsi="Arial" w:cs="Arial"/>
        </w:rPr>
        <w:t>formalnej.</w:t>
      </w:r>
    </w:p>
    <w:p w14:paraId="142C1B77" w14:textId="509E4590" w:rsidR="002F7ED8" w:rsidRPr="003710DE" w:rsidRDefault="002F7ED8" w:rsidP="0012793D">
      <w:pPr>
        <w:numPr>
          <w:ilvl w:val="0"/>
          <w:numId w:val="23"/>
        </w:numPr>
        <w:shd w:val="clear" w:color="auto" w:fill="FFFFFF"/>
        <w:tabs>
          <w:tab w:val="left" w:pos="426"/>
        </w:tabs>
        <w:spacing w:after="0" w:line="240" w:lineRule="auto"/>
        <w:ind w:hanging="357"/>
        <w:rPr>
          <w:rFonts w:ascii="Arial" w:hAnsi="Arial" w:cs="Arial"/>
        </w:rPr>
      </w:pPr>
      <w:r w:rsidRPr="003710DE">
        <w:rPr>
          <w:rFonts w:ascii="Arial" w:hAnsi="Arial" w:cs="Arial"/>
        </w:rPr>
        <w:lastRenderedPageBreak/>
        <w:t xml:space="preserve">Oferent, którego oferta nie spełnia wymogów formalnych, ma możliwość </w:t>
      </w:r>
      <w:r w:rsidRPr="003710DE">
        <w:rPr>
          <w:rFonts w:ascii="Arial" w:hAnsi="Arial" w:cs="Arial"/>
        </w:rPr>
        <w:br/>
        <w:t xml:space="preserve">w ciągu 7 dni następujących po dniu opublikowania wyników </w:t>
      </w:r>
      <w:r w:rsidR="007D7F31">
        <w:rPr>
          <w:rFonts w:ascii="Arial" w:hAnsi="Arial" w:cs="Arial"/>
        </w:rPr>
        <w:t>weryfikacji</w:t>
      </w:r>
      <w:r w:rsidR="007D7F31" w:rsidRPr="003710DE">
        <w:rPr>
          <w:rFonts w:ascii="Arial" w:hAnsi="Arial" w:cs="Arial"/>
        </w:rPr>
        <w:t xml:space="preserve"> </w:t>
      </w:r>
      <w:r w:rsidRPr="003710DE">
        <w:rPr>
          <w:rFonts w:ascii="Arial" w:hAnsi="Arial" w:cs="Arial"/>
        </w:rPr>
        <w:t xml:space="preserve">formalnej ofert, złożenia zastrzeżenia do negatywnego wyniku </w:t>
      </w:r>
      <w:r w:rsidR="007D7F31">
        <w:rPr>
          <w:rFonts w:ascii="Arial" w:hAnsi="Arial" w:cs="Arial"/>
        </w:rPr>
        <w:t>weryfikacji</w:t>
      </w:r>
      <w:r w:rsidR="007D7F31" w:rsidRPr="003710DE">
        <w:rPr>
          <w:rFonts w:ascii="Arial" w:hAnsi="Arial" w:cs="Arial"/>
        </w:rPr>
        <w:t xml:space="preserve"> </w:t>
      </w:r>
      <w:r w:rsidRPr="003710DE">
        <w:rPr>
          <w:rFonts w:ascii="Arial" w:hAnsi="Arial" w:cs="Arial"/>
        </w:rPr>
        <w:t>formalnej</w:t>
      </w:r>
      <w:r w:rsidRPr="003710DE">
        <w:rPr>
          <w:rFonts w:ascii="Arial" w:hAnsi="Arial" w:cs="Arial"/>
          <w:bCs/>
        </w:rPr>
        <w:t>.</w:t>
      </w:r>
    </w:p>
    <w:p w14:paraId="7B264E90" w14:textId="03866898" w:rsidR="002F7ED8" w:rsidRPr="003710DE" w:rsidRDefault="002F7ED8" w:rsidP="0012793D">
      <w:pPr>
        <w:numPr>
          <w:ilvl w:val="0"/>
          <w:numId w:val="23"/>
        </w:numPr>
        <w:shd w:val="clear" w:color="auto" w:fill="FFFFFF"/>
        <w:tabs>
          <w:tab w:val="left" w:pos="426"/>
        </w:tabs>
        <w:spacing w:after="0" w:line="240" w:lineRule="auto"/>
        <w:ind w:hanging="357"/>
        <w:rPr>
          <w:rFonts w:ascii="Arial" w:hAnsi="Arial" w:cs="Arial"/>
        </w:rPr>
      </w:pPr>
      <w:r w:rsidRPr="003710DE">
        <w:rPr>
          <w:rFonts w:ascii="Arial" w:hAnsi="Arial" w:cs="Arial"/>
          <w:bCs/>
        </w:rPr>
        <w:t xml:space="preserve">Zastrzeżenie do negatywnego wyniku </w:t>
      </w:r>
      <w:r w:rsidR="007D7F31">
        <w:rPr>
          <w:rFonts w:ascii="Arial" w:hAnsi="Arial" w:cs="Arial"/>
          <w:bCs/>
        </w:rPr>
        <w:t>weryfikacji</w:t>
      </w:r>
      <w:r w:rsidR="007D7F31" w:rsidRPr="003710DE">
        <w:rPr>
          <w:rFonts w:ascii="Arial" w:hAnsi="Arial" w:cs="Arial"/>
          <w:bCs/>
        </w:rPr>
        <w:t xml:space="preserve"> </w:t>
      </w:r>
      <w:r w:rsidRPr="003710DE">
        <w:rPr>
          <w:rFonts w:ascii="Arial" w:hAnsi="Arial" w:cs="Arial"/>
          <w:bCs/>
        </w:rPr>
        <w:t>formalnej należy złożyć w jeden</w:t>
      </w:r>
      <w:r w:rsidR="007D7F31">
        <w:rPr>
          <w:rFonts w:ascii="Arial" w:hAnsi="Arial" w:cs="Arial"/>
          <w:bCs/>
        </w:rPr>
        <w:t xml:space="preserve"> </w:t>
      </w:r>
      <w:r w:rsidR="007D7F31" w:rsidRPr="003710DE">
        <w:rPr>
          <w:rFonts w:ascii="Arial" w:hAnsi="Arial" w:cs="Arial"/>
          <w:bCs/>
        </w:rPr>
        <w:t>z wymienionych niżej sposobów</w:t>
      </w:r>
      <w:r w:rsidR="007D7F31">
        <w:rPr>
          <w:rFonts w:ascii="Arial" w:hAnsi="Arial" w:cs="Arial"/>
          <w:bCs/>
        </w:rPr>
        <w:t>:</w:t>
      </w:r>
    </w:p>
    <w:p w14:paraId="07A0DC35" w14:textId="1CCBF5CA" w:rsidR="0055136A" w:rsidRPr="003710DE" w:rsidRDefault="002F7ED8" w:rsidP="0012793D">
      <w:pPr>
        <w:pStyle w:val="Akapitzlist"/>
        <w:numPr>
          <w:ilvl w:val="0"/>
          <w:numId w:val="25"/>
        </w:numPr>
        <w:shd w:val="clear" w:color="auto" w:fill="FFFFFF"/>
        <w:tabs>
          <w:tab w:val="left" w:pos="426"/>
        </w:tabs>
        <w:spacing w:after="0" w:line="240" w:lineRule="auto"/>
        <w:ind w:left="1134" w:hanging="357"/>
        <w:rPr>
          <w:rFonts w:ascii="Arial" w:hAnsi="Arial" w:cs="Arial"/>
        </w:rPr>
      </w:pPr>
      <w:r w:rsidRPr="003710DE">
        <w:rPr>
          <w:rFonts w:ascii="Arial" w:hAnsi="Arial" w:cs="Arial"/>
        </w:rPr>
        <w:t>o</w:t>
      </w:r>
      <w:r w:rsidRPr="003710DE">
        <w:rPr>
          <w:rFonts w:ascii="Arial" w:hAnsi="Arial" w:cs="Arial"/>
          <w:iCs/>
        </w:rPr>
        <w:t xml:space="preserve">sobiście w godzinach: 8.00–16.00 w kancelarii Mazowieckiego Centrum Polityki Społecznej, Warszawa, ul. </w:t>
      </w:r>
      <w:r w:rsidR="009665C6" w:rsidRPr="003710DE">
        <w:rPr>
          <w:rFonts w:ascii="Arial" w:hAnsi="Arial" w:cs="Arial"/>
          <w:iCs/>
        </w:rPr>
        <w:t>Grzybowska 82/80</w:t>
      </w:r>
      <w:r w:rsidRPr="003710DE">
        <w:rPr>
          <w:rFonts w:ascii="Arial" w:hAnsi="Arial" w:cs="Arial"/>
          <w:iCs/>
        </w:rPr>
        <w:t>, I piętro</w:t>
      </w:r>
      <w:r w:rsidR="00905DF4" w:rsidRPr="003710DE">
        <w:rPr>
          <w:rFonts w:ascii="Arial" w:hAnsi="Arial" w:cs="Arial"/>
          <w:iCs/>
        </w:rPr>
        <w:t>, pokój nr 125a</w:t>
      </w:r>
      <w:r w:rsidRPr="003710DE">
        <w:rPr>
          <w:rFonts w:ascii="Arial" w:hAnsi="Arial" w:cs="Arial"/>
          <w:iCs/>
        </w:rPr>
        <w:t>;</w:t>
      </w:r>
    </w:p>
    <w:p w14:paraId="412C9454" w14:textId="53CE5D41" w:rsidR="0055136A" w:rsidRPr="003710DE" w:rsidRDefault="002F7ED8" w:rsidP="0012793D">
      <w:pPr>
        <w:pStyle w:val="Akapitzlist"/>
        <w:numPr>
          <w:ilvl w:val="0"/>
          <w:numId w:val="25"/>
        </w:numPr>
        <w:shd w:val="clear" w:color="auto" w:fill="FFFFFF"/>
        <w:tabs>
          <w:tab w:val="left" w:pos="567"/>
        </w:tabs>
        <w:spacing w:after="0" w:line="240" w:lineRule="auto"/>
        <w:ind w:left="1134" w:hanging="357"/>
        <w:rPr>
          <w:rFonts w:ascii="Arial" w:hAnsi="Arial" w:cs="Arial"/>
        </w:rPr>
      </w:pPr>
      <w:r w:rsidRPr="003710DE">
        <w:rPr>
          <w:rFonts w:ascii="Arial" w:hAnsi="Arial" w:cs="Arial"/>
        </w:rPr>
        <w:t>za pośrednictwem poczty lub poczty kurierskiej na adres: ul.</w:t>
      </w:r>
      <w:r w:rsidRPr="003710DE">
        <w:rPr>
          <w:rFonts w:ascii="Arial" w:hAnsi="Arial" w:cs="Arial"/>
          <w:iCs/>
        </w:rPr>
        <w:t xml:space="preserve"> </w:t>
      </w:r>
      <w:r w:rsidR="00F02495" w:rsidRPr="003710DE">
        <w:rPr>
          <w:rFonts w:ascii="Arial" w:hAnsi="Arial" w:cs="Arial"/>
          <w:iCs/>
        </w:rPr>
        <w:t>Grzybowska 82/80</w:t>
      </w:r>
      <w:r w:rsidRPr="003710DE">
        <w:rPr>
          <w:rFonts w:ascii="Arial" w:hAnsi="Arial" w:cs="Arial"/>
        </w:rPr>
        <w:t xml:space="preserve">, </w:t>
      </w:r>
      <w:r w:rsidRPr="003710DE">
        <w:rPr>
          <w:rFonts w:ascii="Arial" w:hAnsi="Arial" w:cs="Arial"/>
        </w:rPr>
        <w:br/>
        <w:t>0</w:t>
      </w:r>
      <w:r w:rsidR="00F02495" w:rsidRPr="003710DE">
        <w:rPr>
          <w:rFonts w:ascii="Arial" w:hAnsi="Arial" w:cs="Arial"/>
        </w:rPr>
        <w:t>0-844</w:t>
      </w:r>
      <w:r w:rsidRPr="003710DE">
        <w:rPr>
          <w:rFonts w:ascii="Arial" w:hAnsi="Arial" w:cs="Arial"/>
        </w:rPr>
        <w:t xml:space="preserve"> Warszawa </w:t>
      </w:r>
      <w:r w:rsidRPr="003710DE">
        <w:rPr>
          <w:rFonts w:ascii="Arial" w:hAnsi="Arial" w:cs="Arial"/>
        </w:rPr>
        <w:softHyphen/>
        <w:t xml:space="preserve">- o zachowaniu terminu złożenia zastrzeżenia </w:t>
      </w:r>
      <w:r w:rsidRPr="003710DE">
        <w:rPr>
          <w:rFonts w:ascii="Arial" w:hAnsi="Arial" w:cs="Arial"/>
          <w:u w:val="single"/>
        </w:rPr>
        <w:t>decyduje data stempla pocztowego lub data nadania</w:t>
      </w:r>
      <w:r w:rsidRPr="003710DE">
        <w:rPr>
          <w:rFonts w:ascii="Arial" w:hAnsi="Arial" w:cs="Arial"/>
        </w:rPr>
        <w:t>;</w:t>
      </w:r>
    </w:p>
    <w:p w14:paraId="66432165" w14:textId="728B1F32" w:rsidR="0055136A" w:rsidRPr="003710DE" w:rsidRDefault="002F7ED8" w:rsidP="0012793D">
      <w:pPr>
        <w:pStyle w:val="Akapitzlist"/>
        <w:numPr>
          <w:ilvl w:val="0"/>
          <w:numId w:val="25"/>
        </w:numPr>
        <w:shd w:val="clear" w:color="auto" w:fill="FFFFFF"/>
        <w:tabs>
          <w:tab w:val="left" w:pos="567"/>
        </w:tabs>
        <w:spacing w:after="0" w:line="240" w:lineRule="auto"/>
        <w:ind w:left="1134" w:hanging="357"/>
        <w:rPr>
          <w:rFonts w:ascii="Arial" w:hAnsi="Arial" w:cs="Arial"/>
        </w:rPr>
      </w:pPr>
      <w:r w:rsidRPr="003710DE">
        <w:rPr>
          <w:rFonts w:ascii="Arial" w:hAnsi="Arial" w:cs="Arial"/>
          <w:bCs/>
        </w:rPr>
        <w:t xml:space="preserve">za pomocą profilu zaufanego </w:t>
      </w:r>
      <w:proofErr w:type="spellStart"/>
      <w:r w:rsidRPr="003710DE">
        <w:rPr>
          <w:rFonts w:ascii="Arial" w:hAnsi="Arial" w:cs="Arial"/>
          <w:bCs/>
        </w:rPr>
        <w:t>ePUAP</w:t>
      </w:r>
      <w:proofErr w:type="spellEnd"/>
      <w:r w:rsidRPr="003710DE">
        <w:rPr>
          <w:rFonts w:ascii="Arial" w:hAnsi="Arial" w:cs="Arial"/>
          <w:bCs/>
        </w:rPr>
        <w:t xml:space="preserve"> </w:t>
      </w:r>
      <w:r w:rsidRPr="003710DE">
        <w:rPr>
          <w:rFonts w:ascii="Arial" w:hAnsi="Arial" w:cs="Arial"/>
        </w:rPr>
        <w:t xml:space="preserve">zgodnie z zasadami opisanymi na stronie </w:t>
      </w:r>
      <w:hyperlink r:id="rId13" w:history="1">
        <w:r w:rsidR="00905DF4" w:rsidRPr="003710DE">
          <w:rPr>
            <w:rStyle w:val="Hipercze"/>
            <w:rFonts w:ascii="Arial" w:hAnsi="Arial" w:cs="Arial"/>
          </w:rPr>
          <w:t>https://bip.mcps.com.pl/sposoby-przyjmowania-i-zalatwiania-spraw/zalatwianie-spraw/</w:t>
        </w:r>
      </w:hyperlink>
      <w:r w:rsidR="00905DF4" w:rsidRPr="003710DE">
        <w:rPr>
          <w:rFonts w:ascii="Arial" w:hAnsi="Arial" w:cs="Arial"/>
        </w:rPr>
        <w:t xml:space="preserve"> </w:t>
      </w:r>
      <w:r w:rsidRPr="003710DE">
        <w:rPr>
          <w:rFonts w:ascii="Arial" w:hAnsi="Arial" w:cs="Arial"/>
        </w:rPr>
        <w:t>.</w:t>
      </w:r>
    </w:p>
    <w:p w14:paraId="38651973" w14:textId="566744B7" w:rsidR="0055136A" w:rsidRPr="003710DE" w:rsidRDefault="003102B7" w:rsidP="0012793D">
      <w:pPr>
        <w:pStyle w:val="Akapitzlist"/>
        <w:numPr>
          <w:ilvl w:val="0"/>
          <w:numId w:val="23"/>
        </w:numPr>
        <w:shd w:val="clear" w:color="auto" w:fill="FFFFFF"/>
        <w:tabs>
          <w:tab w:val="left" w:pos="426"/>
        </w:tabs>
        <w:spacing w:after="0" w:line="240" w:lineRule="auto"/>
        <w:ind w:hanging="357"/>
        <w:rPr>
          <w:rFonts w:ascii="Arial" w:hAnsi="Arial" w:cs="Arial"/>
        </w:rPr>
      </w:pPr>
      <w:r w:rsidRPr="003710DE">
        <w:rPr>
          <w:rFonts w:ascii="Arial" w:hAnsi="Arial" w:cs="Arial"/>
        </w:rPr>
        <w:t>Zastrzeżenia będą rozpatrzone przez Komisję konkursową opiniującą oferty</w:t>
      </w:r>
      <w:r w:rsidR="006C37AF" w:rsidRPr="003710DE">
        <w:rPr>
          <w:rFonts w:ascii="Arial" w:hAnsi="Arial" w:cs="Arial"/>
        </w:rPr>
        <w:t xml:space="preserve"> (dalej: „Komisja konkursowa”)</w:t>
      </w:r>
      <w:r w:rsidRPr="003710DE">
        <w:rPr>
          <w:rFonts w:ascii="Arial" w:hAnsi="Arial" w:cs="Arial"/>
          <w:bCs/>
        </w:rPr>
        <w:t>.</w:t>
      </w:r>
      <w:r w:rsidRPr="003710DE">
        <w:rPr>
          <w:rFonts w:ascii="Arial" w:hAnsi="Arial" w:cs="Arial"/>
        </w:rPr>
        <w:t xml:space="preserve"> Ostateczna informacja o ofertach odrzuconych na etapie </w:t>
      </w:r>
      <w:r w:rsidR="007D7F31">
        <w:rPr>
          <w:rFonts w:ascii="Arial" w:hAnsi="Arial" w:cs="Arial"/>
        </w:rPr>
        <w:t>weryfikacji</w:t>
      </w:r>
      <w:r w:rsidR="007D7F31" w:rsidRPr="003710DE">
        <w:rPr>
          <w:rFonts w:ascii="Arial" w:hAnsi="Arial" w:cs="Arial"/>
        </w:rPr>
        <w:t xml:space="preserve"> </w:t>
      </w:r>
      <w:r w:rsidRPr="003710DE">
        <w:rPr>
          <w:rFonts w:ascii="Arial" w:hAnsi="Arial" w:cs="Arial"/>
        </w:rPr>
        <w:t>formalnej zostanie opublikowana wraz z rozstrzygnięciem konkursu. Oferenci, których zastrzeżenia zostaną rozpatrzone negatywnie, po rozstrzygnięciu konkursu otrzymają informację na piśmie wraz z uzasadnieniem negatywnego rozpatrzenia zastrzeżenia.</w:t>
      </w:r>
    </w:p>
    <w:p w14:paraId="1A6789BA" w14:textId="47607FAE" w:rsidR="00905DF4" w:rsidRPr="003710DE" w:rsidRDefault="00905DF4" w:rsidP="0012793D">
      <w:pPr>
        <w:pStyle w:val="Listanumerowana"/>
        <w:numPr>
          <w:ilvl w:val="0"/>
          <w:numId w:val="23"/>
        </w:numPr>
        <w:spacing w:before="0" w:line="240" w:lineRule="auto"/>
        <w:rPr>
          <w:rFonts w:ascii="Arial" w:eastAsia="Calibri" w:hAnsi="Arial" w:cs="Arial"/>
          <w:szCs w:val="22"/>
        </w:rPr>
      </w:pPr>
      <w:r w:rsidRPr="003710DE">
        <w:rPr>
          <w:rFonts w:ascii="Arial" w:eastAsia="Calibri" w:hAnsi="Arial" w:cs="Arial"/>
          <w:szCs w:val="22"/>
        </w:rPr>
        <w:t xml:space="preserve">Zaopiniowania ofert pod względem merytorycznym dokona Komisja konkursowa powołana przez Zarząd Województwa Mazowieckiego. Komisja konkursowa będzie kierowała się kryteriami podanymi w pkt VII.2 </w:t>
      </w:r>
      <w:r w:rsidR="007D7F31">
        <w:rPr>
          <w:rFonts w:ascii="Arial" w:eastAsia="Calibri" w:hAnsi="Arial" w:cs="Arial"/>
          <w:szCs w:val="22"/>
        </w:rPr>
        <w:t xml:space="preserve">i 3 </w:t>
      </w:r>
      <w:r w:rsidRPr="003710DE">
        <w:rPr>
          <w:rFonts w:ascii="Arial" w:eastAsia="Calibri" w:hAnsi="Arial" w:cs="Arial"/>
          <w:szCs w:val="22"/>
        </w:rPr>
        <w:t>ogłoszenia.</w:t>
      </w:r>
    </w:p>
    <w:p w14:paraId="111B64A3" w14:textId="77777777" w:rsidR="00905DF4" w:rsidRPr="003710DE" w:rsidRDefault="00905DF4" w:rsidP="0012793D">
      <w:pPr>
        <w:pStyle w:val="Listanumerowana"/>
        <w:numPr>
          <w:ilvl w:val="0"/>
          <w:numId w:val="23"/>
        </w:numPr>
        <w:spacing w:before="0" w:line="240" w:lineRule="auto"/>
        <w:rPr>
          <w:rFonts w:ascii="Arial" w:eastAsia="Calibri" w:hAnsi="Arial" w:cs="Arial"/>
          <w:szCs w:val="22"/>
        </w:rPr>
      </w:pPr>
      <w:r w:rsidRPr="003710DE">
        <w:rPr>
          <w:rFonts w:ascii="Arial" w:eastAsia="Calibri" w:hAnsi="Arial" w:cs="Arial"/>
          <w:szCs w:val="22"/>
        </w:rPr>
        <w:t>Oferty, które w toku zaopiniowania pod względem merytorycznym uzyskają mniej niż 60  punktów, nie mogą być rekomendowane do uzyskania dotacji.</w:t>
      </w:r>
    </w:p>
    <w:p w14:paraId="62F0804D" w14:textId="77777777" w:rsidR="00905DF4" w:rsidRPr="003710DE" w:rsidRDefault="00905DF4" w:rsidP="0012793D">
      <w:pPr>
        <w:pStyle w:val="Listanumerowana"/>
        <w:numPr>
          <w:ilvl w:val="0"/>
          <w:numId w:val="23"/>
        </w:numPr>
        <w:spacing w:before="0" w:line="240" w:lineRule="auto"/>
        <w:rPr>
          <w:rFonts w:ascii="Arial" w:eastAsia="Calibri" w:hAnsi="Arial" w:cs="Arial"/>
          <w:szCs w:val="22"/>
        </w:rPr>
      </w:pPr>
      <w:r w:rsidRPr="003710DE">
        <w:rPr>
          <w:rFonts w:ascii="Arial" w:eastAsia="Calibri" w:hAnsi="Arial" w:cs="Arial"/>
          <w:szCs w:val="22"/>
        </w:rPr>
        <w:t>Konkurs rozstrzyga Zarząd Województwa Mazowieckiego w formie uchwały, po zapoznaniu się z rekomendacją Komisji konkursowej.</w:t>
      </w:r>
    </w:p>
    <w:p w14:paraId="3F7707ED" w14:textId="77777777" w:rsidR="00905DF4" w:rsidRPr="003710DE" w:rsidRDefault="00905DF4" w:rsidP="0012793D">
      <w:pPr>
        <w:pStyle w:val="Listanumerowana"/>
        <w:numPr>
          <w:ilvl w:val="0"/>
          <w:numId w:val="23"/>
        </w:numPr>
        <w:spacing w:before="0" w:line="240" w:lineRule="auto"/>
        <w:rPr>
          <w:rFonts w:ascii="Arial" w:eastAsia="Calibri" w:hAnsi="Arial" w:cs="Arial"/>
          <w:szCs w:val="22"/>
        </w:rPr>
      </w:pPr>
      <w:r w:rsidRPr="003710DE">
        <w:rPr>
          <w:rFonts w:ascii="Arial" w:eastAsia="Calibri" w:hAnsi="Arial" w:cs="Arial"/>
          <w:szCs w:val="22"/>
        </w:rPr>
        <w:t>Komisja konkursowa kończy działalność po podjęciu przez Zarząd Województwa Mazowieckiego uchwały w sprawie wyboru ofert i przyznania dotacji.</w:t>
      </w:r>
    </w:p>
    <w:p w14:paraId="5477F5E6" w14:textId="092C88AF" w:rsidR="00905DF4" w:rsidRPr="003710DE" w:rsidRDefault="00905DF4" w:rsidP="0012793D">
      <w:pPr>
        <w:pStyle w:val="Listanumerowana"/>
        <w:numPr>
          <w:ilvl w:val="0"/>
          <w:numId w:val="23"/>
        </w:numPr>
        <w:spacing w:before="0" w:line="240" w:lineRule="auto"/>
        <w:rPr>
          <w:rFonts w:ascii="Arial" w:eastAsia="Calibri" w:hAnsi="Arial" w:cs="Arial"/>
          <w:szCs w:val="22"/>
        </w:rPr>
      </w:pPr>
      <w:r w:rsidRPr="003710DE">
        <w:rPr>
          <w:rFonts w:ascii="Arial" w:eastAsia="Calibri" w:hAnsi="Arial" w:cs="Arial"/>
          <w:szCs w:val="22"/>
        </w:rPr>
        <w:t>Ogłoszenie o rozstrzygnięciu konkursu zostanie zamieszczone</w:t>
      </w:r>
      <w:r w:rsidR="006C37AF" w:rsidRPr="003710DE">
        <w:rPr>
          <w:rFonts w:ascii="Arial" w:eastAsia="Calibri" w:hAnsi="Arial" w:cs="Arial"/>
          <w:szCs w:val="22"/>
        </w:rPr>
        <w:t xml:space="preserve"> na </w:t>
      </w:r>
      <w:hyperlink r:id="rId14" w:history="1">
        <w:r w:rsidR="006C37AF" w:rsidRPr="003710DE">
          <w:rPr>
            <w:rStyle w:val="Hipercze"/>
            <w:rFonts w:ascii="Arial" w:eastAsia="Calibri" w:hAnsi="Arial" w:cs="Arial"/>
            <w:szCs w:val="22"/>
          </w:rPr>
          <w:t>bip.mazovia.pl</w:t>
        </w:r>
      </w:hyperlink>
      <w:r w:rsidR="006C37AF" w:rsidRPr="003710DE">
        <w:rPr>
          <w:rStyle w:val="Hipercze"/>
          <w:rFonts w:ascii="Arial" w:eastAsia="Calibri" w:hAnsi="Arial" w:cs="Arial"/>
          <w:szCs w:val="22"/>
        </w:rPr>
        <w:t xml:space="preserve"> </w:t>
      </w:r>
      <w:r w:rsidR="00673347">
        <w:rPr>
          <w:rStyle w:val="Hipercze"/>
          <w:rFonts w:ascii="Arial" w:eastAsia="Calibri" w:hAnsi="Arial" w:cs="Arial"/>
          <w:szCs w:val="22"/>
        </w:rPr>
        <w:br/>
      </w:r>
      <w:r w:rsidRPr="003710DE">
        <w:rPr>
          <w:rFonts w:ascii="Arial" w:eastAsia="Calibri" w:hAnsi="Arial" w:cs="Arial"/>
          <w:szCs w:val="22"/>
        </w:rPr>
        <w:t xml:space="preserve">w Biuletynie Informacji Publicznej, na tablicy ogłoszeń w siedzibie Urzędu Marszałkowskiego Województwa Mazowieckiego w Warszawie oraz w jego delegaturach, na stronach internetowych: </w:t>
      </w:r>
      <w:hyperlink r:id="rId15" w:history="1">
        <w:r w:rsidRPr="003710DE">
          <w:rPr>
            <w:rStyle w:val="Hipercze"/>
            <w:rFonts w:ascii="Arial" w:eastAsia="Calibri" w:hAnsi="Arial" w:cs="Arial"/>
            <w:szCs w:val="22"/>
          </w:rPr>
          <w:t>www.mazovia.pl</w:t>
        </w:r>
      </w:hyperlink>
      <w:r w:rsidRPr="003710DE">
        <w:rPr>
          <w:rFonts w:ascii="Arial" w:eastAsia="Calibri" w:hAnsi="Arial" w:cs="Arial"/>
          <w:szCs w:val="22"/>
        </w:rPr>
        <w:t xml:space="preserve">,  </w:t>
      </w:r>
      <w:hyperlink r:id="rId16" w:history="1">
        <w:r w:rsidRPr="003710DE">
          <w:rPr>
            <w:rStyle w:val="Hipercze"/>
            <w:rFonts w:ascii="Arial" w:eastAsia="Calibri" w:hAnsi="Arial" w:cs="Arial"/>
            <w:szCs w:val="22"/>
          </w:rPr>
          <w:t>www.dialog.mazovia.pl</w:t>
        </w:r>
      </w:hyperlink>
      <w:r w:rsidRPr="003710DE">
        <w:rPr>
          <w:rFonts w:ascii="Arial" w:eastAsia="Calibri" w:hAnsi="Arial" w:cs="Arial"/>
          <w:szCs w:val="22"/>
        </w:rPr>
        <w:t xml:space="preserve"> </w:t>
      </w:r>
      <w:r w:rsidR="00673347">
        <w:rPr>
          <w:rFonts w:ascii="Arial" w:eastAsia="Calibri" w:hAnsi="Arial" w:cs="Arial"/>
          <w:szCs w:val="22"/>
        </w:rPr>
        <w:br/>
      </w:r>
      <w:r w:rsidRPr="003710DE">
        <w:rPr>
          <w:rFonts w:ascii="Arial" w:eastAsia="Calibri" w:hAnsi="Arial" w:cs="Arial"/>
          <w:szCs w:val="22"/>
        </w:rPr>
        <w:t xml:space="preserve">w zakładce „Konkursy ofert”, na tablicy ogłoszeń w siedzibie Mazowieckiego Centrum Polityki Społecznej i na stronie internetowej </w:t>
      </w:r>
      <w:hyperlink r:id="rId17" w:history="1">
        <w:r w:rsidRPr="003710DE">
          <w:rPr>
            <w:rStyle w:val="Hipercze"/>
            <w:rFonts w:ascii="Arial" w:eastAsia="Calibri" w:hAnsi="Arial" w:cs="Arial"/>
            <w:szCs w:val="22"/>
          </w:rPr>
          <w:t>www.mcps.com.pl</w:t>
        </w:r>
      </w:hyperlink>
      <w:r w:rsidRPr="003710DE">
        <w:rPr>
          <w:rFonts w:ascii="Arial" w:eastAsia="Calibri" w:hAnsi="Arial" w:cs="Arial"/>
          <w:szCs w:val="22"/>
        </w:rPr>
        <w:t>. Ponadto Oferenci zostaną powiadomieni pisemnie o przyznaniu dotacji.</w:t>
      </w:r>
    </w:p>
    <w:p w14:paraId="19215A7D" w14:textId="109BEED0" w:rsidR="00905DF4" w:rsidRPr="003710DE" w:rsidRDefault="00905DF4" w:rsidP="0012793D">
      <w:pPr>
        <w:pStyle w:val="Listanumerowana"/>
        <w:numPr>
          <w:ilvl w:val="0"/>
          <w:numId w:val="23"/>
        </w:numPr>
        <w:spacing w:before="0" w:line="240" w:lineRule="auto"/>
        <w:rPr>
          <w:rFonts w:ascii="Arial" w:eastAsia="Calibri" w:hAnsi="Arial" w:cs="Arial"/>
          <w:szCs w:val="22"/>
        </w:rPr>
      </w:pPr>
      <w:r w:rsidRPr="003710DE">
        <w:rPr>
          <w:rFonts w:ascii="Arial" w:eastAsia="Calibri" w:hAnsi="Arial" w:cs="Arial"/>
          <w:bCs/>
          <w:szCs w:val="22"/>
        </w:rPr>
        <w:t>Przewidywany t</w:t>
      </w:r>
      <w:r w:rsidR="00093F21" w:rsidRPr="003710DE">
        <w:rPr>
          <w:rFonts w:ascii="Arial" w:eastAsia="Calibri" w:hAnsi="Arial" w:cs="Arial"/>
          <w:bCs/>
          <w:szCs w:val="22"/>
        </w:rPr>
        <w:t>erm</w:t>
      </w:r>
      <w:r w:rsidR="00413615" w:rsidRPr="003710DE">
        <w:rPr>
          <w:rFonts w:ascii="Arial" w:eastAsia="Calibri" w:hAnsi="Arial" w:cs="Arial"/>
          <w:bCs/>
          <w:szCs w:val="22"/>
        </w:rPr>
        <w:t xml:space="preserve">in rozstrzygnięcia konkursu </w:t>
      </w:r>
      <w:r w:rsidR="00413615" w:rsidRPr="003710DE">
        <w:rPr>
          <w:rFonts w:ascii="Arial" w:eastAsia="Calibri" w:hAnsi="Arial" w:cs="Arial"/>
          <w:b/>
          <w:bCs/>
          <w:szCs w:val="22"/>
        </w:rPr>
        <w:t>do 19 marca</w:t>
      </w:r>
      <w:r w:rsidR="00093F21" w:rsidRPr="003710DE">
        <w:rPr>
          <w:rFonts w:ascii="Arial" w:eastAsia="Calibri" w:hAnsi="Arial" w:cs="Arial"/>
          <w:b/>
          <w:bCs/>
          <w:szCs w:val="22"/>
        </w:rPr>
        <w:t xml:space="preserve"> 2024</w:t>
      </w:r>
      <w:r w:rsidRPr="003710DE">
        <w:rPr>
          <w:rFonts w:ascii="Arial" w:eastAsia="Calibri" w:hAnsi="Arial" w:cs="Arial"/>
          <w:b/>
          <w:bCs/>
          <w:szCs w:val="22"/>
        </w:rPr>
        <w:t xml:space="preserve"> r.</w:t>
      </w:r>
    </w:p>
    <w:p w14:paraId="2F993066" w14:textId="47CA73CB" w:rsidR="00905DF4" w:rsidRPr="003710DE" w:rsidRDefault="00905DF4" w:rsidP="0012793D">
      <w:pPr>
        <w:pStyle w:val="Listanumerowana"/>
        <w:numPr>
          <w:ilvl w:val="0"/>
          <w:numId w:val="23"/>
        </w:numPr>
        <w:spacing w:before="0" w:line="240" w:lineRule="auto"/>
        <w:ind w:left="714" w:hanging="357"/>
        <w:rPr>
          <w:rFonts w:ascii="Arial" w:eastAsia="Calibri" w:hAnsi="Arial" w:cs="Arial"/>
          <w:szCs w:val="22"/>
        </w:rPr>
      </w:pPr>
      <w:r w:rsidRPr="003710DE">
        <w:rPr>
          <w:rFonts w:ascii="Arial" w:eastAsia="Calibri" w:hAnsi="Arial" w:cs="Arial"/>
          <w:szCs w:val="22"/>
        </w:rPr>
        <w:t xml:space="preserve">W przypadku rezygnacji Oferenta/Oferentów z realizacji zadania </w:t>
      </w:r>
      <w:r w:rsidR="007D7F31">
        <w:rPr>
          <w:rFonts w:ascii="Arial" w:eastAsia="Calibri" w:hAnsi="Arial" w:cs="Arial"/>
          <w:szCs w:val="22"/>
        </w:rPr>
        <w:t xml:space="preserve">publicznego </w:t>
      </w:r>
      <w:r w:rsidRPr="003710DE">
        <w:rPr>
          <w:rFonts w:ascii="Arial" w:eastAsia="Calibri" w:hAnsi="Arial" w:cs="Arial"/>
          <w:szCs w:val="22"/>
        </w:rPr>
        <w:t>i odstąpienia od podpisania umowy, na podstawie zmiany uchwały Zarządu Województwa Mazowieckiego w sprawie rozstrzygnięcia konkursu, możliwe jest przyznanie dotacji Oferentowi/Oferentom, którzy uzyskali na liście rankingowej kolejno najwyższą ocenę/najwyższe oceny.</w:t>
      </w:r>
    </w:p>
    <w:p w14:paraId="2462A703" w14:textId="77777777" w:rsidR="003102B7" w:rsidRPr="003710DE" w:rsidRDefault="003102B7" w:rsidP="0012793D">
      <w:pPr>
        <w:pStyle w:val="Nagwek2"/>
        <w:numPr>
          <w:ilvl w:val="0"/>
          <w:numId w:val="26"/>
        </w:numPr>
        <w:spacing w:before="0" w:after="120" w:line="240" w:lineRule="auto"/>
        <w:ind w:left="426" w:hanging="426"/>
        <w:rPr>
          <w:rFonts w:ascii="Arial" w:hAnsi="Arial" w:cs="Arial"/>
          <w:i w:val="0"/>
          <w:sz w:val="22"/>
          <w:szCs w:val="22"/>
        </w:rPr>
      </w:pPr>
      <w:r w:rsidRPr="003710DE">
        <w:rPr>
          <w:rFonts w:ascii="Arial" w:hAnsi="Arial" w:cs="Arial"/>
          <w:i w:val="0"/>
          <w:sz w:val="22"/>
          <w:szCs w:val="22"/>
        </w:rPr>
        <w:t>Kryteria wyboru ofert</w:t>
      </w:r>
    </w:p>
    <w:p w14:paraId="3C96B4C3" w14:textId="36EFFEBB" w:rsidR="006B1571" w:rsidRPr="003710DE" w:rsidRDefault="00BB0079" w:rsidP="0012793D">
      <w:pPr>
        <w:pStyle w:val="Akapitzlist"/>
        <w:numPr>
          <w:ilvl w:val="0"/>
          <w:numId w:val="16"/>
        </w:numPr>
        <w:suppressAutoHyphens w:val="0"/>
        <w:spacing w:after="120" w:line="240" w:lineRule="auto"/>
        <w:ind w:left="709" w:hanging="357"/>
        <w:contextualSpacing/>
        <w:rPr>
          <w:rFonts w:ascii="Arial" w:hAnsi="Arial" w:cs="Arial"/>
        </w:rPr>
      </w:pPr>
      <w:r w:rsidRPr="003710DE">
        <w:rPr>
          <w:rFonts w:ascii="Arial" w:hAnsi="Arial" w:cs="Arial"/>
        </w:rPr>
        <w:t xml:space="preserve">Oferta </w:t>
      </w:r>
      <w:r w:rsidR="006B1571" w:rsidRPr="003710DE">
        <w:rPr>
          <w:rFonts w:ascii="Arial" w:hAnsi="Arial" w:cs="Arial"/>
        </w:rPr>
        <w:t>spełniać następujące kryteria formalne:</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kryteria formalne"/>
        <w:tblDescription w:val="wymienione są kryteria formalne i informacja o sposobie postępowania w przypadku niespelnienia kryterium formalnego"/>
      </w:tblPr>
      <w:tblGrid>
        <w:gridCol w:w="568"/>
        <w:gridCol w:w="6379"/>
        <w:gridCol w:w="2976"/>
      </w:tblGrid>
      <w:tr w:rsidR="006B1571" w:rsidRPr="003710DE" w14:paraId="2D4C2CE2" w14:textId="77777777" w:rsidTr="006B7E1B">
        <w:trPr>
          <w:trHeight w:val="1209"/>
          <w:tblHeader/>
        </w:trPr>
        <w:tc>
          <w:tcPr>
            <w:tcW w:w="568" w:type="dxa"/>
            <w:tcBorders>
              <w:top w:val="single" w:sz="4" w:space="0" w:color="auto"/>
              <w:left w:val="single" w:sz="4" w:space="0" w:color="auto"/>
              <w:bottom w:val="single" w:sz="4" w:space="0" w:color="auto"/>
              <w:right w:val="single" w:sz="4" w:space="0" w:color="auto"/>
            </w:tcBorders>
            <w:vAlign w:val="center"/>
          </w:tcPr>
          <w:p w14:paraId="01773170" w14:textId="77777777" w:rsidR="006B1571" w:rsidRPr="003710DE" w:rsidRDefault="006B1571" w:rsidP="00E70CDF">
            <w:pPr>
              <w:spacing w:after="0" w:line="240" w:lineRule="auto"/>
              <w:jc w:val="center"/>
              <w:rPr>
                <w:rFonts w:ascii="Arial" w:eastAsiaTheme="minorHAnsi" w:hAnsi="Arial" w:cs="Arial"/>
                <w:b/>
                <w:bCs/>
              </w:rPr>
            </w:pPr>
            <w:r w:rsidRPr="003710DE">
              <w:rPr>
                <w:rFonts w:ascii="Arial" w:eastAsiaTheme="minorHAnsi" w:hAnsi="Arial" w:cs="Arial"/>
                <w:b/>
                <w:bCs/>
              </w:rPr>
              <w:lastRenderedPageBreak/>
              <w:t>Lp.</w:t>
            </w:r>
          </w:p>
        </w:tc>
        <w:tc>
          <w:tcPr>
            <w:tcW w:w="6379" w:type="dxa"/>
            <w:tcBorders>
              <w:top w:val="single" w:sz="4" w:space="0" w:color="auto"/>
              <w:left w:val="single" w:sz="4" w:space="0" w:color="auto"/>
              <w:bottom w:val="single" w:sz="4" w:space="0" w:color="auto"/>
              <w:right w:val="single" w:sz="4" w:space="0" w:color="auto"/>
            </w:tcBorders>
            <w:vAlign w:val="center"/>
          </w:tcPr>
          <w:p w14:paraId="54B04E42" w14:textId="77777777" w:rsidR="006B1571" w:rsidRPr="003710DE" w:rsidRDefault="006B1571" w:rsidP="00E70CDF">
            <w:pPr>
              <w:spacing w:after="0" w:line="240" w:lineRule="auto"/>
              <w:jc w:val="center"/>
              <w:rPr>
                <w:rFonts w:ascii="Arial" w:eastAsiaTheme="minorHAnsi" w:hAnsi="Arial" w:cs="Arial"/>
                <w:b/>
                <w:bCs/>
              </w:rPr>
            </w:pPr>
            <w:r w:rsidRPr="003710DE">
              <w:rPr>
                <w:rFonts w:ascii="Arial" w:eastAsiaTheme="minorHAnsi" w:hAnsi="Arial" w:cs="Arial"/>
                <w:b/>
                <w:bCs/>
              </w:rPr>
              <w:t>Rodzaj kryterium formalnego</w:t>
            </w:r>
          </w:p>
        </w:tc>
        <w:tc>
          <w:tcPr>
            <w:tcW w:w="2976" w:type="dxa"/>
            <w:tcBorders>
              <w:top w:val="single" w:sz="4" w:space="0" w:color="auto"/>
              <w:left w:val="single" w:sz="4" w:space="0" w:color="auto"/>
              <w:bottom w:val="single" w:sz="4" w:space="0" w:color="auto"/>
              <w:right w:val="single" w:sz="4" w:space="0" w:color="auto"/>
            </w:tcBorders>
            <w:vAlign w:val="center"/>
          </w:tcPr>
          <w:p w14:paraId="3D048212" w14:textId="77777777" w:rsidR="00F72162" w:rsidRPr="003710DE" w:rsidRDefault="006B1571" w:rsidP="00E70CDF">
            <w:pPr>
              <w:spacing w:after="0" w:line="240" w:lineRule="auto"/>
              <w:jc w:val="center"/>
              <w:rPr>
                <w:rFonts w:ascii="Arial" w:eastAsiaTheme="minorHAnsi" w:hAnsi="Arial" w:cs="Arial"/>
                <w:b/>
                <w:bCs/>
              </w:rPr>
            </w:pPr>
            <w:r w:rsidRPr="003710DE">
              <w:rPr>
                <w:rFonts w:ascii="Arial" w:eastAsiaTheme="minorHAnsi" w:hAnsi="Arial" w:cs="Arial"/>
                <w:b/>
                <w:bCs/>
              </w:rPr>
              <w:t xml:space="preserve">Informacja </w:t>
            </w:r>
          </w:p>
          <w:p w14:paraId="0AB71924" w14:textId="660A87B1" w:rsidR="006B1571" w:rsidRPr="003710DE" w:rsidRDefault="006B1571" w:rsidP="00E70CDF">
            <w:pPr>
              <w:spacing w:after="0" w:line="240" w:lineRule="auto"/>
              <w:jc w:val="center"/>
              <w:rPr>
                <w:rFonts w:ascii="Arial" w:eastAsiaTheme="minorHAnsi" w:hAnsi="Arial" w:cs="Arial"/>
                <w:b/>
                <w:bCs/>
              </w:rPr>
            </w:pPr>
            <w:r w:rsidRPr="003710DE">
              <w:rPr>
                <w:rFonts w:ascii="Arial" w:eastAsiaTheme="minorHAnsi" w:hAnsi="Arial" w:cs="Arial"/>
                <w:b/>
                <w:bCs/>
              </w:rPr>
              <w:t xml:space="preserve">o sposobie postepowania  </w:t>
            </w:r>
            <w:r w:rsidRPr="003710DE">
              <w:rPr>
                <w:rFonts w:ascii="Arial" w:eastAsiaTheme="minorHAnsi" w:hAnsi="Arial" w:cs="Arial"/>
                <w:b/>
                <w:bCs/>
              </w:rPr>
              <w:br/>
              <w:t>w przypadku niespełnienia kryterium formalnego</w:t>
            </w:r>
          </w:p>
        </w:tc>
      </w:tr>
      <w:tr w:rsidR="006B1571" w:rsidRPr="003710DE" w14:paraId="4EF20F4E" w14:textId="77777777" w:rsidTr="00335216">
        <w:trPr>
          <w:trHeight w:val="924"/>
          <w:tblHeader/>
        </w:trPr>
        <w:tc>
          <w:tcPr>
            <w:tcW w:w="568" w:type="dxa"/>
            <w:tcBorders>
              <w:top w:val="single" w:sz="4" w:space="0" w:color="auto"/>
              <w:left w:val="single" w:sz="4" w:space="0" w:color="auto"/>
              <w:bottom w:val="single" w:sz="4" w:space="0" w:color="auto"/>
              <w:right w:val="single" w:sz="4" w:space="0" w:color="auto"/>
            </w:tcBorders>
            <w:vAlign w:val="center"/>
          </w:tcPr>
          <w:p w14:paraId="5E62936C" w14:textId="77777777" w:rsidR="006B1571" w:rsidRPr="003710DE" w:rsidRDefault="006B1571" w:rsidP="00E70CDF">
            <w:pPr>
              <w:spacing w:after="0" w:line="240" w:lineRule="auto"/>
              <w:jc w:val="both"/>
              <w:rPr>
                <w:rFonts w:ascii="Arial" w:eastAsiaTheme="minorHAnsi" w:hAnsi="Arial" w:cs="Arial"/>
              </w:rPr>
            </w:pPr>
            <w:r w:rsidRPr="003710DE">
              <w:rPr>
                <w:rFonts w:ascii="Arial" w:eastAsiaTheme="minorHAnsi" w:hAnsi="Arial" w:cs="Arial"/>
              </w:rPr>
              <w:t>1.</w:t>
            </w:r>
          </w:p>
        </w:tc>
        <w:tc>
          <w:tcPr>
            <w:tcW w:w="6379" w:type="dxa"/>
            <w:tcBorders>
              <w:top w:val="single" w:sz="4" w:space="0" w:color="auto"/>
              <w:left w:val="single" w:sz="4" w:space="0" w:color="auto"/>
              <w:bottom w:val="single" w:sz="4" w:space="0" w:color="auto"/>
              <w:right w:val="single" w:sz="4" w:space="0" w:color="auto"/>
            </w:tcBorders>
            <w:vAlign w:val="center"/>
          </w:tcPr>
          <w:p w14:paraId="06BE6E5B" w14:textId="77777777" w:rsidR="006B1571" w:rsidRPr="003710DE" w:rsidRDefault="006B1571" w:rsidP="00E70CDF">
            <w:pPr>
              <w:spacing w:after="0" w:line="240" w:lineRule="auto"/>
              <w:rPr>
                <w:rFonts w:ascii="Arial" w:eastAsiaTheme="minorHAnsi" w:hAnsi="Arial" w:cs="Arial"/>
              </w:rPr>
            </w:pPr>
            <w:r w:rsidRPr="003710DE">
              <w:rPr>
                <w:rFonts w:ascii="Arial" w:hAnsi="Arial" w:cs="Arial"/>
                <w:bCs/>
              </w:rPr>
              <w:t>Oferent jest organizacją pozarządową lub innym podmiotem, o którym mowa w art. 3 ust. 3 ustawy z dnia 24 kwietnia 2003 roku o działalności pożytku publicznego i o wolontariacie</w:t>
            </w:r>
          </w:p>
        </w:tc>
        <w:tc>
          <w:tcPr>
            <w:tcW w:w="2976" w:type="dxa"/>
            <w:tcBorders>
              <w:top w:val="single" w:sz="4" w:space="0" w:color="auto"/>
              <w:left w:val="single" w:sz="4" w:space="0" w:color="auto"/>
              <w:bottom w:val="single" w:sz="4" w:space="0" w:color="auto"/>
              <w:right w:val="single" w:sz="4" w:space="0" w:color="auto"/>
            </w:tcBorders>
            <w:vAlign w:val="center"/>
          </w:tcPr>
          <w:p w14:paraId="529C3D8C" w14:textId="1AB6AEAC" w:rsidR="006B1571" w:rsidRPr="003710DE" w:rsidRDefault="006B7E1B" w:rsidP="00E70CDF">
            <w:pPr>
              <w:spacing w:after="0" w:line="240" w:lineRule="auto"/>
              <w:jc w:val="center"/>
              <w:rPr>
                <w:rFonts w:ascii="Arial" w:eastAsiaTheme="minorHAnsi" w:hAnsi="Arial" w:cs="Arial"/>
              </w:rPr>
            </w:pPr>
            <w:r w:rsidRPr="003710DE">
              <w:rPr>
                <w:rFonts w:ascii="Arial" w:eastAsiaTheme="minorHAnsi" w:hAnsi="Arial" w:cs="Arial"/>
              </w:rPr>
              <w:t>Możliwość złożenia zastrzeżenia do weryfikacji formalnej</w:t>
            </w:r>
          </w:p>
        </w:tc>
      </w:tr>
      <w:tr w:rsidR="007B1594" w:rsidRPr="003710DE" w14:paraId="66DC8071" w14:textId="77777777" w:rsidTr="006B7E1B">
        <w:trPr>
          <w:trHeight w:val="1310"/>
          <w:tblHeader/>
        </w:trPr>
        <w:tc>
          <w:tcPr>
            <w:tcW w:w="568" w:type="dxa"/>
            <w:tcBorders>
              <w:top w:val="single" w:sz="4" w:space="0" w:color="auto"/>
              <w:left w:val="single" w:sz="4" w:space="0" w:color="auto"/>
              <w:bottom w:val="single" w:sz="4" w:space="0" w:color="auto"/>
              <w:right w:val="single" w:sz="4" w:space="0" w:color="auto"/>
            </w:tcBorders>
            <w:vAlign w:val="center"/>
          </w:tcPr>
          <w:p w14:paraId="33AAA953" w14:textId="302F3C15" w:rsidR="007B1594" w:rsidRPr="003710DE" w:rsidRDefault="007B1594" w:rsidP="00E70CDF">
            <w:pPr>
              <w:spacing w:after="0" w:line="240" w:lineRule="auto"/>
              <w:jc w:val="both"/>
              <w:rPr>
                <w:rFonts w:ascii="Arial" w:eastAsiaTheme="minorHAnsi" w:hAnsi="Arial" w:cs="Arial"/>
              </w:rPr>
            </w:pPr>
            <w:r w:rsidRPr="003710DE">
              <w:rPr>
                <w:rFonts w:ascii="Arial" w:eastAsiaTheme="minorHAnsi" w:hAnsi="Arial" w:cs="Arial"/>
              </w:rPr>
              <w:t>2.</w:t>
            </w:r>
          </w:p>
        </w:tc>
        <w:tc>
          <w:tcPr>
            <w:tcW w:w="6379" w:type="dxa"/>
            <w:tcBorders>
              <w:top w:val="single" w:sz="4" w:space="0" w:color="auto"/>
              <w:left w:val="single" w:sz="4" w:space="0" w:color="auto"/>
              <w:bottom w:val="single" w:sz="4" w:space="0" w:color="auto"/>
              <w:right w:val="single" w:sz="4" w:space="0" w:color="auto"/>
            </w:tcBorders>
            <w:vAlign w:val="center"/>
          </w:tcPr>
          <w:p w14:paraId="352EB044" w14:textId="3003DF2F" w:rsidR="007B1594" w:rsidRPr="003710DE" w:rsidRDefault="007B1594" w:rsidP="00E70CDF">
            <w:pPr>
              <w:spacing w:after="0" w:line="240" w:lineRule="auto"/>
              <w:rPr>
                <w:rFonts w:ascii="Arial" w:hAnsi="Arial" w:cs="Arial"/>
                <w:bCs/>
              </w:rPr>
            </w:pPr>
            <w:r w:rsidRPr="003710DE">
              <w:rPr>
                <w:rStyle w:val="cf01"/>
                <w:rFonts w:ascii="Arial" w:eastAsiaTheme="minorHAnsi" w:hAnsi="Arial" w:cs="Arial"/>
                <w:sz w:val="22"/>
                <w:szCs w:val="22"/>
              </w:rPr>
              <w:t>Działalność statutowa oferenta jest zgodna z obszarem wskazanym w ogłoszeniu konkursowym</w:t>
            </w:r>
          </w:p>
        </w:tc>
        <w:tc>
          <w:tcPr>
            <w:tcW w:w="2976" w:type="dxa"/>
            <w:tcBorders>
              <w:top w:val="single" w:sz="4" w:space="0" w:color="auto"/>
              <w:left w:val="single" w:sz="4" w:space="0" w:color="auto"/>
              <w:bottom w:val="single" w:sz="4" w:space="0" w:color="auto"/>
              <w:right w:val="single" w:sz="4" w:space="0" w:color="auto"/>
            </w:tcBorders>
            <w:vAlign w:val="center"/>
          </w:tcPr>
          <w:p w14:paraId="5B2CF5BF" w14:textId="49256872" w:rsidR="007B1594" w:rsidRPr="003710DE" w:rsidRDefault="006B7E1B" w:rsidP="00E70CDF">
            <w:pPr>
              <w:spacing w:after="0" w:line="240" w:lineRule="auto"/>
              <w:jc w:val="center"/>
              <w:rPr>
                <w:rFonts w:ascii="Arial" w:eastAsiaTheme="minorHAnsi" w:hAnsi="Arial" w:cs="Arial"/>
              </w:rPr>
            </w:pPr>
            <w:r w:rsidRPr="003710DE">
              <w:rPr>
                <w:rFonts w:ascii="Arial" w:eastAsiaTheme="minorHAnsi" w:hAnsi="Arial" w:cs="Arial"/>
              </w:rPr>
              <w:t xml:space="preserve">Możliwość złożenia zastrzeżenia do weryfikacji formalnej / </w:t>
            </w:r>
            <w:r w:rsidR="001A1796">
              <w:rPr>
                <w:rFonts w:ascii="Arial" w:eastAsiaTheme="minorHAnsi" w:hAnsi="Arial" w:cs="Arial"/>
              </w:rPr>
              <w:t>b</w:t>
            </w:r>
            <w:r w:rsidRPr="003710DE">
              <w:rPr>
                <w:rFonts w:ascii="Arial" w:eastAsiaTheme="minorHAnsi" w:hAnsi="Arial" w:cs="Arial"/>
              </w:rPr>
              <w:t>rak możliwości uzupełnienia oferty</w:t>
            </w:r>
          </w:p>
        </w:tc>
      </w:tr>
      <w:tr w:rsidR="006B1571" w:rsidRPr="003710DE" w14:paraId="5E7D269F" w14:textId="77777777" w:rsidTr="006B7E1B">
        <w:trPr>
          <w:trHeight w:val="691"/>
          <w:tblHeader/>
        </w:trPr>
        <w:tc>
          <w:tcPr>
            <w:tcW w:w="568" w:type="dxa"/>
            <w:tcBorders>
              <w:top w:val="single" w:sz="4" w:space="0" w:color="auto"/>
              <w:left w:val="single" w:sz="4" w:space="0" w:color="auto"/>
              <w:bottom w:val="single" w:sz="4" w:space="0" w:color="auto"/>
              <w:right w:val="single" w:sz="4" w:space="0" w:color="auto"/>
            </w:tcBorders>
            <w:vAlign w:val="center"/>
          </w:tcPr>
          <w:p w14:paraId="37420F4F" w14:textId="299E80AD" w:rsidR="006B1571" w:rsidRPr="003710DE" w:rsidRDefault="007B1594" w:rsidP="00E70CDF">
            <w:pPr>
              <w:spacing w:after="0" w:line="240" w:lineRule="auto"/>
              <w:jc w:val="both"/>
              <w:rPr>
                <w:rFonts w:ascii="Arial" w:eastAsiaTheme="minorHAnsi" w:hAnsi="Arial" w:cs="Arial"/>
              </w:rPr>
            </w:pPr>
            <w:r w:rsidRPr="003710DE">
              <w:rPr>
                <w:rFonts w:ascii="Arial" w:eastAsiaTheme="minorHAnsi" w:hAnsi="Arial" w:cs="Arial"/>
              </w:rPr>
              <w:t>3</w:t>
            </w:r>
            <w:r w:rsidR="006B1571" w:rsidRPr="003710DE">
              <w:rPr>
                <w:rFonts w:ascii="Arial" w:eastAsiaTheme="minorHAnsi" w:hAnsi="Arial" w:cs="Arial"/>
              </w:rPr>
              <w:t>.</w:t>
            </w:r>
          </w:p>
        </w:tc>
        <w:tc>
          <w:tcPr>
            <w:tcW w:w="6379" w:type="dxa"/>
            <w:tcBorders>
              <w:top w:val="single" w:sz="4" w:space="0" w:color="auto"/>
              <w:left w:val="single" w:sz="4" w:space="0" w:color="auto"/>
              <w:bottom w:val="single" w:sz="4" w:space="0" w:color="auto"/>
              <w:right w:val="single" w:sz="4" w:space="0" w:color="auto"/>
            </w:tcBorders>
            <w:vAlign w:val="center"/>
          </w:tcPr>
          <w:p w14:paraId="7C5219B8" w14:textId="77777777" w:rsidR="006B1571" w:rsidRPr="003710DE" w:rsidRDefault="006B1571" w:rsidP="00E70CDF">
            <w:pPr>
              <w:spacing w:after="0" w:line="240" w:lineRule="auto"/>
              <w:rPr>
                <w:rFonts w:ascii="Arial" w:eastAsiaTheme="minorHAnsi" w:hAnsi="Arial" w:cs="Arial"/>
              </w:rPr>
            </w:pPr>
            <w:r w:rsidRPr="003710DE">
              <w:rPr>
                <w:rFonts w:ascii="Arial" w:eastAsiaTheme="minorHAnsi" w:hAnsi="Arial" w:cs="Arial"/>
              </w:rPr>
              <w:t>Forma złożenia oferty jest zgodna z formą określoną w ogłoszeniu konkursowym</w:t>
            </w:r>
          </w:p>
        </w:tc>
        <w:tc>
          <w:tcPr>
            <w:tcW w:w="2976" w:type="dxa"/>
            <w:tcBorders>
              <w:top w:val="single" w:sz="4" w:space="0" w:color="auto"/>
              <w:left w:val="single" w:sz="4" w:space="0" w:color="auto"/>
              <w:bottom w:val="single" w:sz="4" w:space="0" w:color="auto"/>
              <w:right w:val="single" w:sz="4" w:space="0" w:color="auto"/>
            </w:tcBorders>
            <w:vAlign w:val="center"/>
          </w:tcPr>
          <w:p w14:paraId="74B1A7BE" w14:textId="30D80A09" w:rsidR="006B1571" w:rsidRPr="003710DE" w:rsidRDefault="0098011A" w:rsidP="00E70CDF">
            <w:pPr>
              <w:spacing w:after="0" w:line="240" w:lineRule="auto"/>
              <w:jc w:val="center"/>
              <w:rPr>
                <w:rFonts w:ascii="Arial" w:eastAsiaTheme="minorHAnsi" w:hAnsi="Arial" w:cs="Arial"/>
              </w:rPr>
            </w:pPr>
            <w:r w:rsidRPr="003710DE">
              <w:rPr>
                <w:rFonts w:ascii="Arial" w:eastAsiaTheme="minorHAnsi" w:hAnsi="Arial" w:cs="Arial"/>
              </w:rPr>
              <w:t>Nie dotyczy</w:t>
            </w:r>
          </w:p>
        </w:tc>
      </w:tr>
      <w:tr w:rsidR="006B1571" w:rsidRPr="003710DE" w14:paraId="09B98B11" w14:textId="77777777" w:rsidTr="006B7E1B">
        <w:trPr>
          <w:trHeight w:val="936"/>
          <w:tblHeader/>
        </w:trPr>
        <w:tc>
          <w:tcPr>
            <w:tcW w:w="568" w:type="dxa"/>
            <w:tcBorders>
              <w:top w:val="single" w:sz="4" w:space="0" w:color="auto"/>
              <w:left w:val="single" w:sz="4" w:space="0" w:color="auto"/>
              <w:bottom w:val="single" w:sz="4" w:space="0" w:color="auto"/>
              <w:right w:val="single" w:sz="4" w:space="0" w:color="auto"/>
            </w:tcBorders>
            <w:vAlign w:val="center"/>
          </w:tcPr>
          <w:p w14:paraId="023F92AF" w14:textId="22E675C4" w:rsidR="006B1571" w:rsidRPr="003710DE" w:rsidRDefault="007B1594" w:rsidP="00E70CDF">
            <w:pPr>
              <w:spacing w:after="0" w:line="240" w:lineRule="auto"/>
              <w:jc w:val="both"/>
              <w:rPr>
                <w:rFonts w:ascii="Arial" w:eastAsiaTheme="minorHAnsi" w:hAnsi="Arial" w:cs="Arial"/>
              </w:rPr>
            </w:pPr>
            <w:r w:rsidRPr="003710DE">
              <w:rPr>
                <w:rFonts w:ascii="Arial" w:eastAsiaTheme="minorHAnsi" w:hAnsi="Arial" w:cs="Arial"/>
              </w:rPr>
              <w:t>4</w:t>
            </w:r>
            <w:r w:rsidR="006B1571" w:rsidRPr="003710DE">
              <w:rPr>
                <w:rFonts w:ascii="Arial" w:eastAsiaTheme="minorHAnsi" w:hAnsi="Arial" w:cs="Arial"/>
              </w:rPr>
              <w:t>.</w:t>
            </w:r>
          </w:p>
        </w:tc>
        <w:tc>
          <w:tcPr>
            <w:tcW w:w="6379" w:type="dxa"/>
            <w:tcBorders>
              <w:top w:val="single" w:sz="4" w:space="0" w:color="auto"/>
              <w:left w:val="single" w:sz="4" w:space="0" w:color="auto"/>
              <w:bottom w:val="single" w:sz="4" w:space="0" w:color="auto"/>
              <w:right w:val="single" w:sz="4" w:space="0" w:color="auto"/>
            </w:tcBorders>
            <w:vAlign w:val="center"/>
          </w:tcPr>
          <w:p w14:paraId="5BEAECC9" w14:textId="2173D71A" w:rsidR="006B1571" w:rsidRPr="003710DE" w:rsidRDefault="006B1571" w:rsidP="00E70CDF">
            <w:pPr>
              <w:spacing w:after="0" w:line="240" w:lineRule="auto"/>
              <w:rPr>
                <w:rFonts w:ascii="Arial" w:eastAsiaTheme="minorHAnsi" w:hAnsi="Arial" w:cs="Arial"/>
              </w:rPr>
            </w:pPr>
            <w:r w:rsidRPr="003710DE">
              <w:rPr>
                <w:rFonts w:ascii="Arial" w:eastAsiaTheme="minorHAnsi" w:hAnsi="Arial" w:cs="Arial"/>
              </w:rPr>
              <w:t>Oferta nie przekracza określonego w ogłoszeniu konkursowym limitu ofert możliwych do złożenia przez jednego Oferenta</w:t>
            </w:r>
            <w:r w:rsidR="006B7E1B" w:rsidRPr="003710DE">
              <w:rPr>
                <w:rFonts w:ascii="Arial" w:eastAsiaTheme="minorHAnsi" w:hAnsi="Arial" w:cs="Arial"/>
              </w:rPr>
              <w:t>. Pod uwagę brana jest kolejność ofert złożonych w Generatorze</w:t>
            </w:r>
          </w:p>
        </w:tc>
        <w:tc>
          <w:tcPr>
            <w:tcW w:w="2976" w:type="dxa"/>
            <w:tcBorders>
              <w:top w:val="single" w:sz="4" w:space="0" w:color="auto"/>
              <w:left w:val="single" w:sz="4" w:space="0" w:color="auto"/>
              <w:bottom w:val="single" w:sz="4" w:space="0" w:color="auto"/>
              <w:right w:val="single" w:sz="4" w:space="0" w:color="auto"/>
            </w:tcBorders>
            <w:vAlign w:val="center"/>
          </w:tcPr>
          <w:p w14:paraId="5E8AB11D" w14:textId="088A3CA1" w:rsidR="006B1571" w:rsidRPr="003710DE" w:rsidRDefault="006B7E1B" w:rsidP="00E70CDF">
            <w:pPr>
              <w:spacing w:after="0" w:line="240" w:lineRule="auto"/>
              <w:jc w:val="center"/>
              <w:rPr>
                <w:rFonts w:ascii="Arial" w:eastAsiaTheme="minorHAnsi" w:hAnsi="Arial" w:cs="Arial"/>
              </w:rPr>
            </w:pPr>
            <w:r w:rsidRPr="003710DE">
              <w:rPr>
                <w:rFonts w:ascii="Arial" w:eastAsiaTheme="minorHAnsi" w:hAnsi="Arial" w:cs="Arial"/>
              </w:rPr>
              <w:t>Możliwość złożenia zastrzeżenia do weryfikacji formalnej</w:t>
            </w:r>
          </w:p>
        </w:tc>
      </w:tr>
      <w:tr w:rsidR="00226576" w:rsidRPr="003710DE" w14:paraId="57AA276C" w14:textId="77777777" w:rsidTr="006B7E1B">
        <w:trPr>
          <w:trHeight w:val="881"/>
          <w:tblHeader/>
        </w:trPr>
        <w:tc>
          <w:tcPr>
            <w:tcW w:w="568" w:type="dxa"/>
            <w:tcBorders>
              <w:top w:val="single" w:sz="4" w:space="0" w:color="auto"/>
              <w:left w:val="single" w:sz="4" w:space="0" w:color="auto"/>
              <w:bottom w:val="single" w:sz="4" w:space="0" w:color="auto"/>
              <w:right w:val="single" w:sz="4" w:space="0" w:color="auto"/>
            </w:tcBorders>
            <w:vAlign w:val="center"/>
          </w:tcPr>
          <w:p w14:paraId="35A0B165" w14:textId="1440E73F" w:rsidR="00226576" w:rsidRPr="003710DE" w:rsidRDefault="007B1594" w:rsidP="00E70CDF">
            <w:pPr>
              <w:spacing w:after="0" w:line="240" w:lineRule="auto"/>
              <w:jc w:val="both"/>
              <w:rPr>
                <w:rFonts w:ascii="Arial" w:eastAsiaTheme="minorHAnsi" w:hAnsi="Arial" w:cs="Arial"/>
              </w:rPr>
            </w:pPr>
            <w:r w:rsidRPr="003710DE">
              <w:rPr>
                <w:rFonts w:ascii="Arial" w:eastAsiaTheme="minorHAnsi" w:hAnsi="Arial" w:cs="Arial"/>
              </w:rPr>
              <w:t>5</w:t>
            </w:r>
            <w:r w:rsidR="00226576" w:rsidRPr="003710DE">
              <w:rPr>
                <w:rFonts w:ascii="Arial" w:eastAsiaTheme="minorHAnsi" w:hAnsi="Arial" w:cs="Arial"/>
              </w:rPr>
              <w:t>.</w:t>
            </w:r>
          </w:p>
        </w:tc>
        <w:tc>
          <w:tcPr>
            <w:tcW w:w="6379" w:type="dxa"/>
            <w:tcBorders>
              <w:top w:val="single" w:sz="4" w:space="0" w:color="auto"/>
              <w:left w:val="single" w:sz="4" w:space="0" w:color="auto"/>
              <w:bottom w:val="single" w:sz="4" w:space="0" w:color="auto"/>
              <w:right w:val="single" w:sz="4" w:space="0" w:color="auto"/>
            </w:tcBorders>
            <w:vAlign w:val="center"/>
          </w:tcPr>
          <w:p w14:paraId="70C231B3" w14:textId="1505BDF0" w:rsidR="00226576" w:rsidRPr="003710DE" w:rsidRDefault="00226576" w:rsidP="00E70CDF">
            <w:pPr>
              <w:spacing w:after="0" w:line="240" w:lineRule="auto"/>
              <w:rPr>
                <w:rFonts w:ascii="Arial" w:eastAsiaTheme="minorHAnsi" w:hAnsi="Arial" w:cs="Arial"/>
              </w:rPr>
            </w:pPr>
            <w:r w:rsidRPr="003710DE">
              <w:rPr>
                <w:rFonts w:ascii="Arial" w:hAnsi="Arial" w:cs="Arial"/>
              </w:rPr>
              <w:t>Oferent, który nie podlega wpisowi w Krajowym Rejestrze Sądowym załączył kopię aktualnego wyciągu z innego rejestru lub ewidencji, ewentualnie inny dokument potwierdzający jego status prawny</w:t>
            </w:r>
          </w:p>
        </w:tc>
        <w:tc>
          <w:tcPr>
            <w:tcW w:w="2976" w:type="dxa"/>
            <w:tcBorders>
              <w:top w:val="single" w:sz="4" w:space="0" w:color="auto"/>
              <w:left w:val="single" w:sz="4" w:space="0" w:color="auto"/>
              <w:bottom w:val="single" w:sz="4" w:space="0" w:color="auto"/>
              <w:right w:val="single" w:sz="4" w:space="0" w:color="auto"/>
            </w:tcBorders>
            <w:vAlign w:val="center"/>
          </w:tcPr>
          <w:p w14:paraId="64F9A134" w14:textId="1854535E" w:rsidR="00226576" w:rsidRPr="003710DE" w:rsidRDefault="00226576" w:rsidP="00E70CDF">
            <w:pPr>
              <w:spacing w:after="0" w:line="240" w:lineRule="auto"/>
              <w:jc w:val="center"/>
              <w:rPr>
                <w:rFonts w:ascii="Arial" w:eastAsiaTheme="minorHAnsi" w:hAnsi="Arial" w:cs="Arial"/>
              </w:rPr>
            </w:pPr>
            <w:r w:rsidRPr="003710DE">
              <w:rPr>
                <w:rFonts w:ascii="Arial" w:eastAsiaTheme="minorHAnsi" w:hAnsi="Arial" w:cs="Arial"/>
              </w:rPr>
              <w:t>Możliwość złożenia zastrzeżenia do oceny formalnej</w:t>
            </w:r>
          </w:p>
        </w:tc>
      </w:tr>
      <w:tr w:rsidR="00226576" w:rsidRPr="003710DE" w14:paraId="417F04A0" w14:textId="77777777" w:rsidTr="006B7E1B">
        <w:trPr>
          <w:trHeight w:val="1204"/>
          <w:tblHeader/>
        </w:trPr>
        <w:tc>
          <w:tcPr>
            <w:tcW w:w="568" w:type="dxa"/>
            <w:tcBorders>
              <w:top w:val="single" w:sz="4" w:space="0" w:color="auto"/>
              <w:left w:val="single" w:sz="4" w:space="0" w:color="auto"/>
              <w:bottom w:val="single" w:sz="4" w:space="0" w:color="auto"/>
              <w:right w:val="single" w:sz="4" w:space="0" w:color="auto"/>
            </w:tcBorders>
            <w:vAlign w:val="center"/>
          </w:tcPr>
          <w:p w14:paraId="1787237F" w14:textId="6628ED14" w:rsidR="00226576" w:rsidRPr="003710DE" w:rsidRDefault="007B1594" w:rsidP="00E70CDF">
            <w:pPr>
              <w:spacing w:after="0" w:line="240" w:lineRule="auto"/>
              <w:jc w:val="both"/>
              <w:rPr>
                <w:rFonts w:ascii="Arial" w:eastAsiaTheme="minorHAnsi" w:hAnsi="Arial" w:cs="Arial"/>
              </w:rPr>
            </w:pPr>
            <w:r w:rsidRPr="003710DE">
              <w:rPr>
                <w:rFonts w:ascii="Arial" w:eastAsiaTheme="minorHAnsi" w:hAnsi="Arial" w:cs="Arial"/>
              </w:rPr>
              <w:t>6</w:t>
            </w:r>
            <w:r w:rsidR="00226576" w:rsidRPr="003710DE">
              <w:rPr>
                <w:rFonts w:ascii="Arial" w:eastAsiaTheme="minorHAnsi" w:hAnsi="Arial" w:cs="Arial"/>
              </w:rPr>
              <w:t>.</w:t>
            </w:r>
          </w:p>
        </w:tc>
        <w:tc>
          <w:tcPr>
            <w:tcW w:w="6379" w:type="dxa"/>
            <w:tcBorders>
              <w:top w:val="single" w:sz="4" w:space="0" w:color="auto"/>
              <w:left w:val="single" w:sz="4" w:space="0" w:color="auto"/>
              <w:bottom w:val="single" w:sz="4" w:space="0" w:color="auto"/>
              <w:right w:val="single" w:sz="4" w:space="0" w:color="auto"/>
            </w:tcBorders>
            <w:vAlign w:val="center"/>
          </w:tcPr>
          <w:p w14:paraId="36696ABF" w14:textId="22F4ACA6" w:rsidR="00226576" w:rsidRPr="003710DE" w:rsidRDefault="00F72063" w:rsidP="00E70CDF">
            <w:pPr>
              <w:spacing w:after="0" w:line="240" w:lineRule="auto"/>
              <w:rPr>
                <w:rFonts w:ascii="Arial" w:eastAsiaTheme="minorHAnsi" w:hAnsi="Arial" w:cs="Arial"/>
              </w:rPr>
            </w:pPr>
            <w:r w:rsidRPr="003710DE">
              <w:rPr>
                <w:rFonts w:ascii="Arial" w:eastAsiaTheme="minorHAnsi" w:hAnsi="Arial" w:cs="Arial"/>
              </w:rPr>
              <w:t>Oferta zawiera opis sposobu/ów z</w:t>
            </w:r>
            <w:r w:rsidR="00226576" w:rsidRPr="003710DE">
              <w:rPr>
                <w:rFonts w:ascii="Arial" w:hAnsi="Arial" w:cs="Arial"/>
              </w:rPr>
              <w:t>apewnienia dostępności osobom ze szczególnymi potrzebami w zakresie realizowanego zadania</w:t>
            </w:r>
          </w:p>
        </w:tc>
        <w:tc>
          <w:tcPr>
            <w:tcW w:w="2976" w:type="dxa"/>
            <w:tcBorders>
              <w:top w:val="single" w:sz="4" w:space="0" w:color="auto"/>
              <w:left w:val="single" w:sz="4" w:space="0" w:color="auto"/>
              <w:bottom w:val="single" w:sz="4" w:space="0" w:color="auto"/>
              <w:right w:val="single" w:sz="4" w:space="0" w:color="auto"/>
            </w:tcBorders>
            <w:vAlign w:val="center"/>
          </w:tcPr>
          <w:p w14:paraId="0530F04A" w14:textId="3B24B0CF" w:rsidR="00226576" w:rsidRPr="003710DE" w:rsidRDefault="003D2365" w:rsidP="00E70CDF">
            <w:pPr>
              <w:spacing w:after="0" w:line="240" w:lineRule="auto"/>
              <w:jc w:val="center"/>
              <w:rPr>
                <w:rFonts w:ascii="Arial" w:eastAsiaTheme="minorHAnsi" w:hAnsi="Arial" w:cs="Arial"/>
              </w:rPr>
            </w:pPr>
            <w:r w:rsidRPr="003710DE">
              <w:rPr>
                <w:rFonts w:ascii="Arial" w:eastAsiaTheme="minorHAnsi" w:hAnsi="Arial" w:cs="Arial"/>
              </w:rPr>
              <w:t>Brak możliwości</w:t>
            </w:r>
            <w:r w:rsidR="00F72063" w:rsidRPr="003710DE">
              <w:rPr>
                <w:rFonts w:ascii="Arial" w:eastAsiaTheme="minorHAnsi" w:hAnsi="Arial" w:cs="Arial"/>
              </w:rPr>
              <w:t xml:space="preserve"> </w:t>
            </w:r>
            <w:r w:rsidR="006B7E1B" w:rsidRPr="003710DE">
              <w:rPr>
                <w:rFonts w:ascii="Arial" w:eastAsiaTheme="minorHAnsi" w:hAnsi="Arial" w:cs="Arial"/>
              </w:rPr>
              <w:t xml:space="preserve">złożenia zastrzeżenia do weryfikacji formalnej / </w:t>
            </w:r>
            <w:r w:rsidR="001A1796">
              <w:rPr>
                <w:rFonts w:ascii="Arial" w:eastAsiaTheme="minorHAnsi" w:hAnsi="Arial" w:cs="Arial"/>
              </w:rPr>
              <w:t>b</w:t>
            </w:r>
            <w:r w:rsidR="006B7E1B" w:rsidRPr="003710DE">
              <w:rPr>
                <w:rFonts w:ascii="Arial" w:eastAsiaTheme="minorHAnsi" w:hAnsi="Arial" w:cs="Arial"/>
              </w:rPr>
              <w:t>rak możliwości uzupełnienia oferty</w:t>
            </w:r>
          </w:p>
        </w:tc>
      </w:tr>
    </w:tbl>
    <w:p w14:paraId="70638F87" w14:textId="12D474B0" w:rsidR="006B7E1B" w:rsidRPr="003710DE" w:rsidRDefault="006B7E1B" w:rsidP="00E70CDF">
      <w:pPr>
        <w:suppressAutoHyphens w:val="0"/>
        <w:spacing w:after="120" w:line="240" w:lineRule="auto"/>
        <w:contextualSpacing/>
        <w:jc w:val="both"/>
        <w:rPr>
          <w:rFonts w:ascii="Arial" w:hAnsi="Arial" w:cs="Arial"/>
        </w:rPr>
      </w:pPr>
    </w:p>
    <w:p w14:paraId="6FC089CE" w14:textId="4A671A2A" w:rsidR="006B1571" w:rsidRPr="003710DE" w:rsidRDefault="006B1571" w:rsidP="0012793D">
      <w:pPr>
        <w:pStyle w:val="Akapitzlist"/>
        <w:numPr>
          <w:ilvl w:val="0"/>
          <w:numId w:val="17"/>
        </w:numPr>
        <w:suppressAutoHyphens w:val="0"/>
        <w:spacing w:after="120" w:line="240" w:lineRule="auto"/>
        <w:contextualSpacing/>
        <w:jc w:val="both"/>
        <w:rPr>
          <w:rFonts w:ascii="Arial" w:hAnsi="Arial" w:cs="Arial"/>
        </w:rPr>
      </w:pPr>
      <w:r w:rsidRPr="003710DE">
        <w:rPr>
          <w:rFonts w:ascii="Arial" w:hAnsi="Arial" w:cs="Arial"/>
        </w:rPr>
        <w:t>Komisja konkursowa opiniując merytorycznie oferty uwzględni następujące kryteria:</w:t>
      </w:r>
    </w:p>
    <w:p w14:paraId="138C5343" w14:textId="77777777" w:rsidR="00226576" w:rsidRPr="003710DE" w:rsidRDefault="00226576" w:rsidP="00E70CDF">
      <w:pPr>
        <w:suppressAutoHyphens w:val="0"/>
        <w:spacing w:after="120" w:line="240" w:lineRule="auto"/>
        <w:contextualSpacing/>
        <w:jc w:val="both"/>
        <w:rPr>
          <w:rFonts w:ascii="Arial" w:hAnsi="Arial" w:cs="Arial"/>
        </w:rPr>
      </w:pPr>
    </w:p>
    <w:tbl>
      <w:tblPr>
        <w:tblpPr w:leftFromText="141" w:rightFromText="141" w:horzAnchor="margin" w:tblpY="1641"/>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5245"/>
        <w:gridCol w:w="1843"/>
        <w:gridCol w:w="1729"/>
      </w:tblGrid>
      <w:tr w:rsidR="006B1571" w:rsidRPr="003710DE" w14:paraId="2ADE6778" w14:textId="77777777" w:rsidTr="00226576">
        <w:trPr>
          <w:trHeight w:val="867"/>
          <w:tblHeader/>
        </w:trPr>
        <w:tc>
          <w:tcPr>
            <w:tcW w:w="738" w:type="dxa"/>
            <w:vAlign w:val="center"/>
          </w:tcPr>
          <w:p w14:paraId="5EBB4CD5" w14:textId="77777777" w:rsidR="006B1571" w:rsidRPr="003710DE" w:rsidRDefault="006B1571" w:rsidP="00E70CDF">
            <w:pPr>
              <w:spacing w:after="0" w:line="240" w:lineRule="auto"/>
              <w:jc w:val="center"/>
              <w:rPr>
                <w:rFonts w:ascii="Arial" w:eastAsiaTheme="minorHAnsi" w:hAnsi="Arial" w:cs="Arial"/>
                <w:b/>
                <w:bCs/>
                <w:color w:val="000000" w:themeColor="text1"/>
              </w:rPr>
            </w:pPr>
            <w:r w:rsidRPr="003710DE">
              <w:rPr>
                <w:rFonts w:ascii="Arial" w:eastAsiaTheme="minorHAnsi" w:hAnsi="Arial" w:cs="Arial"/>
                <w:b/>
                <w:bCs/>
                <w:color w:val="000000" w:themeColor="text1"/>
              </w:rPr>
              <w:lastRenderedPageBreak/>
              <w:t>Lp.</w:t>
            </w:r>
          </w:p>
        </w:tc>
        <w:tc>
          <w:tcPr>
            <w:tcW w:w="5245" w:type="dxa"/>
            <w:vAlign w:val="center"/>
            <w:hideMark/>
          </w:tcPr>
          <w:p w14:paraId="527F80E9" w14:textId="77777777" w:rsidR="006B1571" w:rsidRPr="003710DE" w:rsidRDefault="006B1571" w:rsidP="00E70CDF">
            <w:pPr>
              <w:spacing w:after="0" w:line="240" w:lineRule="auto"/>
              <w:jc w:val="center"/>
              <w:rPr>
                <w:rFonts w:ascii="Arial" w:eastAsiaTheme="minorHAnsi" w:hAnsi="Arial" w:cs="Arial"/>
                <w:b/>
                <w:bCs/>
                <w:color w:val="000000" w:themeColor="text1"/>
                <w:kern w:val="2"/>
              </w:rPr>
            </w:pPr>
            <w:r w:rsidRPr="003710DE">
              <w:rPr>
                <w:rFonts w:ascii="Arial" w:eastAsiaTheme="minorHAnsi" w:hAnsi="Arial" w:cs="Arial"/>
                <w:b/>
                <w:bCs/>
                <w:color w:val="000000" w:themeColor="text1"/>
              </w:rPr>
              <w:t>Kryterium oceny</w:t>
            </w:r>
          </w:p>
        </w:tc>
        <w:tc>
          <w:tcPr>
            <w:tcW w:w="1843" w:type="dxa"/>
            <w:vAlign w:val="center"/>
            <w:hideMark/>
          </w:tcPr>
          <w:p w14:paraId="00815C51" w14:textId="77777777" w:rsidR="006B1571" w:rsidRPr="003710DE" w:rsidRDefault="006B1571" w:rsidP="00E70CDF">
            <w:pPr>
              <w:spacing w:after="0" w:line="240" w:lineRule="auto"/>
              <w:jc w:val="center"/>
              <w:rPr>
                <w:rFonts w:ascii="Arial" w:eastAsiaTheme="minorHAnsi" w:hAnsi="Arial" w:cs="Arial"/>
                <w:b/>
                <w:bCs/>
                <w:color w:val="000000" w:themeColor="text1"/>
                <w:kern w:val="2"/>
              </w:rPr>
            </w:pPr>
            <w:r w:rsidRPr="003710DE">
              <w:rPr>
                <w:rFonts w:ascii="Arial" w:eastAsiaTheme="minorHAnsi" w:hAnsi="Arial" w:cs="Arial"/>
                <w:b/>
                <w:bCs/>
                <w:color w:val="000000" w:themeColor="text1"/>
              </w:rPr>
              <w:t>Maksymalna ocena punktowa</w:t>
            </w:r>
          </w:p>
        </w:tc>
        <w:tc>
          <w:tcPr>
            <w:tcW w:w="1729" w:type="dxa"/>
            <w:vAlign w:val="center"/>
            <w:hideMark/>
          </w:tcPr>
          <w:p w14:paraId="7DBF3197" w14:textId="77777777" w:rsidR="006B1571" w:rsidRPr="003710DE" w:rsidRDefault="006B1571" w:rsidP="00E70CDF">
            <w:pPr>
              <w:spacing w:after="0" w:line="240" w:lineRule="auto"/>
              <w:jc w:val="center"/>
              <w:rPr>
                <w:rFonts w:ascii="Arial" w:eastAsiaTheme="minorHAnsi" w:hAnsi="Arial" w:cs="Arial"/>
                <w:b/>
                <w:bCs/>
                <w:color w:val="000000" w:themeColor="text1"/>
                <w:kern w:val="2"/>
              </w:rPr>
            </w:pPr>
            <w:r w:rsidRPr="003710DE">
              <w:rPr>
                <w:rFonts w:ascii="Arial" w:eastAsiaTheme="minorHAnsi" w:hAnsi="Arial" w:cs="Arial"/>
                <w:b/>
                <w:bCs/>
                <w:color w:val="000000" w:themeColor="text1"/>
              </w:rPr>
              <w:t>Przyznana ocena punktowa</w:t>
            </w:r>
          </w:p>
        </w:tc>
      </w:tr>
      <w:tr w:rsidR="006B1571" w:rsidRPr="003710DE" w14:paraId="3D912C5C" w14:textId="77777777" w:rsidTr="00226576">
        <w:trPr>
          <w:trHeight w:val="680"/>
          <w:tblHeader/>
        </w:trPr>
        <w:tc>
          <w:tcPr>
            <w:tcW w:w="738" w:type="dxa"/>
            <w:vAlign w:val="center"/>
          </w:tcPr>
          <w:p w14:paraId="31341E1E" w14:textId="77777777" w:rsidR="006B1571" w:rsidRPr="003710DE" w:rsidRDefault="006B1571" w:rsidP="00E70CDF">
            <w:pPr>
              <w:spacing w:after="0" w:line="240" w:lineRule="auto"/>
              <w:jc w:val="center"/>
              <w:rPr>
                <w:rFonts w:ascii="Arial" w:eastAsiaTheme="minorHAnsi" w:hAnsi="Arial" w:cs="Arial"/>
                <w:b/>
                <w:bCs/>
                <w:color w:val="000000" w:themeColor="text1"/>
              </w:rPr>
            </w:pPr>
            <w:r w:rsidRPr="003710DE">
              <w:rPr>
                <w:rFonts w:ascii="Arial" w:eastAsiaTheme="minorHAnsi" w:hAnsi="Arial" w:cs="Arial"/>
                <w:b/>
                <w:bCs/>
                <w:color w:val="000000" w:themeColor="text1"/>
              </w:rPr>
              <w:t>I.</w:t>
            </w:r>
          </w:p>
        </w:tc>
        <w:tc>
          <w:tcPr>
            <w:tcW w:w="5245" w:type="dxa"/>
            <w:vAlign w:val="center"/>
          </w:tcPr>
          <w:p w14:paraId="37742F3A" w14:textId="77777777" w:rsidR="006B1571" w:rsidRPr="003710DE" w:rsidRDefault="006B1571" w:rsidP="0012793D">
            <w:pPr>
              <w:spacing w:after="0" w:line="240" w:lineRule="auto"/>
              <w:rPr>
                <w:rFonts w:ascii="Arial" w:eastAsiaTheme="minorHAnsi" w:hAnsi="Arial" w:cs="Arial"/>
                <w:b/>
                <w:bCs/>
                <w:color w:val="000000" w:themeColor="text1"/>
              </w:rPr>
            </w:pPr>
            <w:r w:rsidRPr="003710DE">
              <w:rPr>
                <w:rFonts w:ascii="Arial" w:eastAsiaTheme="minorHAnsi" w:hAnsi="Arial" w:cs="Arial"/>
                <w:b/>
                <w:bCs/>
                <w:color w:val="000000" w:themeColor="text1"/>
              </w:rPr>
              <w:t>Ocena możliwości realizacji zadania publicznego</w:t>
            </w:r>
          </w:p>
        </w:tc>
        <w:tc>
          <w:tcPr>
            <w:tcW w:w="1843" w:type="dxa"/>
            <w:vAlign w:val="center"/>
          </w:tcPr>
          <w:p w14:paraId="7F44A519" w14:textId="53E8173C" w:rsidR="006B1571" w:rsidRPr="003710DE" w:rsidRDefault="006B1571" w:rsidP="00E70CDF">
            <w:pPr>
              <w:spacing w:after="0" w:line="240" w:lineRule="auto"/>
              <w:jc w:val="center"/>
              <w:rPr>
                <w:rFonts w:ascii="Arial" w:eastAsiaTheme="minorHAnsi" w:hAnsi="Arial" w:cs="Arial"/>
                <w:b/>
                <w:color w:val="000000" w:themeColor="text1"/>
                <w:kern w:val="2"/>
              </w:rPr>
            </w:pPr>
            <w:r w:rsidRPr="003710DE">
              <w:rPr>
                <w:rFonts w:ascii="Arial" w:eastAsiaTheme="minorHAnsi" w:hAnsi="Arial" w:cs="Arial"/>
                <w:b/>
                <w:color w:val="000000" w:themeColor="text1"/>
                <w:kern w:val="2"/>
              </w:rPr>
              <w:t>do 30</w:t>
            </w:r>
          </w:p>
          <w:p w14:paraId="077EB8E8" w14:textId="77777777" w:rsidR="006B1571" w:rsidRPr="003710DE" w:rsidRDefault="006B1571" w:rsidP="00E70CDF">
            <w:pPr>
              <w:spacing w:after="0" w:line="240" w:lineRule="auto"/>
              <w:jc w:val="center"/>
              <w:rPr>
                <w:rFonts w:ascii="Arial" w:eastAsiaTheme="minorHAnsi" w:hAnsi="Arial" w:cs="Arial"/>
                <w:color w:val="000000" w:themeColor="text1"/>
                <w:kern w:val="2"/>
              </w:rPr>
            </w:pPr>
            <w:r w:rsidRPr="003710DE">
              <w:rPr>
                <w:rFonts w:ascii="Arial" w:eastAsiaTheme="minorHAnsi" w:hAnsi="Arial" w:cs="Arial"/>
                <w:b/>
                <w:color w:val="000000" w:themeColor="text1"/>
                <w:kern w:val="2"/>
              </w:rPr>
              <w:t>punktów</w:t>
            </w:r>
          </w:p>
        </w:tc>
        <w:tc>
          <w:tcPr>
            <w:tcW w:w="1729" w:type="dxa"/>
            <w:vAlign w:val="center"/>
          </w:tcPr>
          <w:p w14:paraId="23884379" w14:textId="77777777" w:rsidR="006B1571" w:rsidRPr="003710DE" w:rsidRDefault="006B1571" w:rsidP="00E70CDF">
            <w:pPr>
              <w:spacing w:after="0" w:line="240" w:lineRule="auto"/>
              <w:jc w:val="both"/>
              <w:rPr>
                <w:rFonts w:ascii="Arial" w:eastAsiaTheme="minorHAnsi" w:hAnsi="Arial" w:cs="Arial"/>
                <w:color w:val="FFFFFF" w:themeColor="background1"/>
                <w:kern w:val="2"/>
              </w:rPr>
            </w:pPr>
            <w:r w:rsidRPr="003710DE">
              <w:rPr>
                <w:rFonts w:ascii="Arial" w:hAnsi="Arial" w:cs="Arial"/>
                <w:color w:val="FFFFFF" w:themeColor="background1"/>
                <w:kern w:val="2"/>
              </w:rPr>
              <w:t>[do uzupełnienia]</w:t>
            </w:r>
          </w:p>
        </w:tc>
      </w:tr>
      <w:tr w:rsidR="006B1571" w:rsidRPr="003710DE" w14:paraId="136F58DD" w14:textId="77777777" w:rsidTr="00226576">
        <w:trPr>
          <w:trHeight w:val="689"/>
          <w:tblHeader/>
        </w:trPr>
        <w:tc>
          <w:tcPr>
            <w:tcW w:w="738" w:type="dxa"/>
            <w:vAlign w:val="center"/>
          </w:tcPr>
          <w:p w14:paraId="055F9021" w14:textId="77777777" w:rsidR="006B1571" w:rsidRPr="003710DE" w:rsidRDefault="006B1571" w:rsidP="00E70CDF">
            <w:pPr>
              <w:spacing w:after="0" w:line="240" w:lineRule="auto"/>
              <w:jc w:val="center"/>
              <w:rPr>
                <w:rFonts w:ascii="Arial" w:eastAsiaTheme="minorHAnsi" w:hAnsi="Arial" w:cs="Arial"/>
              </w:rPr>
            </w:pPr>
            <w:r w:rsidRPr="003710DE">
              <w:rPr>
                <w:rFonts w:ascii="Arial" w:eastAsiaTheme="minorHAnsi" w:hAnsi="Arial" w:cs="Arial"/>
              </w:rPr>
              <w:t>1.</w:t>
            </w:r>
          </w:p>
        </w:tc>
        <w:tc>
          <w:tcPr>
            <w:tcW w:w="5245" w:type="dxa"/>
            <w:vAlign w:val="center"/>
          </w:tcPr>
          <w:p w14:paraId="3E28F923" w14:textId="77777777" w:rsidR="006B1571" w:rsidRPr="003710DE" w:rsidRDefault="006B1571" w:rsidP="00E70CDF">
            <w:pPr>
              <w:spacing w:after="0" w:line="240" w:lineRule="auto"/>
              <w:rPr>
                <w:rFonts w:ascii="Arial" w:hAnsi="Arial" w:cs="Arial"/>
              </w:rPr>
            </w:pPr>
            <w:r w:rsidRPr="003710DE">
              <w:rPr>
                <w:rFonts w:ascii="Arial" w:hAnsi="Arial" w:cs="Arial"/>
              </w:rPr>
              <w:t>Zgodność planowanych rezultatów z celami zadania określonymi w ogłoszeniu konkursowym, realność osiągnięcia rezultatów i sposób monitoringu</w:t>
            </w:r>
          </w:p>
        </w:tc>
        <w:tc>
          <w:tcPr>
            <w:tcW w:w="1843" w:type="dxa"/>
            <w:vAlign w:val="center"/>
          </w:tcPr>
          <w:p w14:paraId="44EA8191" w14:textId="387A7F9B" w:rsidR="006B1571" w:rsidRPr="003710DE" w:rsidRDefault="006B1571" w:rsidP="00E70CDF">
            <w:pPr>
              <w:spacing w:after="0" w:line="240" w:lineRule="auto"/>
              <w:jc w:val="center"/>
              <w:rPr>
                <w:rFonts w:ascii="Arial" w:eastAsiaTheme="minorHAnsi" w:hAnsi="Arial" w:cs="Arial"/>
                <w:kern w:val="2"/>
              </w:rPr>
            </w:pPr>
          </w:p>
        </w:tc>
        <w:tc>
          <w:tcPr>
            <w:tcW w:w="1729" w:type="dxa"/>
            <w:vAlign w:val="center"/>
          </w:tcPr>
          <w:p w14:paraId="737966F2" w14:textId="77777777" w:rsidR="006B1571" w:rsidRPr="003710DE" w:rsidRDefault="006B1571" w:rsidP="00E70CDF">
            <w:pPr>
              <w:spacing w:after="0" w:line="240" w:lineRule="auto"/>
              <w:jc w:val="both"/>
              <w:rPr>
                <w:rFonts w:ascii="Arial" w:eastAsiaTheme="minorHAnsi" w:hAnsi="Arial" w:cs="Arial"/>
                <w:kern w:val="2"/>
              </w:rPr>
            </w:pPr>
          </w:p>
        </w:tc>
      </w:tr>
      <w:tr w:rsidR="006B1571" w:rsidRPr="003710DE" w14:paraId="04B15FBB" w14:textId="77777777" w:rsidTr="00226576">
        <w:trPr>
          <w:trHeight w:val="639"/>
          <w:tblHeader/>
        </w:trPr>
        <w:tc>
          <w:tcPr>
            <w:tcW w:w="738" w:type="dxa"/>
            <w:vAlign w:val="center"/>
          </w:tcPr>
          <w:p w14:paraId="31B0CF02" w14:textId="77777777" w:rsidR="006B1571" w:rsidRPr="003710DE" w:rsidRDefault="006B1571" w:rsidP="00E70CDF">
            <w:pPr>
              <w:spacing w:after="0" w:line="240" w:lineRule="auto"/>
              <w:jc w:val="center"/>
              <w:rPr>
                <w:rFonts w:ascii="Arial" w:eastAsiaTheme="minorHAnsi" w:hAnsi="Arial" w:cs="Arial"/>
              </w:rPr>
            </w:pPr>
            <w:r w:rsidRPr="003710DE">
              <w:rPr>
                <w:rFonts w:ascii="Arial" w:eastAsiaTheme="minorHAnsi" w:hAnsi="Arial" w:cs="Arial"/>
              </w:rPr>
              <w:t>2.</w:t>
            </w:r>
          </w:p>
        </w:tc>
        <w:tc>
          <w:tcPr>
            <w:tcW w:w="5245" w:type="dxa"/>
            <w:vAlign w:val="center"/>
          </w:tcPr>
          <w:p w14:paraId="67024675" w14:textId="77777777" w:rsidR="006B1571" w:rsidRPr="003710DE" w:rsidRDefault="006B1571" w:rsidP="00E70CDF">
            <w:pPr>
              <w:spacing w:after="0" w:line="240" w:lineRule="auto"/>
              <w:rPr>
                <w:rFonts w:ascii="Arial" w:eastAsiaTheme="minorHAnsi" w:hAnsi="Arial" w:cs="Arial"/>
              </w:rPr>
            </w:pPr>
            <w:r w:rsidRPr="003710DE">
              <w:rPr>
                <w:rFonts w:ascii="Arial" w:hAnsi="Arial" w:cs="Arial"/>
              </w:rPr>
              <w:t>Spójność zadania z innymi działaniami organizacji lub lokalnych instytucji</w:t>
            </w:r>
          </w:p>
        </w:tc>
        <w:tc>
          <w:tcPr>
            <w:tcW w:w="1843" w:type="dxa"/>
            <w:vAlign w:val="center"/>
          </w:tcPr>
          <w:p w14:paraId="5D55E253" w14:textId="4E7E2C5B" w:rsidR="006B1571" w:rsidRPr="003710DE" w:rsidRDefault="006B1571" w:rsidP="00E70CDF">
            <w:pPr>
              <w:spacing w:after="0" w:line="240" w:lineRule="auto"/>
              <w:jc w:val="center"/>
              <w:rPr>
                <w:rFonts w:ascii="Arial" w:eastAsiaTheme="minorHAnsi" w:hAnsi="Arial" w:cs="Arial"/>
                <w:kern w:val="2"/>
              </w:rPr>
            </w:pPr>
          </w:p>
        </w:tc>
        <w:tc>
          <w:tcPr>
            <w:tcW w:w="1729" w:type="dxa"/>
            <w:vAlign w:val="center"/>
          </w:tcPr>
          <w:p w14:paraId="42D8729A" w14:textId="77777777" w:rsidR="006B1571" w:rsidRPr="003710DE" w:rsidRDefault="006B1571" w:rsidP="00E70CDF">
            <w:pPr>
              <w:spacing w:after="0" w:line="240" w:lineRule="auto"/>
              <w:jc w:val="both"/>
              <w:rPr>
                <w:rFonts w:ascii="Arial" w:eastAsiaTheme="minorHAnsi" w:hAnsi="Arial" w:cs="Arial"/>
                <w:kern w:val="2"/>
              </w:rPr>
            </w:pPr>
          </w:p>
        </w:tc>
      </w:tr>
      <w:tr w:rsidR="006B1571" w:rsidRPr="003710DE" w14:paraId="1FF78A2C" w14:textId="77777777" w:rsidTr="00226576">
        <w:trPr>
          <w:trHeight w:val="846"/>
          <w:tblHeader/>
        </w:trPr>
        <w:tc>
          <w:tcPr>
            <w:tcW w:w="738" w:type="dxa"/>
            <w:vAlign w:val="center"/>
          </w:tcPr>
          <w:p w14:paraId="23B23DFC" w14:textId="77777777" w:rsidR="006B1571" w:rsidRPr="003710DE" w:rsidRDefault="006B1571" w:rsidP="00E70CDF">
            <w:pPr>
              <w:spacing w:after="0" w:line="240" w:lineRule="auto"/>
              <w:jc w:val="center"/>
              <w:rPr>
                <w:rFonts w:ascii="Arial" w:eastAsiaTheme="minorHAnsi" w:hAnsi="Arial" w:cs="Arial"/>
              </w:rPr>
            </w:pPr>
            <w:r w:rsidRPr="003710DE">
              <w:rPr>
                <w:rFonts w:ascii="Arial" w:eastAsiaTheme="minorHAnsi" w:hAnsi="Arial" w:cs="Arial"/>
              </w:rPr>
              <w:t>3.</w:t>
            </w:r>
          </w:p>
        </w:tc>
        <w:tc>
          <w:tcPr>
            <w:tcW w:w="5245" w:type="dxa"/>
            <w:vAlign w:val="center"/>
          </w:tcPr>
          <w:p w14:paraId="0800B71B" w14:textId="77777777" w:rsidR="006B1571" w:rsidRPr="003710DE" w:rsidRDefault="006B1571" w:rsidP="00E70CDF">
            <w:pPr>
              <w:spacing w:after="0" w:line="240" w:lineRule="auto"/>
              <w:rPr>
                <w:rFonts w:ascii="Arial" w:hAnsi="Arial" w:cs="Arial"/>
              </w:rPr>
            </w:pPr>
            <w:r w:rsidRPr="003710DE">
              <w:rPr>
                <w:rFonts w:ascii="Arial" w:hAnsi="Arial" w:cs="Arial"/>
              </w:rPr>
              <w:t>Opis doboru grupy docelowej i proponowanego sposobu rozwiązywania jej problemów/zaspokajania potrzeb</w:t>
            </w:r>
          </w:p>
        </w:tc>
        <w:tc>
          <w:tcPr>
            <w:tcW w:w="1843" w:type="dxa"/>
            <w:vAlign w:val="center"/>
          </w:tcPr>
          <w:p w14:paraId="1E7D3006" w14:textId="59789119" w:rsidR="006B1571" w:rsidRPr="003710DE" w:rsidRDefault="006B1571" w:rsidP="00E70CDF">
            <w:pPr>
              <w:spacing w:after="0" w:line="240" w:lineRule="auto"/>
              <w:jc w:val="center"/>
              <w:rPr>
                <w:rFonts w:ascii="Arial" w:eastAsiaTheme="minorHAnsi" w:hAnsi="Arial" w:cs="Arial"/>
                <w:kern w:val="2"/>
              </w:rPr>
            </w:pPr>
          </w:p>
        </w:tc>
        <w:tc>
          <w:tcPr>
            <w:tcW w:w="1729" w:type="dxa"/>
            <w:vAlign w:val="center"/>
          </w:tcPr>
          <w:p w14:paraId="43A805E9" w14:textId="77777777" w:rsidR="006B1571" w:rsidRPr="003710DE" w:rsidRDefault="006B1571" w:rsidP="00E70CDF">
            <w:pPr>
              <w:spacing w:after="0" w:line="240" w:lineRule="auto"/>
              <w:jc w:val="both"/>
              <w:rPr>
                <w:rFonts w:ascii="Arial" w:eastAsiaTheme="minorHAnsi" w:hAnsi="Arial" w:cs="Arial"/>
                <w:kern w:val="2"/>
              </w:rPr>
            </w:pPr>
          </w:p>
        </w:tc>
      </w:tr>
      <w:tr w:rsidR="006B1571" w:rsidRPr="003710DE" w14:paraId="05DBC5DD" w14:textId="77777777" w:rsidTr="00226576">
        <w:trPr>
          <w:trHeight w:val="567"/>
          <w:tblHeader/>
        </w:trPr>
        <w:tc>
          <w:tcPr>
            <w:tcW w:w="738" w:type="dxa"/>
            <w:vAlign w:val="center"/>
          </w:tcPr>
          <w:p w14:paraId="767C7B3E" w14:textId="77777777" w:rsidR="006B1571" w:rsidRPr="003710DE" w:rsidRDefault="006B1571" w:rsidP="00E70CDF">
            <w:pPr>
              <w:spacing w:after="0" w:line="240" w:lineRule="auto"/>
              <w:jc w:val="center"/>
              <w:rPr>
                <w:rFonts w:ascii="Arial" w:eastAsiaTheme="minorHAnsi" w:hAnsi="Arial" w:cs="Arial"/>
              </w:rPr>
            </w:pPr>
            <w:r w:rsidRPr="003710DE">
              <w:rPr>
                <w:rFonts w:ascii="Arial" w:eastAsiaTheme="minorHAnsi" w:hAnsi="Arial" w:cs="Arial"/>
              </w:rPr>
              <w:t>4.</w:t>
            </w:r>
          </w:p>
        </w:tc>
        <w:tc>
          <w:tcPr>
            <w:tcW w:w="5245" w:type="dxa"/>
            <w:vAlign w:val="center"/>
          </w:tcPr>
          <w:p w14:paraId="209101BF" w14:textId="77777777" w:rsidR="006B1571" w:rsidRPr="003710DE" w:rsidRDefault="006B1571" w:rsidP="00E70CDF">
            <w:pPr>
              <w:spacing w:after="0" w:line="240" w:lineRule="auto"/>
              <w:rPr>
                <w:rFonts w:ascii="Arial" w:hAnsi="Arial" w:cs="Arial"/>
              </w:rPr>
            </w:pPr>
            <w:r w:rsidRPr="003710DE">
              <w:rPr>
                <w:rFonts w:ascii="Arial" w:hAnsi="Arial" w:cs="Arial"/>
              </w:rPr>
              <w:t>Uzasadnienie potrzeby realizacji zadania, w tym zgodność odbiorców zadania z wymaganiami zawartymi w ogłoszeniu konkursowym</w:t>
            </w:r>
          </w:p>
        </w:tc>
        <w:tc>
          <w:tcPr>
            <w:tcW w:w="1843" w:type="dxa"/>
            <w:vAlign w:val="center"/>
          </w:tcPr>
          <w:p w14:paraId="75FCB88D" w14:textId="01635775" w:rsidR="006B1571" w:rsidRPr="003710DE" w:rsidRDefault="006B1571" w:rsidP="00E70CDF">
            <w:pPr>
              <w:spacing w:after="0" w:line="240" w:lineRule="auto"/>
              <w:jc w:val="center"/>
              <w:rPr>
                <w:rFonts w:ascii="Arial" w:eastAsiaTheme="minorHAnsi" w:hAnsi="Arial" w:cs="Arial"/>
                <w:kern w:val="2"/>
              </w:rPr>
            </w:pPr>
          </w:p>
        </w:tc>
        <w:tc>
          <w:tcPr>
            <w:tcW w:w="1729" w:type="dxa"/>
            <w:vAlign w:val="center"/>
          </w:tcPr>
          <w:p w14:paraId="7B40F3F4" w14:textId="77777777" w:rsidR="006B1571" w:rsidRPr="003710DE" w:rsidRDefault="006B1571" w:rsidP="00E70CDF">
            <w:pPr>
              <w:spacing w:after="0" w:line="240" w:lineRule="auto"/>
              <w:jc w:val="both"/>
              <w:rPr>
                <w:rFonts w:ascii="Arial" w:eastAsiaTheme="minorHAnsi" w:hAnsi="Arial" w:cs="Arial"/>
                <w:kern w:val="2"/>
              </w:rPr>
            </w:pPr>
          </w:p>
        </w:tc>
      </w:tr>
      <w:tr w:rsidR="006B1571" w:rsidRPr="003710DE" w14:paraId="6FF785CB" w14:textId="77777777" w:rsidTr="00154B37">
        <w:trPr>
          <w:trHeight w:val="554"/>
          <w:tblHeader/>
        </w:trPr>
        <w:tc>
          <w:tcPr>
            <w:tcW w:w="738" w:type="dxa"/>
            <w:vAlign w:val="center"/>
          </w:tcPr>
          <w:p w14:paraId="5B426A41" w14:textId="77777777" w:rsidR="006B1571" w:rsidRPr="003710DE" w:rsidRDefault="006B1571" w:rsidP="00E70CDF">
            <w:pPr>
              <w:spacing w:after="0" w:line="240" w:lineRule="auto"/>
              <w:jc w:val="center"/>
              <w:rPr>
                <w:rFonts w:ascii="Arial" w:eastAsiaTheme="minorHAnsi" w:hAnsi="Arial" w:cs="Arial"/>
              </w:rPr>
            </w:pPr>
            <w:r w:rsidRPr="003710DE">
              <w:rPr>
                <w:rFonts w:ascii="Arial" w:eastAsiaTheme="minorHAnsi" w:hAnsi="Arial" w:cs="Arial"/>
              </w:rPr>
              <w:t>5.</w:t>
            </w:r>
          </w:p>
        </w:tc>
        <w:tc>
          <w:tcPr>
            <w:tcW w:w="5245" w:type="dxa"/>
            <w:vAlign w:val="center"/>
            <w:hideMark/>
          </w:tcPr>
          <w:p w14:paraId="1DF31795" w14:textId="77777777" w:rsidR="006B1571" w:rsidRPr="003710DE" w:rsidRDefault="006B1571" w:rsidP="00E70CDF">
            <w:pPr>
              <w:spacing w:after="0" w:line="240" w:lineRule="auto"/>
              <w:rPr>
                <w:rFonts w:ascii="Arial" w:hAnsi="Arial" w:cs="Arial"/>
              </w:rPr>
            </w:pPr>
            <w:r w:rsidRPr="003710DE">
              <w:rPr>
                <w:rFonts w:ascii="Arial" w:hAnsi="Arial" w:cs="Arial"/>
              </w:rPr>
              <w:t>Adekwatność zaproponowanych działań i ich opisu do zakresu zadania konkursowego</w:t>
            </w:r>
          </w:p>
        </w:tc>
        <w:tc>
          <w:tcPr>
            <w:tcW w:w="1843" w:type="dxa"/>
            <w:vAlign w:val="center"/>
          </w:tcPr>
          <w:p w14:paraId="11DC6C0C" w14:textId="5B1EE225" w:rsidR="006B1571" w:rsidRPr="003710DE" w:rsidRDefault="006B1571" w:rsidP="00E70CDF">
            <w:pPr>
              <w:spacing w:after="0" w:line="240" w:lineRule="auto"/>
              <w:jc w:val="center"/>
              <w:rPr>
                <w:rFonts w:ascii="Arial" w:eastAsiaTheme="minorHAnsi" w:hAnsi="Arial" w:cs="Arial"/>
                <w:kern w:val="2"/>
              </w:rPr>
            </w:pPr>
          </w:p>
        </w:tc>
        <w:tc>
          <w:tcPr>
            <w:tcW w:w="1729" w:type="dxa"/>
            <w:vAlign w:val="center"/>
          </w:tcPr>
          <w:p w14:paraId="5029D5AF" w14:textId="77777777" w:rsidR="006B1571" w:rsidRPr="003710DE" w:rsidRDefault="006B1571" w:rsidP="00E70CDF">
            <w:pPr>
              <w:spacing w:after="0" w:line="240" w:lineRule="auto"/>
              <w:jc w:val="both"/>
              <w:rPr>
                <w:rFonts w:ascii="Arial" w:eastAsiaTheme="minorHAnsi" w:hAnsi="Arial" w:cs="Arial"/>
                <w:kern w:val="2"/>
              </w:rPr>
            </w:pPr>
          </w:p>
        </w:tc>
      </w:tr>
      <w:tr w:rsidR="006B1571" w:rsidRPr="003710DE" w14:paraId="6C41D5D6" w14:textId="77777777" w:rsidTr="00226576">
        <w:trPr>
          <w:trHeight w:val="591"/>
          <w:tblHeader/>
        </w:trPr>
        <w:tc>
          <w:tcPr>
            <w:tcW w:w="738" w:type="dxa"/>
            <w:vAlign w:val="center"/>
          </w:tcPr>
          <w:p w14:paraId="05D4BA2E" w14:textId="77777777" w:rsidR="006B1571" w:rsidRPr="003710DE" w:rsidRDefault="006B1571" w:rsidP="00E70CDF">
            <w:pPr>
              <w:spacing w:after="0" w:line="240" w:lineRule="auto"/>
              <w:jc w:val="center"/>
              <w:rPr>
                <w:rFonts w:ascii="Arial" w:eastAsiaTheme="minorHAnsi" w:hAnsi="Arial" w:cs="Arial"/>
              </w:rPr>
            </w:pPr>
            <w:r w:rsidRPr="003710DE">
              <w:rPr>
                <w:rFonts w:ascii="Arial" w:eastAsiaTheme="minorHAnsi" w:hAnsi="Arial" w:cs="Arial"/>
              </w:rPr>
              <w:t>6.</w:t>
            </w:r>
          </w:p>
        </w:tc>
        <w:tc>
          <w:tcPr>
            <w:tcW w:w="5245" w:type="dxa"/>
            <w:vAlign w:val="center"/>
          </w:tcPr>
          <w:p w14:paraId="4CF72CE2" w14:textId="77777777" w:rsidR="006B1571" w:rsidRPr="003710DE" w:rsidRDefault="006B1571" w:rsidP="00E70CDF">
            <w:pPr>
              <w:spacing w:after="0" w:line="240" w:lineRule="auto"/>
              <w:rPr>
                <w:rFonts w:ascii="Arial" w:hAnsi="Arial" w:cs="Arial"/>
                <w:lang w:eastAsia="pl-PL"/>
              </w:rPr>
            </w:pPr>
            <w:r w:rsidRPr="003710DE">
              <w:rPr>
                <w:rFonts w:ascii="Arial" w:hAnsi="Arial" w:cs="Arial"/>
              </w:rPr>
              <w:t>Analiza wystąpienia ryzyka w trakcie realizacji zadania oraz planowany sposób minimalizacji ryzyka</w:t>
            </w:r>
          </w:p>
        </w:tc>
        <w:tc>
          <w:tcPr>
            <w:tcW w:w="1843" w:type="dxa"/>
            <w:vAlign w:val="center"/>
          </w:tcPr>
          <w:p w14:paraId="4181C074" w14:textId="4AD67996" w:rsidR="006B1571" w:rsidRPr="003710DE" w:rsidRDefault="006B1571" w:rsidP="00E70CDF">
            <w:pPr>
              <w:spacing w:after="0" w:line="240" w:lineRule="auto"/>
              <w:jc w:val="center"/>
              <w:rPr>
                <w:rFonts w:ascii="Arial" w:eastAsiaTheme="minorHAnsi" w:hAnsi="Arial" w:cs="Arial"/>
                <w:kern w:val="2"/>
              </w:rPr>
            </w:pPr>
          </w:p>
        </w:tc>
        <w:tc>
          <w:tcPr>
            <w:tcW w:w="1729" w:type="dxa"/>
            <w:vAlign w:val="center"/>
          </w:tcPr>
          <w:p w14:paraId="29C100A0" w14:textId="77777777" w:rsidR="006B1571" w:rsidRPr="003710DE" w:rsidRDefault="006B1571" w:rsidP="00E70CDF">
            <w:pPr>
              <w:spacing w:after="0" w:line="240" w:lineRule="auto"/>
              <w:jc w:val="both"/>
              <w:rPr>
                <w:rFonts w:ascii="Arial" w:eastAsiaTheme="minorHAnsi" w:hAnsi="Arial" w:cs="Arial"/>
                <w:kern w:val="2"/>
              </w:rPr>
            </w:pPr>
          </w:p>
        </w:tc>
      </w:tr>
      <w:tr w:rsidR="006B1571" w:rsidRPr="003710DE" w14:paraId="3976E678" w14:textId="77777777" w:rsidTr="00226576">
        <w:trPr>
          <w:trHeight w:val="858"/>
          <w:tblHeader/>
        </w:trPr>
        <w:tc>
          <w:tcPr>
            <w:tcW w:w="738" w:type="dxa"/>
            <w:vAlign w:val="center"/>
          </w:tcPr>
          <w:p w14:paraId="34B5592C" w14:textId="77777777" w:rsidR="006B1571" w:rsidRPr="003710DE" w:rsidRDefault="006B1571" w:rsidP="00E70CDF">
            <w:pPr>
              <w:spacing w:after="0" w:line="240" w:lineRule="auto"/>
              <w:jc w:val="center"/>
              <w:rPr>
                <w:rFonts w:ascii="Arial" w:eastAsiaTheme="minorHAnsi" w:hAnsi="Arial" w:cs="Arial"/>
                <w:b/>
                <w:bCs/>
              </w:rPr>
            </w:pPr>
            <w:r w:rsidRPr="003710DE">
              <w:rPr>
                <w:rFonts w:ascii="Arial" w:eastAsiaTheme="minorHAnsi" w:hAnsi="Arial" w:cs="Arial"/>
                <w:b/>
                <w:bCs/>
              </w:rPr>
              <w:t>II.</w:t>
            </w:r>
          </w:p>
        </w:tc>
        <w:tc>
          <w:tcPr>
            <w:tcW w:w="5245" w:type="dxa"/>
            <w:vAlign w:val="center"/>
          </w:tcPr>
          <w:p w14:paraId="2C2AAC27" w14:textId="099FD569" w:rsidR="006B1571" w:rsidRPr="003710DE" w:rsidRDefault="006B1571" w:rsidP="00673347">
            <w:pPr>
              <w:spacing w:after="0" w:line="240" w:lineRule="auto"/>
              <w:rPr>
                <w:rFonts w:ascii="Arial" w:eastAsiaTheme="minorHAnsi" w:hAnsi="Arial" w:cs="Arial"/>
                <w:b/>
                <w:bCs/>
              </w:rPr>
            </w:pPr>
            <w:r w:rsidRPr="003710DE">
              <w:rPr>
                <w:rFonts w:ascii="Arial" w:eastAsiaTheme="minorHAnsi" w:hAnsi="Arial" w:cs="Arial"/>
                <w:b/>
                <w:bCs/>
              </w:rPr>
              <w:t xml:space="preserve">Ocena proponowanej jakości wykonania zadania i kwalifikacje osób uczestniczących </w:t>
            </w:r>
            <w:r w:rsidR="00673347">
              <w:rPr>
                <w:rFonts w:ascii="Arial" w:eastAsiaTheme="minorHAnsi" w:hAnsi="Arial" w:cs="Arial"/>
                <w:b/>
                <w:bCs/>
              </w:rPr>
              <w:br/>
            </w:r>
            <w:r w:rsidRPr="003710DE">
              <w:rPr>
                <w:rFonts w:ascii="Arial" w:eastAsiaTheme="minorHAnsi" w:hAnsi="Arial" w:cs="Arial"/>
                <w:b/>
                <w:bCs/>
              </w:rPr>
              <w:t>w realizacji zadania</w:t>
            </w:r>
          </w:p>
        </w:tc>
        <w:tc>
          <w:tcPr>
            <w:tcW w:w="1843" w:type="dxa"/>
            <w:vAlign w:val="center"/>
          </w:tcPr>
          <w:p w14:paraId="7C1B0C5C" w14:textId="0FA0712F" w:rsidR="006B1571" w:rsidRPr="003710DE" w:rsidRDefault="006B1571" w:rsidP="00E70CDF">
            <w:pPr>
              <w:spacing w:after="0" w:line="240" w:lineRule="auto"/>
              <w:jc w:val="center"/>
              <w:rPr>
                <w:rFonts w:ascii="Arial" w:eastAsiaTheme="minorHAnsi" w:hAnsi="Arial" w:cs="Arial"/>
                <w:b/>
                <w:kern w:val="2"/>
              </w:rPr>
            </w:pPr>
            <w:r w:rsidRPr="003710DE">
              <w:rPr>
                <w:rFonts w:ascii="Arial" w:eastAsiaTheme="minorHAnsi" w:hAnsi="Arial" w:cs="Arial"/>
                <w:b/>
                <w:kern w:val="2"/>
              </w:rPr>
              <w:t>do 25</w:t>
            </w:r>
          </w:p>
          <w:p w14:paraId="34B62E77" w14:textId="77777777" w:rsidR="006B1571" w:rsidRPr="003710DE" w:rsidRDefault="006B1571" w:rsidP="00E70CDF">
            <w:pPr>
              <w:spacing w:after="0" w:line="240" w:lineRule="auto"/>
              <w:jc w:val="center"/>
              <w:rPr>
                <w:rFonts w:ascii="Arial" w:eastAsiaTheme="minorHAnsi" w:hAnsi="Arial" w:cs="Arial"/>
                <w:kern w:val="2"/>
              </w:rPr>
            </w:pPr>
            <w:r w:rsidRPr="003710DE">
              <w:rPr>
                <w:rFonts w:ascii="Arial" w:eastAsiaTheme="minorHAnsi" w:hAnsi="Arial" w:cs="Arial"/>
                <w:b/>
                <w:kern w:val="2"/>
              </w:rPr>
              <w:t>punktów</w:t>
            </w:r>
          </w:p>
        </w:tc>
        <w:tc>
          <w:tcPr>
            <w:tcW w:w="1729" w:type="dxa"/>
            <w:vAlign w:val="center"/>
          </w:tcPr>
          <w:p w14:paraId="4C216D9C" w14:textId="77777777" w:rsidR="006B1571" w:rsidRPr="003710DE" w:rsidRDefault="006B1571" w:rsidP="00E70CDF">
            <w:pPr>
              <w:spacing w:after="0" w:line="240" w:lineRule="auto"/>
              <w:jc w:val="both"/>
              <w:rPr>
                <w:rFonts w:ascii="Arial" w:eastAsiaTheme="minorHAnsi" w:hAnsi="Arial" w:cs="Arial"/>
                <w:kern w:val="2"/>
              </w:rPr>
            </w:pPr>
          </w:p>
        </w:tc>
      </w:tr>
      <w:tr w:rsidR="006B1571" w:rsidRPr="003710DE" w14:paraId="66CC189C" w14:textId="77777777" w:rsidTr="00226576">
        <w:trPr>
          <w:trHeight w:val="822"/>
          <w:tblHeader/>
        </w:trPr>
        <w:tc>
          <w:tcPr>
            <w:tcW w:w="738" w:type="dxa"/>
            <w:vAlign w:val="center"/>
          </w:tcPr>
          <w:p w14:paraId="2174598B" w14:textId="77777777" w:rsidR="006B1571" w:rsidRPr="003710DE" w:rsidRDefault="006B1571" w:rsidP="00E70CDF">
            <w:pPr>
              <w:spacing w:after="0" w:line="240" w:lineRule="auto"/>
              <w:jc w:val="center"/>
              <w:rPr>
                <w:rFonts w:ascii="Arial" w:eastAsiaTheme="minorHAnsi" w:hAnsi="Arial" w:cs="Arial"/>
              </w:rPr>
            </w:pPr>
            <w:r w:rsidRPr="003710DE">
              <w:rPr>
                <w:rFonts w:ascii="Arial" w:eastAsiaTheme="minorHAnsi" w:hAnsi="Arial" w:cs="Arial"/>
              </w:rPr>
              <w:t>1.</w:t>
            </w:r>
          </w:p>
        </w:tc>
        <w:tc>
          <w:tcPr>
            <w:tcW w:w="5245" w:type="dxa"/>
            <w:vAlign w:val="center"/>
          </w:tcPr>
          <w:p w14:paraId="079BFC12" w14:textId="77777777" w:rsidR="006B1571" w:rsidRPr="003710DE" w:rsidRDefault="006B1571" w:rsidP="00E70CDF">
            <w:pPr>
              <w:spacing w:after="0" w:line="240" w:lineRule="auto"/>
              <w:rPr>
                <w:rFonts w:ascii="Arial" w:hAnsi="Arial" w:cs="Arial"/>
              </w:rPr>
            </w:pPr>
            <w:r w:rsidRPr="003710DE">
              <w:rPr>
                <w:rFonts w:ascii="Arial" w:hAnsi="Arial" w:cs="Arial"/>
              </w:rPr>
              <w:t>Potencjał organizacyjny Oferenta/Oferentów i jego dotychczasowych doświadczeń do zakresu realizacji zadania</w:t>
            </w:r>
          </w:p>
        </w:tc>
        <w:tc>
          <w:tcPr>
            <w:tcW w:w="1843" w:type="dxa"/>
            <w:vAlign w:val="center"/>
          </w:tcPr>
          <w:p w14:paraId="0621F876" w14:textId="0D2B20F6" w:rsidR="006B1571" w:rsidRPr="003710DE" w:rsidRDefault="006B1571" w:rsidP="00E70CDF">
            <w:pPr>
              <w:spacing w:after="0" w:line="240" w:lineRule="auto"/>
              <w:jc w:val="center"/>
              <w:rPr>
                <w:rFonts w:ascii="Arial" w:eastAsiaTheme="minorHAnsi" w:hAnsi="Arial" w:cs="Arial"/>
                <w:kern w:val="2"/>
              </w:rPr>
            </w:pPr>
          </w:p>
        </w:tc>
        <w:tc>
          <w:tcPr>
            <w:tcW w:w="1729" w:type="dxa"/>
            <w:vAlign w:val="center"/>
          </w:tcPr>
          <w:p w14:paraId="60458A00" w14:textId="77777777" w:rsidR="006B1571" w:rsidRPr="003710DE" w:rsidRDefault="006B1571" w:rsidP="00E70CDF">
            <w:pPr>
              <w:spacing w:after="0" w:line="240" w:lineRule="auto"/>
              <w:jc w:val="both"/>
              <w:rPr>
                <w:rFonts w:ascii="Arial" w:eastAsiaTheme="minorHAnsi" w:hAnsi="Arial" w:cs="Arial"/>
                <w:kern w:val="2"/>
              </w:rPr>
            </w:pPr>
          </w:p>
        </w:tc>
      </w:tr>
      <w:tr w:rsidR="006B1571" w:rsidRPr="003710DE" w14:paraId="31AC5B1F" w14:textId="77777777" w:rsidTr="00226576">
        <w:trPr>
          <w:trHeight w:val="586"/>
          <w:tblHeader/>
        </w:trPr>
        <w:tc>
          <w:tcPr>
            <w:tcW w:w="738" w:type="dxa"/>
            <w:vAlign w:val="center"/>
          </w:tcPr>
          <w:p w14:paraId="3ED9071E" w14:textId="77777777" w:rsidR="006B1571" w:rsidRPr="003710DE" w:rsidRDefault="006B1571" w:rsidP="00E70CDF">
            <w:pPr>
              <w:spacing w:after="0" w:line="240" w:lineRule="auto"/>
              <w:jc w:val="center"/>
              <w:rPr>
                <w:rFonts w:ascii="Arial" w:eastAsiaTheme="minorHAnsi" w:hAnsi="Arial" w:cs="Arial"/>
              </w:rPr>
            </w:pPr>
            <w:r w:rsidRPr="003710DE">
              <w:rPr>
                <w:rFonts w:ascii="Arial" w:eastAsiaTheme="minorHAnsi" w:hAnsi="Arial" w:cs="Arial"/>
              </w:rPr>
              <w:t>2.</w:t>
            </w:r>
          </w:p>
        </w:tc>
        <w:tc>
          <w:tcPr>
            <w:tcW w:w="5245" w:type="dxa"/>
            <w:vAlign w:val="center"/>
          </w:tcPr>
          <w:p w14:paraId="26F2D9B3" w14:textId="0AC87C33" w:rsidR="006B1571" w:rsidRPr="003710DE" w:rsidRDefault="006B1571" w:rsidP="00E70CDF">
            <w:pPr>
              <w:spacing w:after="0" w:line="240" w:lineRule="auto"/>
              <w:rPr>
                <w:rFonts w:ascii="Arial" w:hAnsi="Arial" w:cs="Arial"/>
              </w:rPr>
            </w:pPr>
            <w:r w:rsidRPr="003710DE">
              <w:rPr>
                <w:rFonts w:ascii="Arial" w:hAnsi="Arial" w:cs="Arial"/>
              </w:rPr>
              <w:t xml:space="preserve">Opis sposobu zarządzania realizacją zadania, </w:t>
            </w:r>
            <w:r w:rsidR="00673347">
              <w:rPr>
                <w:rFonts w:ascii="Arial" w:hAnsi="Arial" w:cs="Arial"/>
              </w:rPr>
              <w:br/>
            </w:r>
            <w:r w:rsidRPr="003710DE">
              <w:rPr>
                <w:rFonts w:ascii="Arial" w:hAnsi="Arial" w:cs="Arial"/>
              </w:rPr>
              <w:t>w tym czytelność podziału obowiązków</w:t>
            </w:r>
          </w:p>
        </w:tc>
        <w:tc>
          <w:tcPr>
            <w:tcW w:w="1843" w:type="dxa"/>
            <w:vAlign w:val="center"/>
          </w:tcPr>
          <w:p w14:paraId="4D966CA9" w14:textId="4A9C381C" w:rsidR="006B1571" w:rsidRPr="003710DE" w:rsidRDefault="006B1571" w:rsidP="00E70CDF">
            <w:pPr>
              <w:spacing w:after="0" w:line="240" w:lineRule="auto"/>
              <w:jc w:val="center"/>
              <w:rPr>
                <w:rFonts w:ascii="Arial" w:eastAsiaTheme="minorHAnsi" w:hAnsi="Arial" w:cs="Arial"/>
                <w:kern w:val="2"/>
              </w:rPr>
            </w:pPr>
          </w:p>
        </w:tc>
        <w:tc>
          <w:tcPr>
            <w:tcW w:w="1729" w:type="dxa"/>
            <w:vAlign w:val="center"/>
          </w:tcPr>
          <w:p w14:paraId="1ED377EC" w14:textId="77777777" w:rsidR="006B1571" w:rsidRPr="003710DE" w:rsidRDefault="006B1571" w:rsidP="00E70CDF">
            <w:pPr>
              <w:spacing w:after="0" w:line="240" w:lineRule="auto"/>
              <w:jc w:val="both"/>
              <w:rPr>
                <w:rFonts w:ascii="Arial" w:eastAsiaTheme="minorHAnsi" w:hAnsi="Arial" w:cs="Arial"/>
                <w:kern w:val="2"/>
              </w:rPr>
            </w:pPr>
          </w:p>
        </w:tc>
      </w:tr>
      <w:tr w:rsidR="006B1571" w:rsidRPr="003710DE" w14:paraId="2C082D61" w14:textId="77777777" w:rsidTr="00226576">
        <w:trPr>
          <w:trHeight w:val="737"/>
          <w:tblHeader/>
        </w:trPr>
        <w:tc>
          <w:tcPr>
            <w:tcW w:w="738" w:type="dxa"/>
            <w:vAlign w:val="center"/>
          </w:tcPr>
          <w:p w14:paraId="3C308B8E" w14:textId="77777777" w:rsidR="006B1571" w:rsidRPr="003710DE" w:rsidRDefault="006B1571" w:rsidP="00E70CDF">
            <w:pPr>
              <w:spacing w:after="0" w:line="240" w:lineRule="auto"/>
              <w:jc w:val="center"/>
              <w:rPr>
                <w:rFonts w:ascii="Arial" w:eastAsiaTheme="minorHAnsi" w:hAnsi="Arial" w:cs="Arial"/>
              </w:rPr>
            </w:pPr>
            <w:r w:rsidRPr="003710DE">
              <w:rPr>
                <w:rFonts w:ascii="Arial" w:eastAsiaTheme="minorHAnsi" w:hAnsi="Arial" w:cs="Arial"/>
              </w:rPr>
              <w:t>3.</w:t>
            </w:r>
          </w:p>
        </w:tc>
        <w:tc>
          <w:tcPr>
            <w:tcW w:w="5245" w:type="dxa"/>
            <w:vAlign w:val="center"/>
          </w:tcPr>
          <w:p w14:paraId="2D669184" w14:textId="77777777" w:rsidR="006B1571" w:rsidRPr="003710DE" w:rsidRDefault="006B1571" w:rsidP="00E70CDF">
            <w:pPr>
              <w:spacing w:after="0" w:line="240" w:lineRule="auto"/>
              <w:rPr>
                <w:rFonts w:ascii="Arial" w:hAnsi="Arial" w:cs="Arial"/>
              </w:rPr>
            </w:pPr>
            <w:r w:rsidRPr="003710DE">
              <w:rPr>
                <w:rFonts w:ascii="Arial" w:hAnsi="Arial" w:cs="Arial"/>
              </w:rPr>
              <w:t>Kwalifikacje i doświadczenia personelu proponowanego do realizacji zadania</w:t>
            </w:r>
          </w:p>
        </w:tc>
        <w:tc>
          <w:tcPr>
            <w:tcW w:w="1843" w:type="dxa"/>
            <w:vAlign w:val="center"/>
          </w:tcPr>
          <w:p w14:paraId="52E94101" w14:textId="66217398" w:rsidR="006B1571" w:rsidRPr="003710DE" w:rsidRDefault="006B1571" w:rsidP="00E70CDF">
            <w:pPr>
              <w:spacing w:after="0" w:line="240" w:lineRule="auto"/>
              <w:jc w:val="center"/>
              <w:rPr>
                <w:rFonts w:ascii="Arial" w:eastAsiaTheme="minorHAnsi" w:hAnsi="Arial" w:cs="Arial"/>
                <w:kern w:val="2"/>
              </w:rPr>
            </w:pPr>
          </w:p>
        </w:tc>
        <w:tc>
          <w:tcPr>
            <w:tcW w:w="1729" w:type="dxa"/>
            <w:vAlign w:val="center"/>
          </w:tcPr>
          <w:p w14:paraId="596FAB36" w14:textId="77777777" w:rsidR="006B1571" w:rsidRPr="003710DE" w:rsidRDefault="006B1571" w:rsidP="00E70CDF">
            <w:pPr>
              <w:spacing w:after="0" w:line="240" w:lineRule="auto"/>
              <w:jc w:val="both"/>
              <w:rPr>
                <w:rFonts w:ascii="Arial" w:eastAsiaTheme="minorHAnsi" w:hAnsi="Arial" w:cs="Arial"/>
                <w:kern w:val="2"/>
              </w:rPr>
            </w:pPr>
          </w:p>
        </w:tc>
      </w:tr>
      <w:tr w:rsidR="006B1571" w:rsidRPr="003710DE" w14:paraId="1B9FFF36" w14:textId="77777777" w:rsidTr="00226576">
        <w:trPr>
          <w:trHeight w:val="510"/>
          <w:tblHeader/>
        </w:trPr>
        <w:tc>
          <w:tcPr>
            <w:tcW w:w="738" w:type="dxa"/>
            <w:vAlign w:val="center"/>
          </w:tcPr>
          <w:p w14:paraId="50C1B841" w14:textId="77777777" w:rsidR="006B1571" w:rsidRPr="003710DE" w:rsidRDefault="006B1571" w:rsidP="00E70CDF">
            <w:pPr>
              <w:spacing w:after="0" w:line="240" w:lineRule="auto"/>
              <w:jc w:val="center"/>
              <w:rPr>
                <w:rFonts w:ascii="Arial" w:eastAsiaTheme="minorHAnsi" w:hAnsi="Arial" w:cs="Arial"/>
              </w:rPr>
            </w:pPr>
            <w:r w:rsidRPr="003710DE">
              <w:rPr>
                <w:rFonts w:ascii="Arial" w:eastAsiaTheme="minorHAnsi" w:hAnsi="Arial" w:cs="Arial"/>
              </w:rPr>
              <w:t>4.</w:t>
            </w:r>
          </w:p>
        </w:tc>
        <w:tc>
          <w:tcPr>
            <w:tcW w:w="5245" w:type="dxa"/>
            <w:vAlign w:val="center"/>
            <w:hideMark/>
          </w:tcPr>
          <w:p w14:paraId="32C68389" w14:textId="5D6F6D62" w:rsidR="006B1571" w:rsidRPr="003710DE" w:rsidRDefault="006B1571" w:rsidP="00E70CDF">
            <w:pPr>
              <w:spacing w:after="0" w:line="240" w:lineRule="auto"/>
              <w:rPr>
                <w:rFonts w:ascii="Arial" w:hAnsi="Arial" w:cs="Arial"/>
              </w:rPr>
            </w:pPr>
            <w:r w:rsidRPr="003710DE">
              <w:rPr>
                <w:rFonts w:ascii="Arial" w:eastAsiaTheme="minorHAnsi" w:hAnsi="Arial" w:cs="Arial"/>
              </w:rPr>
              <w:t>R</w:t>
            </w:r>
            <w:r w:rsidRPr="003710DE">
              <w:rPr>
                <w:rFonts w:ascii="Arial" w:hAnsi="Arial" w:cs="Arial"/>
              </w:rPr>
              <w:t>zetelność i term</w:t>
            </w:r>
            <w:r w:rsidR="005B21FA" w:rsidRPr="003710DE">
              <w:rPr>
                <w:rFonts w:ascii="Arial" w:hAnsi="Arial" w:cs="Arial"/>
              </w:rPr>
              <w:t>inowość</w:t>
            </w:r>
            <w:r w:rsidRPr="003710DE">
              <w:rPr>
                <w:rFonts w:ascii="Arial" w:hAnsi="Arial" w:cs="Arial"/>
              </w:rPr>
              <w:t xml:space="preserve"> sposobu rozliczenia środków na realizację zadań publicznych w dwóch latach poprzednich</w:t>
            </w:r>
          </w:p>
        </w:tc>
        <w:tc>
          <w:tcPr>
            <w:tcW w:w="1843" w:type="dxa"/>
            <w:vAlign w:val="center"/>
          </w:tcPr>
          <w:p w14:paraId="04B0E428" w14:textId="2C5C7DDD" w:rsidR="006B1571" w:rsidRPr="003710DE" w:rsidRDefault="006B1571" w:rsidP="00E70CDF">
            <w:pPr>
              <w:spacing w:after="0" w:line="240" w:lineRule="auto"/>
              <w:jc w:val="center"/>
              <w:rPr>
                <w:rFonts w:ascii="Arial" w:eastAsiaTheme="minorHAnsi" w:hAnsi="Arial" w:cs="Arial"/>
                <w:kern w:val="2"/>
              </w:rPr>
            </w:pPr>
          </w:p>
        </w:tc>
        <w:tc>
          <w:tcPr>
            <w:tcW w:w="1729" w:type="dxa"/>
            <w:vAlign w:val="center"/>
          </w:tcPr>
          <w:p w14:paraId="112D8DA7" w14:textId="77777777" w:rsidR="006B1571" w:rsidRPr="003710DE" w:rsidRDefault="006B1571" w:rsidP="00E70CDF">
            <w:pPr>
              <w:spacing w:after="0" w:line="240" w:lineRule="auto"/>
              <w:jc w:val="both"/>
              <w:rPr>
                <w:rFonts w:ascii="Arial" w:eastAsiaTheme="minorHAnsi" w:hAnsi="Arial" w:cs="Arial"/>
                <w:kern w:val="2"/>
              </w:rPr>
            </w:pPr>
          </w:p>
        </w:tc>
      </w:tr>
      <w:tr w:rsidR="006B1571" w:rsidRPr="003710DE" w14:paraId="51996BD2" w14:textId="77777777" w:rsidTr="00226576">
        <w:trPr>
          <w:trHeight w:val="510"/>
          <w:tblHeader/>
        </w:trPr>
        <w:tc>
          <w:tcPr>
            <w:tcW w:w="738" w:type="dxa"/>
            <w:vAlign w:val="center"/>
          </w:tcPr>
          <w:p w14:paraId="7419F1C9" w14:textId="77777777" w:rsidR="006B1571" w:rsidRPr="003710DE" w:rsidRDefault="006B1571" w:rsidP="00E70CDF">
            <w:pPr>
              <w:spacing w:after="0" w:line="240" w:lineRule="auto"/>
              <w:jc w:val="center"/>
              <w:rPr>
                <w:rFonts w:ascii="Arial" w:eastAsiaTheme="minorHAnsi" w:hAnsi="Arial" w:cs="Arial"/>
              </w:rPr>
            </w:pPr>
            <w:r w:rsidRPr="003710DE">
              <w:rPr>
                <w:rFonts w:ascii="Arial" w:eastAsiaTheme="minorHAnsi" w:hAnsi="Arial" w:cs="Arial"/>
              </w:rPr>
              <w:t>5.</w:t>
            </w:r>
          </w:p>
        </w:tc>
        <w:tc>
          <w:tcPr>
            <w:tcW w:w="5245" w:type="dxa"/>
            <w:vAlign w:val="center"/>
            <w:hideMark/>
          </w:tcPr>
          <w:p w14:paraId="225DACAC" w14:textId="77777777" w:rsidR="006B1571" w:rsidRPr="003710DE" w:rsidRDefault="006B1571" w:rsidP="00E70CDF">
            <w:pPr>
              <w:spacing w:after="0" w:line="240" w:lineRule="auto"/>
              <w:rPr>
                <w:rFonts w:ascii="Arial" w:eastAsiaTheme="minorHAnsi" w:hAnsi="Arial" w:cs="Arial"/>
              </w:rPr>
            </w:pPr>
            <w:r w:rsidRPr="003710DE">
              <w:rPr>
                <w:rFonts w:ascii="Arial" w:eastAsiaTheme="minorHAnsi" w:hAnsi="Arial" w:cs="Arial"/>
              </w:rPr>
              <w:t>Harmonogram realizacji zadania – spójny, adekwatny do stopnia trudności i liczby zaplanowanych działań</w:t>
            </w:r>
          </w:p>
        </w:tc>
        <w:tc>
          <w:tcPr>
            <w:tcW w:w="1843" w:type="dxa"/>
            <w:vAlign w:val="center"/>
          </w:tcPr>
          <w:p w14:paraId="7EB617AD" w14:textId="7355537C" w:rsidR="006B1571" w:rsidRPr="003710DE" w:rsidRDefault="006B1571" w:rsidP="00E70CDF">
            <w:pPr>
              <w:spacing w:after="0" w:line="240" w:lineRule="auto"/>
              <w:jc w:val="center"/>
              <w:rPr>
                <w:rFonts w:ascii="Arial" w:eastAsiaTheme="minorHAnsi" w:hAnsi="Arial" w:cs="Arial"/>
                <w:kern w:val="2"/>
              </w:rPr>
            </w:pPr>
          </w:p>
        </w:tc>
        <w:tc>
          <w:tcPr>
            <w:tcW w:w="1729" w:type="dxa"/>
            <w:vAlign w:val="center"/>
          </w:tcPr>
          <w:p w14:paraId="2AB735D8" w14:textId="77777777" w:rsidR="006B1571" w:rsidRPr="003710DE" w:rsidRDefault="006B1571" w:rsidP="00E70CDF">
            <w:pPr>
              <w:spacing w:after="0" w:line="240" w:lineRule="auto"/>
              <w:jc w:val="both"/>
              <w:rPr>
                <w:rFonts w:ascii="Arial" w:eastAsiaTheme="minorHAnsi" w:hAnsi="Arial" w:cs="Arial"/>
                <w:kern w:val="2"/>
              </w:rPr>
            </w:pPr>
          </w:p>
        </w:tc>
      </w:tr>
      <w:tr w:rsidR="006B1571" w:rsidRPr="003710DE" w14:paraId="38523BFC" w14:textId="77777777" w:rsidTr="00226576">
        <w:trPr>
          <w:trHeight w:val="510"/>
          <w:tblHeader/>
        </w:trPr>
        <w:tc>
          <w:tcPr>
            <w:tcW w:w="738" w:type="dxa"/>
            <w:vAlign w:val="center"/>
          </w:tcPr>
          <w:p w14:paraId="05CA34A7" w14:textId="77777777" w:rsidR="006B1571" w:rsidRPr="003710DE" w:rsidRDefault="006B1571" w:rsidP="00E70CDF">
            <w:pPr>
              <w:spacing w:after="0" w:line="240" w:lineRule="auto"/>
              <w:jc w:val="center"/>
              <w:rPr>
                <w:rFonts w:ascii="Arial" w:eastAsiaTheme="minorHAnsi" w:hAnsi="Arial" w:cs="Arial"/>
              </w:rPr>
            </w:pPr>
            <w:r w:rsidRPr="003710DE">
              <w:rPr>
                <w:rFonts w:ascii="Arial" w:eastAsiaTheme="minorHAnsi" w:hAnsi="Arial" w:cs="Arial"/>
              </w:rPr>
              <w:t>6.</w:t>
            </w:r>
          </w:p>
        </w:tc>
        <w:tc>
          <w:tcPr>
            <w:tcW w:w="5245" w:type="dxa"/>
            <w:vAlign w:val="center"/>
            <w:hideMark/>
          </w:tcPr>
          <w:p w14:paraId="3952AA95" w14:textId="77777777" w:rsidR="006B1571" w:rsidRPr="003710DE" w:rsidRDefault="006B1571" w:rsidP="00E70CDF">
            <w:pPr>
              <w:spacing w:after="0" w:line="240" w:lineRule="auto"/>
              <w:rPr>
                <w:rFonts w:ascii="Arial" w:eastAsiaTheme="minorHAnsi" w:hAnsi="Arial" w:cs="Arial"/>
              </w:rPr>
            </w:pPr>
            <w:r w:rsidRPr="003710DE">
              <w:rPr>
                <w:rFonts w:ascii="Arial" w:eastAsiaTheme="minorHAnsi" w:hAnsi="Arial" w:cs="Arial"/>
              </w:rPr>
              <w:t>Atrakcyjność (różnorodność) i jakość form realizacji zadania</w:t>
            </w:r>
          </w:p>
        </w:tc>
        <w:tc>
          <w:tcPr>
            <w:tcW w:w="1843" w:type="dxa"/>
            <w:vAlign w:val="center"/>
          </w:tcPr>
          <w:p w14:paraId="3366EDA5" w14:textId="2B70B1D6" w:rsidR="006B1571" w:rsidRPr="003710DE" w:rsidRDefault="006B1571" w:rsidP="00E70CDF">
            <w:pPr>
              <w:spacing w:after="0" w:line="240" w:lineRule="auto"/>
              <w:jc w:val="center"/>
              <w:rPr>
                <w:rFonts w:ascii="Arial" w:eastAsiaTheme="minorHAnsi" w:hAnsi="Arial" w:cs="Arial"/>
                <w:kern w:val="2"/>
              </w:rPr>
            </w:pPr>
          </w:p>
        </w:tc>
        <w:tc>
          <w:tcPr>
            <w:tcW w:w="1729" w:type="dxa"/>
            <w:vAlign w:val="center"/>
          </w:tcPr>
          <w:p w14:paraId="0EB7B2C7" w14:textId="77777777" w:rsidR="006B1571" w:rsidRPr="003710DE" w:rsidRDefault="006B1571" w:rsidP="00E70CDF">
            <w:pPr>
              <w:spacing w:after="0" w:line="240" w:lineRule="auto"/>
              <w:jc w:val="both"/>
              <w:rPr>
                <w:rFonts w:ascii="Arial" w:eastAsiaTheme="minorHAnsi" w:hAnsi="Arial" w:cs="Arial"/>
                <w:kern w:val="2"/>
              </w:rPr>
            </w:pPr>
          </w:p>
        </w:tc>
      </w:tr>
      <w:tr w:rsidR="006B1571" w:rsidRPr="003710DE" w14:paraId="728C5400" w14:textId="77777777" w:rsidTr="00226576">
        <w:trPr>
          <w:trHeight w:val="510"/>
          <w:tblHeader/>
        </w:trPr>
        <w:tc>
          <w:tcPr>
            <w:tcW w:w="738" w:type="dxa"/>
            <w:vAlign w:val="center"/>
          </w:tcPr>
          <w:p w14:paraId="45D3F528" w14:textId="77777777" w:rsidR="006B1571" w:rsidRPr="003710DE" w:rsidRDefault="006B1571" w:rsidP="00E70CDF">
            <w:pPr>
              <w:spacing w:after="0" w:line="240" w:lineRule="auto"/>
              <w:jc w:val="center"/>
              <w:rPr>
                <w:rFonts w:ascii="Arial" w:eastAsiaTheme="minorHAnsi" w:hAnsi="Arial" w:cs="Arial"/>
              </w:rPr>
            </w:pPr>
            <w:r w:rsidRPr="003710DE">
              <w:rPr>
                <w:rFonts w:ascii="Arial" w:eastAsiaTheme="minorHAnsi" w:hAnsi="Arial" w:cs="Arial"/>
              </w:rPr>
              <w:t>7.</w:t>
            </w:r>
          </w:p>
        </w:tc>
        <w:tc>
          <w:tcPr>
            <w:tcW w:w="5245" w:type="dxa"/>
            <w:vAlign w:val="center"/>
            <w:hideMark/>
          </w:tcPr>
          <w:p w14:paraId="6F70EBBA" w14:textId="77777777" w:rsidR="006B1571" w:rsidRPr="003710DE" w:rsidRDefault="006B1571" w:rsidP="00E70CDF">
            <w:pPr>
              <w:spacing w:after="0" w:line="240" w:lineRule="auto"/>
              <w:rPr>
                <w:rFonts w:ascii="Arial" w:eastAsiaTheme="minorHAnsi" w:hAnsi="Arial" w:cs="Arial"/>
              </w:rPr>
            </w:pPr>
            <w:r w:rsidRPr="003710DE">
              <w:rPr>
                <w:rFonts w:ascii="Arial" w:eastAsiaTheme="minorHAnsi" w:hAnsi="Arial" w:cs="Arial"/>
              </w:rPr>
              <w:t>Jednolitość, realność oraz szczegółowość opisu działań</w:t>
            </w:r>
          </w:p>
        </w:tc>
        <w:tc>
          <w:tcPr>
            <w:tcW w:w="1843" w:type="dxa"/>
            <w:vAlign w:val="center"/>
          </w:tcPr>
          <w:p w14:paraId="5A10237F" w14:textId="1D6326E7" w:rsidR="006B1571" w:rsidRPr="003710DE" w:rsidRDefault="006B1571" w:rsidP="00E70CDF">
            <w:pPr>
              <w:spacing w:after="0" w:line="240" w:lineRule="auto"/>
              <w:jc w:val="center"/>
              <w:rPr>
                <w:rFonts w:ascii="Arial" w:eastAsiaTheme="minorHAnsi" w:hAnsi="Arial" w:cs="Arial"/>
                <w:kern w:val="2"/>
              </w:rPr>
            </w:pPr>
          </w:p>
        </w:tc>
        <w:tc>
          <w:tcPr>
            <w:tcW w:w="1729" w:type="dxa"/>
            <w:vAlign w:val="center"/>
          </w:tcPr>
          <w:p w14:paraId="382EB2C0" w14:textId="77777777" w:rsidR="006B1571" w:rsidRPr="003710DE" w:rsidRDefault="006B1571" w:rsidP="00E70CDF">
            <w:pPr>
              <w:spacing w:after="0" w:line="240" w:lineRule="auto"/>
              <w:jc w:val="both"/>
              <w:rPr>
                <w:rFonts w:ascii="Arial" w:eastAsiaTheme="minorHAnsi" w:hAnsi="Arial" w:cs="Arial"/>
                <w:kern w:val="2"/>
              </w:rPr>
            </w:pPr>
          </w:p>
        </w:tc>
      </w:tr>
      <w:tr w:rsidR="006B1571" w:rsidRPr="003710DE" w14:paraId="41A914D5" w14:textId="77777777" w:rsidTr="00226576">
        <w:trPr>
          <w:trHeight w:val="510"/>
          <w:tblHeader/>
        </w:trPr>
        <w:tc>
          <w:tcPr>
            <w:tcW w:w="738" w:type="dxa"/>
            <w:vAlign w:val="center"/>
          </w:tcPr>
          <w:p w14:paraId="0C7F858E" w14:textId="77777777" w:rsidR="006B1571" w:rsidRPr="003710DE" w:rsidRDefault="006B1571" w:rsidP="00E70CDF">
            <w:pPr>
              <w:spacing w:after="0" w:line="240" w:lineRule="auto"/>
              <w:jc w:val="center"/>
              <w:rPr>
                <w:rFonts w:ascii="Arial" w:eastAsiaTheme="minorHAnsi" w:hAnsi="Arial" w:cs="Arial"/>
                <w:b/>
              </w:rPr>
            </w:pPr>
            <w:r w:rsidRPr="003710DE">
              <w:rPr>
                <w:rFonts w:ascii="Arial" w:eastAsiaTheme="minorHAnsi" w:hAnsi="Arial" w:cs="Arial"/>
                <w:b/>
              </w:rPr>
              <w:br w:type="page"/>
              <w:t>III.</w:t>
            </w:r>
          </w:p>
        </w:tc>
        <w:tc>
          <w:tcPr>
            <w:tcW w:w="5245" w:type="dxa"/>
            <w:vAlign w:val="center"/>
            <w:hideMark/>
          </w:tcPr>
          <w:p w14:paraId="13334E50" w14:textId="51916EB6" w:rsidR="006B1571" w:rsidRPr="003710DE" w:rsidRDefault="006B1571" w:rsidP="00E70CDF">
            <w:pPr>
              <w:spacing w:after="0" w:line="240" w:lineRule="auto"/>
              <w:rPr>
                <w:rFonts w:ascii="Arial" w:eastAsiaTheme="minorHAnsi" w:hAnsi="Arial" w:cs="Arial"/>
                <w:b/>
              </w:rPr>
            </w:pPr>
            <w:r w:rsidRPr="003710DE">
              <w:rPr>
                <w:rFonts w:ascii="Arial" w:eastAsiaTheme="minorHAnsi" w:hAnsi="Arial" w:cs="Arial"/>
                <w:b/>
              </w:rPr>
              <w:t xml:space="preserve">Ocena kalkulacji kosztów realizacji zadania, </w:t>
            </w:r>
            <w:r w:rsidR="00673347">
              <w:rPr>
                <w:rFonts w:ascii="Arial" w:eastAsiaTheme="minorHAnsi" w:hAnsi="Arial" w:cs="Arial"/>
                <w:b/>
              </w:rPr>
              <w:br/>
            </w:r>
            <w:r w:rsidRPr="003710DE">
              <w:rPr>
                <w:rFonts w:ascii="Arial" w:eastAsiaTheme="minorHAnsi" w:hAnsi="Arial" w:cs="Arial"/>
                <w:b/>
              </w:rPr>
              <w:t xml:space="preserve">w tym udział wkładu własnego finansowego </w:t>
            </w:r>
            <w:r w:rsidRPr="003710DE">
              <w:rPr>
                <w:rFonts w:ascii="Arial" w:eastAsiaTheme="minorHAnsi" w:hAnsi="Arial" w:cs="Arial"/>
                <w:b/>
              </w:rPr>
              <w:lastRenderedPageBreak/>
              <w:t>(środków finansowych własnych lub pochodzących z innych źródeł)</w:t>
            </w:r>
          </w:p>
        </w:tc>
        <w:tc>
          <w:tcPr>
            <w:tcW w:w="1843" w:type="dxa"/>
            <w:vAlign w:val="center"/>
          </w:tcPr>
          <w:p w14:paraId="32500F9B" w14:textId="36F18ABD" w:rsidR="006B1571" w:rsidRPr="003710DE" w:rsidRDefault="006B1571" w:rsidP="00E70CDF">
            <w:pPr>
              <w:spacing w:after="0" w:line="240" w:lineRule="auto"/>
              <w:jc w:val="center"/>
              <w:rPr>
                <w:rFonts w:ascii="Arial" w:eastAsiaTheme="minorHAnsi" w:hAnsi="Arial" w:cs="Arial"/>
                <w:b/>
                <w:kern w:val="2"/>
              </w:rPr>
            </w:pPr>
            <w:r w:rsidRPr="003710DE">
              <w:rPr>
                <w:rFonts w:ascii="Arial" w:eastAsiaTheme="minorHAnsi" w:hAnsi="Arial" w:cs="Arial"/>
                <w:b/>
                <w:kern w:val="2"/>
              </w:rPr>
              <w:lastRenderedPageBreak/>
              <w:t>do 15</w:t>
            </w:r>
          </w:p>
          <w:p w14:paraId="44737E28" w14:textId="77777777" w:rsidR="006B1571" w:rsidRPr="003710DE" w:rsidRDefault="006B1571" w:rsidP="00E70CDF">
            <w:pPr>
              <w:spacing w:after="0" w:line="240" w:lineRule="auto"/>
              <w:jc w:val="center"/>
              <w:rPr>
                <w:rFonts w:ascii="Arial" w:eastAsiaTheme="minorHAnsi" w:hAnsi="Arial" w:cs="Arial"/>
                <w:kern w:val="2"/>
              </w:rPr>
            </w:pPr>
            <w:r w:rsidRPr="003710DE">
              <w:rPr>
                <w:rFonts w:ascii="Arial" w:eastAsiaTheme="minorHAnsi" w:hAnsi="Arial" w:cs="Arial"/>
                <w:b/>
                <w:kern w:val="2"/>
              </w:rPr>
              <w:t>punktów</w:t>
            </w:r>
          </w:p>
        </w:tc>
        <w:tc>
          <w:tcPr>
            <w:tcW w:w="1729" w:type="dxa"/>
            <w:vAlign w:val="center"/>
          </w:tcPr>
          <w:p w14:paraId="1DBB9E00" w14:textId="77777777" w:rsidR="006B1571" w:rsidRPr="003710DE" w:rsidRDefault="006B1571" w:rsidP="00E70CDF">
            <w:pPr>
              <w:spacing w:after="0" w:line="240" w:lineRule="auto"/>
              <w:jc w:val="both"/>
              <w:rPr>
                <w:rFonts w:ascii="Arial" w:eastAsiaTheme="minorHAnsi" w:hAnsi="Arial" w:cs="Arial"/>
                <w:kern w:val="2"/>
              </w:rPr>
            </w:pPr>
          </w:p>
        </w:tc>
      </w:tr>
      <w:tr w:rsidR="006B1571" w:rsidRPr="003710DE" w14:paraId="17C5EEC1" w14:textId="77777777" w:rsidTr="00226576">
        <w:trPr>
          <w:trHeight w:val="510"/>
          <w:tblHeader/>
        </w:trPr>
        <w:tc>
          <w:tcPr>
            <w:tcW w:w="738" w:type="dxa"/>
            <w:vAlign w:val="center"/>
          </w:tcPr>
          <w:p w14:paraId="0E90F704" w14:textId="77777777" w:rsidR="006B1571" w:rsidRPr="003710DE" w:rsidRDefault="006B1571" w:rsidP="00E70CDF">
            <w:pPr>
              <w:spacing w:after="0" w:line="240" w:lineRule="auto"/>
              <w:jc w:val="center"/>
              <w:rPr>
                <w:rFonts w:ascii="Arial" w:eastAsiaTheme="minorHAnsi" w:hAnsi="Arial" w:cs="Arial"/>
              </w:rPr>
            </w:pPr>
            <w:r w:rsidRPr="003710DE">
              <w:rPr>
                <w:rFonts w:ascii="Arial" w:eastAsiaTheme="minorHAnsi" w:hAnsi="Arial" w:cs="Arial"/>
              </w:rPr>
              <w:lastRenderedPageBreak/>
              <w:t>1.</w:t>
            </w:r>
          </w:p>
        </w:tc>
        <w:tc>
          <w:tcPr>
            <w:tcW w:w="5245" w:type="dxa"/>
            <w:vAlign w:val="center"/>
            <w:hideMark/>
          </w:tcPr>
          <w:p w14:paraId="6A60FA71" w14:textId="53CAD950" w:rsidR="006B1571" w:rsidRPr="003710DE" w:rsidRDefault="006B1571" w:rsidP="00673347">
            <w:pPr>
              <w:spacing w:after="0" w:line="240" w:lineRule="auto"/>
              <w:rPr>
                <w:rFonts w:ascii="Arial" w:eastAsiaTheme="minorHAnsi" w:hAnsi="Arial" w:cs="Arial"/>
              </w:rPr>
            </w:pPr>
            <w:r w:rsidRPr="003710DE">
              <w:rPr>
                <w:rFonts w:ascii="Arial" w:eastAsiaTheme="minorHAnsi" w:hAnsi="Arial" w:cs="Arial"/>
              </w:rPr>
              <w:t>Niezbędność wydatków do realizacji zadania</w:t>
            </w:r>
            <w:r w:rsidRPr="003710DE">
              <w:rPr>
                <w:rFonts w:ascii="Arial" w:eastAsiaTheme="minorHAnsi" w:hAnsi="Arial" w:cs="Arial"/>
              </w:rPr>
              <w:br/>
              <w:t>i osiągania jego celów</w:t>
            </w:r>
          </w:p>
        </w:tc>
        <w:tc>
          <w:tcPr>
            <w:tcW w:w="1843" w:type="dxa"/>
            <w:vAlign w:val="center"/>
          </w:tcPr>
          <w:p w14:paraId="25749E6A" w14:textId="31B14EEB" w:rsidR="006B1571" w:rsidRPr="003710DE" w:rsidRDefault="006B1571" w:rsidP="00E70CDF">
            <w:pPr>
              <w:spacing w:after="0" w:line="240" w:lineRule="auto"/>
              <w:jc w:val="center"/>
              <w:rPr>
                <w:rFonts w:ascii="Arial" w:eastAsiaTheme="minorHAnsi" w:hAnsi="Arial" w:cs="Arial"/>
                <w:kern w:val="2"/>
              </w:rPr>
            </w:pPr>
          </w:p>
        </w:tc>
        <w:tc>
          <w:tcPr>
            <w:tcW w:w="1729" w:type="dxa"/>
            <w:vAlign w:val="center"/>
          </w:tcPr>
          <w:p w14:paraId="05EE086D" w14:textId="77777777" w:rsidR="006B1571" w:rsidRPr="003710DE" w:rsidRDefault="006B1571" w:rsidP="00E70CDF">
            <w:pPr>
              <w:spacing w:after="0" w:line="240" w:lineRule="auto"/>
              <w:jc w:val="both"/>
              <w:rPr>
                <w:rFonts w:ascii="Arial" w:eastAsiaTheme="minorHAnsi" w:hAnsi="Arial" w:cs="Arial"/>
                <w:kern w:val="2"/>
              </w:rPr>
            </w:pPr>
          </w:p>
        </w:tc>
      </w:tr>
      <w:tr w:rsidR="006B1571" w:rsidRPr="003710DE" w14:paraId="262DFD7F" w14:textId="77777777" w:rsidTr="00226576">
        <w:trPr>
          <w:trHeight w:val="510"/>
          <w:tblHeader/>
        </w:trPr>
        <w:tc>
          <w:tcPr>
            <w:tcW w:w="738" w:type="dxa"/>
            <w:vAlign w:val="center"/>
          </w:tcPr>
          <w:p w14:paraId="1F651B96" w14:textId="77777777" w:rsidR="006B1571" w:rsidRPr="003710DE" w:rsidRDefault="006B1571" w:rsidP="00E70CDF">
            <w:pPr>
              <w:spacing w:after="0" w:line="240" w:lineRule="auto"/>
              <w:jc w:val="center"/>
              <w:rPr>
                <w:rFonts w:ascii="Arial" w:eastAsiaTheme="minorHAnsi" w:hAnsi="Arial" w:cs="Arial"/>
              </w:rPr>
            </w:pPr>
            <w:r w:rsidRPr="003710DE">
              <w:rPr>
                <w:rFonts w:ascii="Arial" w:eastAsiaTheme="minorHAnsi" w:hAnsi="Arial" w:cs="Arial"/>
              </w:rPr>
              <w:t>2.</w:t>
            </w:r>
          </w:p>
        </w:tc>
        <w:tc>
          <w:tcPr>
            <w:tcW w:w="5245" w:type="dxa"/>
            <w:vAlign w:val="center"/>
            <w:hideMark/>
          </w:tcPr>
          <w:p w14:paraId="04E0092F" w14:textId="27FFA66F" w:rsidR="006B1571" w:rsidRPr="003710DE" w:rsidRDefault="006B1571" w:rsidP="00673347">
            <w:pPr>
              <w:spacing w:after="0" w:line="240" w:lineRule="auto"/>
              <w:rPr>
                <w:rFonts w:ascii="Arial" w:eastAsiaTheme="minorHAnsi" w:hAnsi="Arial" w:cs="Arial"/>
              </w:rPr>
            </w:pPr>
            <w:r w:rsidRPr="003710DE">
              <w:rPr>
                <w:rFonts w:ascii="Arial" w:eastAsiaTheme="minorHAnsi" w:hAnsi="Arial" w:cs="Arial"/>
              </w:rPr>
              <w:t>Prawidłowość sporządzenia kosztorysu</w:t>
            </w:r>
            <w:r w:rsidRPr="003710DE">
              <w:rPr>
                <w:rFonts w:ascii="Arial" w:eastAsiaTheme="minorHAnsi" w:hAnsi="Arial" w:cs="Arial"/>
              </w:rPr>
              <w:br/>
              <w:t>i kwalifikowalności kosztów</w:t>
            </w:r>
          </w:p>
        </w:tc>
        <w:tc>
          <w:tcPr>
            <w:tcW w:w="1843" w:type="dxa"/>
            <w:vAlign w:val="center"/>
          </w:tcPr>
          <w:p w14:paraId="21CD12B0" w14:textId="7A2D4EC8" w:rsidR="006B1571" w:rsidRPr="003710DE" w:rsidRDefault="006B1571" w:rsidP="00E70CDF">
            <w:pPr>
              <w:spacing w:after="0" w:line="240" w:lineRule="auto"/>
              <w:jc w:val="center"/>
              <w:rPr>
                <w:rFonts w:ascii="Arial" w:eastAsiaTheme="minorHAnsi" w:hAnsi="Arial" w:cs="Arial"/>
                <w:kern w:val="2"/>
              </w:rPr>
            </w:pPr>
          </w:p>
        </w:tc>
        <w:tc>
          <w:tcPr>
            <w:tcW w:w="1729" w:type="dxa"/>
            <w:vAlign w:val="center"/>
          </w:tcPr>
          <w:p w14:paraId="5352AFC5" w14:textId="77777777" w:rsidR="006B1571" w:rsidRPr="003710DE" w:rsidRDefault="006B1571" w:rsidP="00E70CDF">
            <w:pPr>
              <w:spacing w:after="0" w:line="240" w:lineRule="auto"/>
              <w:jc w:val="both"/>
              <w:rPr>
                <w:rFonts w:ascii="Arial" w:eastAsiaTheme="minorHAnsi" w:hAnsi="Arial" w:cs="Arial"/>
                <w:kern w:val="2"/>
              </w:rPr>
            </w:pPr>
          </w:p>
        </w:tc>
      </w:tr>
      <w:tr w:rsidR="006B1571" w:rsidRPr="003710DE" w14:paraId="79B86D70" w14:textId="77777777" w:rsidTr="00226576">
        <w:trPr>
          <w:trHeight w:val="510"/>
          <w:tblHeader/>
        </w:trPr>
        <w:tc>
          <w:tcPr>
            <w:tcW w:w="738" w:type="dxa"/>
            <w:vAlign w:val="center"/>
          </w:tcPr>
          <w:p w14:paraId="4D62BE50" w14:textId="77777777" w:rsidR="006B1571" w:rsidRPr="003710DE" w:rsidRDefault="006B1571" w:rsidP="00E70CDF">
            <w:pPr>
              <w:spacing w:after="0" w:line="240" w:lineRule="auto"/>
              <w:jc w:val="center"/>
              <w:rPr>
                <w:rFonts w:ascii="Arial" w:eastAsiaTheme="minorHAnsi" w:hAnsi="Arial" w:cs="Arial"/>
              </w:rPr>
            </w:pPr>
            <w:r w:rsidRPr="003710DE">
              <w:rPr>
                <w:rFonts w:ascii="Arial" w:eastAsiaTheme="minorHAnsi" w:hAnsi="Arial" w:cs="Arial"/>
              </w:rPr>
              <w:t>3.</w:t>
            </w:r>
          </w:p>
        </w:tc>
        <w:tc>
          <w:tcPr>
            <w:tcW w:w="5245" w:type="dxa"/>
            <w:vAlign w:val="center"/>
            <w:hideMark/>
          </w:tcPr>
          <w:p w14:paraId="602BE059" w14:textId="77777777" w:rsidR="006B1571" w:rsidRPr="003710DE" w:rsidRDefault="006B1571" w:rsidP="00E70CDF">
            <w:pPr>
              <w:spacing w:after="0" w:line="240" w:lineRule="auto"/>
              <w:rPr>
                <w:rFonts w:ascii="Arial" w:eastAsiaTheme="minorHAnsi" w:hAnsi="Arial" w:cs="Arial"/>
              </w:rPr>
            </w:pPr>
            <w:r w:rsidRPr="003710DE">
              <w:rPr>
                <w:rFonts w:ascii="Arial" w:eastAsiaTheme="minorHAnsi" w:hAnsi="Arial" w:cs="Arial"/>
              </w:rPr>
              <w:t>Zgodność proponowanych stawek jednostkowych ze stawkami rynkowymi</w:t>
            </w:r>
          </w:p>
        </w:tc>
        <w:tc>
          <w:tcPr>
            <w:tcW w:w="1843" w:type="dxa"/>
            <w:vAlign w:val="center"/>
          </w:tcPr>
          <w:p w14:paraId="0E4A95A5" w14:textId="37343E73" w:rsidR="006B1571" w:rsidRPr="003710DE" w:rsidRDefault="006B1571" w:rsidP="00E70CDF">
            <w:pPr>
              <w:spacing w:after="0" w:line="240" w:lineRule="auto"/>
              <w:jc w:val="center"/>
              <w:rPr>
                <w:rFonts w:ascii="Arial" w:eastAsiaTheme="minorHAnsi" w:hAnsi="Arial" w:cs="Arial"/>
                <w:kern w:val="2"/>
              </w:rPr>
            </w:pPr>
          </w:p>
        </w:tc>
        <w:tc>
          <w:tcPr>
            <w:tcW w:w="1729" w:type="dxa"/>
            <w:vAlign w:val="center"/>
          </w:tcPr>
          <w:p w14:paraId="5E5B9037" w14:textId="77777777" w:rsidR="006B1571" w:rsidRPr="003710DE" w:rsidRDefault="006B1571" w:rsidP="00E70CDF">
            <w:pPr>
              <w:spacing w:after="0" w:line="240" w:lineRule="auto"/>
              <w:jc w:val="both"/>
              <w:rPr>
                <w:rFonts w:ascii="Arial" w:eastAsiaTheme="minorHAnsi" w:hAnsi="Arial" w:cs="Arial"/>
                <w:kern w:val="2"/>
              </w:rPr>
            </w:pPr>
          </w:p>
        </w:tc>
      </w:tr>
      <w:tr w:rsidR="006B1571" w:rsidRPr="003710DE" w14:paraId="1550349C" w14:textId="77777777" w:rsidTr="00226576">
        <w:trPr>
          <w:trHeight w:val="510"/>
          <w:tblHeader/>
        </w:trPr>
        <w:tc>
          <w:tcPr>
            <w:tcW w:w="738" w:type="dxa"/>
            <w:vAlign w:val="center"/>
          </w:tcPr>
          <w:p w14:paraId="334B4B43" w14:textId="77777777" w:rsidR="006B1571" w:rsidRPr="003710DE" w:rsidRDefault="006B1571" w:rsidP="00E70CDF">
            <w:pPr>
              <w:spacing w:after="0" w:line="240" w:lineRule="auto"/>
              <w:jc w:val="center"/>
              <w:rPr>
                <w:rFonts w:ascii="Arial" w:eastAsiaTheme="minorHAnsi" w:hAnsi="Arial" w:cs="Arial"/>
              </w:rPr>
            </w:pPr>
            <w:r w:rsidRPr="003710DE">
              <w:rPr>
                <w:rFonts w:ascii="Arial" w:eastAsiaTheme="minorHAnsi" w:hAnsi="Arial" w:cs="Arial"/>
              </w:rPr>
              <w:t>4.</w:t>
            </w:r>
          </w:p>
        </w:tc>
        <w:tc>
          <w:tcPr>
            <w:tcW w:w="5245" w:type="dxa"/>
            <w:vAlign w:val="center"/>
            <w:hideMark/>
          </w:tcPr>
          <w:p w14:paraId="6A9320A1" w14:textId="77777777" w:rsidR="006B1571" w:rsidRPr="003710DE" w:rsidRDefault="006B1571" w:rsidP="00E70CDF">
            <w:pPr>
              <w:spacing w:after="0" w:line="240" w:lineRule="auto"/>
              <w:rPr>
                <w:rFonts w:ascii="Arial" w:eastAsiaTheme="minorHAnsi" w:hAnsi="Arial" w:cs="Arial"/>
              </w:rPr>
            </w:pPr>
            <w:r w:rsidRPr="003710DE">
              <w:rPr>
                <w:rFonts w:ascii="Arial" w:eastAsiaTheme="minorHAnsi" w:hAnsi="Arial" w:cs="Arial"/>
              </w:rPr>
              <w:t>Racjonalność i efektywność zaplanowanych wydatków</w:t>
            </w:r>
          </w:p>
        </w:tc>
        <w:tc>
          <w:tcPr>
            <w:tcW w:w="1843" w:type="dxa"/>
            <w:vAlign w:val="center"/>
          </w:tcPr>
          <w:p w14:paraId="2957B1C8" w14:textId="6A4C9BEA" w:rsidR="006B1571" w:rsidRPr="003710DE" w:rsidRDefault="006B1571" w:rsidP="00E70CDF">
            <w:pPr>
              <w:spacing w:after="0" w:line="240" w:lineRule="auto"/>
              <w:jc w:val="center"/>
              <w:rPr>
                <w:rFonts w:ascii="Arial" w:eastAsiaTheme="minorHAnsi" w:hAnsi="Arial" w:cs="Arial"/>
                <w:kern w:val="2"/>
              </w:rPr>
            </w:pPr>
          </w:p>
        </w:tc>
        <w:tc>
          <w:tcPr>
            <w:tcW w:w="1729" w:type="dxa"/>
            <w:vAlign w:val="center"/>
          </w:tcPr>
          <w:p w14:paraId="244C11B6" w14:textId="77777777" w:rsidR="006B1571" w:rsidRPr="003710DE" w:rsidRDefault="006B1571" w:rsidP="00E70CDF">
            <w:pPr>
              <w:spacing w:after="0" w:line="240" w:lineRule="auto"/>
              <w:jc w:val="both"/>
              <w:rPr>
                <w:rFonts w:ascii="Arial" w:eastAsiaTheme="minorHAnsi" w:hAnsi="Arial" w:cs="Arial"/>
                <w:kern w:val="2"/>
              </w:rPr>
            </w:pPr>
          </w:p>
        </w:tc>
      </w:tr>
      <w:tr w:rsidR="006B1571" w:rsidRPr="003710DE" w14:paraId="7522AA0B" w14:textId="77777777" w:rsidTr="00226576">
        <w:trPr>
          <w:trHeight w:val="510"/>
          <w:tblHeader/>
        </w:trPr>
        <w:tc>
          <w:tcPr>
            <w:tcW w:w="738" w:type="dxa"/>
            <w:vAlign w:val="center"/>
          </w:tcPr>
          <w:p w14:paraId="40FEEEB5" w14:textId="77777777" w:rsidR="006B1571" w:rsidRPr="003710DE" w:rsidRDefault="006B1571" w:rsidP="00E70CDF">
            <w:pPr>
              <w:spacing w:after="0" w:line="240" w:lineRule="auto"/>
              <w:jc w:val="center"/>
              <w:rPr>
                <w:rFonts w:ascii="Arial" w:eastAsiaTheme="minorHAnsi" w:hAnsi="Arial" w:cs="Arial"/>
                <w:b/>
              </w:rPr>
            </w:pPr>
            <w:r w:rsidRPr="003710DE">
              <w:rPr>
                <w:rFonts w:ascii="Arial" w:eastAsiaTheme="minorHAnsi" w:hAnsi="Arial" w:cs="Arial"/>
                <w:b/>
              </w:rPr>
              <w:t>IV.</w:t>
            </w:r>
          </w:p>
        </w:tc>
        <w:tc>
          <w:tcPr>
            <w:tcW w:w="5245" w:type="dxa"/>
            <w:vAlign w:val="center"/>
            <w:hideMark/>
          </w:tcPr>
          <w:p w14:paraId="0F186BC6" w14:textId="15A0B809" w:rsidR="006B1571" w:rsidRPr="003710DE" w:rsidRDefault="006B1571" w:rsidP="00673347">
            <w:pPr>
              <w:spacing w:after="0" w:line="240" w:lineRule="auto"/>
              <w:rPr>
                <w:rFonts w:ascii="Arial" w:eastAsiaTheme="minorHAnsi" w:hAnsi="Arial" w:cs="Arial"/>
                <w:b/>
              </w:rPr>
            </w:pPr>
            <w:r w:rsidRPr="003710DE">
              <w:rPr>
                <w:rFonts w:ascii="Arial" w:eastAsiaTheme="minorHAnsi" w:hAnsi="Arial" w:cs="Arial"/>
                <w:b/>
              </w:rPr>
              <w:t>Ocena wkładu rzeczowego (np. sprzęt, lokal)</w:t>
            </w:r>
            <w:r w:rsidRPr="003710DE">
              <w:rPr>
                <w:rFonts w:ascii="Arial" w:eastAsiaTheme="minorHAnsi" w:hAnsi="Arial" w:cs="Arial"/>
                <w:b/>
              </w:rPr>
              <w:br/>
              <w:t xml:space="preserve">i osobowego (świadczenia wolontariuszy </w:t>
            </w:r>
            <w:r w:rsidR="00673347">
              <w:rPr>
                <w:rFonts w:ascii="Arial" w:eastAsiaTheme="minorHAnsi" w:hAnsi="Arial" w:cs="Arial"/>
                <w:b/>
              </w:rPr>
              <w:br/>
            </w:r>
            <w:r w:rsidRPr="003710DE">
              <w:rPr>
                <w:rFonts w:ascii="Arial" w:eastAsiaTheme="minorHAnsi" w:hAnsi="Arial" w:cs="Arial"/>
                <w:b/>
              </w:rPr>
              <w:t>i praca społeczna członków)</w:t>
            </w:r>
          </w:p>
        </w:tc>
        <w:tc>
          <w:tcPr>
            <w:tcW w:w="1843" w:type="dxa"/>
            <w:vAlign w:val="center"/>
          </w:tcPr>
          <w:p w14:paraId="36EB527D" w14:textId="63CBAD3E" w:rsidR="006B1571" w:rsidRPr="003710DE" w:rsidRDefault="006B1571" w:rsidP="00E70CDF">
            <w:pPr>
              <w:spacing w:after="0" w:line="240" w:lineRule="auto"/>
              <w:jc w:val="center"/>
              <w:rPr>
                <w:rFonts w:ascii="Arial" w:eastAsiaTheme="minorHAnsi" w:hAnsi="Arial" w:cs="Arial"/>
                <w:b/>
                <w:kern w:val="2"/>
              </w:rPr>
            </w:pPr>
            <w:r w:rsidRPr="003710DE">
              <w:rPr>
                <w:rFonts w:ascii="Arial" w:eastAsiaTheme="minorHAnsi" w:hAnsi="Arial" w:cs="Arial"/>
                <w:b/>
                <w:kern w:val="2"/>
              </w:rPr>
              <w:t>do 10</w:t>
            </w:r>
          </w:p>
          <w:p w14:paraId="7CC84ACA" w14:textId="77777777" w:rsidR="006B1571" w:rsidRPr="003710DE" w:rsidRDefault="006B1571" w:rsidP="00E70CDF">
            <w:pPr>
              <w:spacing w:after="0" w:line="240" w:lineRule="auto"/>
              <w:jc w:val="center"/>
              <w:rPr>
                <w:rFonts w:ascii="Arial" w:eastAsiaTheme="minorHAnsi" w:hAnsi="Arial" w:cs="Arial"/>
                <w:kern w:val="2"/>
              </w:rPr>
            </w:pPr>
            <w:r w:rsidRPr="003710DE">
              <w:rPr>
                <w:rFonts w:ascii="Arial" w:eastAsiaTheme="minorHAnsi" w:hAnsi="Arial" w:cs="Arial"/>
                <w:b/>
                <w:kern w:val="2"/>
              </w:rPr>
              <w:t>punktów</w:t>
            </w:r>
          </w:p>
        </w:tc>
        <w:tc>
          <w:tcPr>
            <w:tcW w:w="1729" w:type="dxa"/>
            <w:vAlign w:val="center"/>
          </w:tcPr>
          <w:p w14:paraId="2AEA2F3B" w14:textId="77777777" w:rsidR="006B1571" w:rsidRPr="003710DE" w:rsidRDefault="006B1571" w:rsidP="00E70CDF">
            <w:pPr>
              <w:spacing w:after="0" w:line="240" w:lineRule="auto"/>
              <w:jc w:val="both"/>
              <w:rPr>
                <w:rFonts w:ascii="Arial" w:eastAsiaTheme="minorHAnsi" w:hAnsi="Arial" w:cs="Arial"/>
                <w:kern w:val="2"/>
              </w:rPr>
            </w:pPr>
          </w:p>
        </w:tc>
      </w:tr>
      <w:tr w:rsidR="006B1571" w:rsidRPr="003710DE" w14:paraId="0873AF90" w14:textId="77777777" w:rsidTr="00226576">
        <w:trPr>
          <w:trHeight w:val="510"/>
          <w:tblHeader/>
        </w:trPr>
        <w:tc>
          <w:tcPr>
            <w:tcW w:w="738" w:type="dxa"/>
            <w:vAlign w:val="center"/>
          </w:tcPr>
          <w:p w14:paraId="4DE2705D" w14:textId="77777777" w:rsidR="006B1571" w:rsidRPr="003710DE" w:rsidRDefault="006B1571" w:rsidP="00E70CDF">
            <w:pPr>
              <w:spacing w:after="0" w:line="240" w:lineRule="auto"/>
              <w:jc w:val="center"/>
              <w:rPr>
                <w:rFonts w:ascii="Arial" w:eastAsiaTheme="minorHAnsi" w:hAnsi="Arial" w:cs="Arial"/>
              </w:rPr>
            </w:pPr>
            <w:r w:rsidRPr="003710DE">
              <w:rPr>
                <w:rFonts w:ascii="Arial" w:eastAsiaTheme="minorHAnsi" w:hAnsi="Arial" w:cs="Arial"/>
              </w:rPr>
              <w:t>1.</w:t>
            </w:r>
          </w:p>
        </w:tc>
        <w:tc>
          <w:tcPr>
            <w:tcW w:w="5245" w:type="dxa"/>
            <w:vAlign w:val="center"/>
            <w:hideMark/>
          </w:tcPr>
          <w:p w14:paraId="02FD901B" w14:textId="77777777" w:rsidR="006B1571" w:rsidRPr="003710DE" w:rsidRDefault="006B1571" w:rsidP="00E70CDF">
            <w:pPr>
              <w:spacing w:after="0" w:line="240" w:lineRule="auto"/>
              <w:rPr>
                <w:rFonts w:ascii="Arial" w:eastAsiaTheme="minorHAnsi" w:hAnsi="Arial" w:cs="Arial"/>
              </w:rPr>
            </w:pPr>
            <w:r w:rsidRPr="003710DE">
              <w:rPr>
                <w:rFonts w:ascii="Arial" w:eastAsiaTheme="minorHAnsi" w:hAnsi="Arial" w:cs="Arial"/>
              </w:rPr>
              <w:t>Potencjał techniczny, w tym sprzętowy, warunków lokalowych, sposobu ich wykorzystania, w tym wsparcie oferenta w ww. zakresie przez partnerów</w:t>
            </w:r>
          </w:p>
        </w:tc>
        <w:tc>
          <w:tcPr>
            <w:tcW w:w="1843" w:type="dxa"/>
            <w:vAlign w:val="center"/>
          </w:tcPr>
          <w:p w14:paraId="548E1A00" w14:textId="48E1B954" w:rsidR="006B1571" w:rsidRPr="003710DE" w:rsidRDefault="006B1571" w:rsidP="00E70CDF">
            <w:pPr>
              <w:spacing w:after="0" w:line="240" w:lineRule="auto"/>
              <w:jc w:val="center"/>
              <w:rPr>
                <w:rFonts w:ascii="Arial" w:eastAsiaTheme="minorHAnsi" w:hAnsi="Arial" w:cs="Arial"/>
                <w:kern w:val="2"/>
              </w:rPr>
            </w:pPr>
          </w:p>
        </w:tc>
        <w:tc>
          <w:tcPr>
            <w:tcW w:w="1729" w:type="dxa"/>
            <w:vAlign w:val="center"/>
          </w:tcPr>
          <w:p w14:paraId="6A8842B3" w14:textId="77777777" w:rsidR="006B1571" w:rsidRPr="003710DE" w:rsidRDefault="006B1571" w:rsidP="00E70CDF">
            <w:pPr>
              <w:spacing w:after="0" w:line="240" w:lineRule="auto"/>
              <w:jc w:val="both"/>
              <w:rPr>
                <w:rFonts w:ascii="Arial" w:eastAsiaTheme="minorHAnsi" w:hAnsi="Arial" w:cs="Arial"/>
                <w:kern w:val="2"/>
              </w:rPr>
            </w:pPr>
          </w:p>
        </w:tc>
      </w:tr>
      <w:tr w:rsidR="006B1571" w:rsidRPr="003710DE" w14:paraId="3632C9AD" w14:textId="77777777" w:rsidTr="00226576">
        <w:trPr>
          <w:trHeight w:val="510"/>
          <w:tblHeader/>
        </w:trPr>
        <w:tc>
          <w:tcPr>
            <w:tcW w:w="738" w:type="dxa"/>
            <w:vAlign w:val="center"/>
          </w:tcPr>
          <w:p w14:paraId="5922D551" w14:textId="77777777" w:rsidR="006B1571" w:rsidRPr="003710DE" w:rsidRDefault="006B1571" w:rsidP="00E70CDF">
            <w:pPr>
              <w:spacing w:after="0" w:line="240" w:lineRule="auto"/>
              <w:jc w:val="center"/>
              <w:rPr>
                <w:rFonts w:ascii="Arial" w:eastAsiaTheme="minorHAnsi" w:hAnsi="Arial" w:cs="Arial"/>
              </w:rPr>
            </w:pPr>
            <w:r w:rsidRPr="003710DE">
              <w:rPr>
                <w:rFonts w:ascii="Arial" w:eastAsiaTheme="minorHAnsi" w:hAnsi="Arial" w:cs="Arial"/>
              </w:rPr>
              <w:t>2.</w:t>
            </w:r>
          </w:p>
        </w:tc>
        <w:tc>
          <w:tcPr>
            <w:tcW w:w="5245" w:type="dxa"/>
            <w:vAlign w:val="center"/>
            <w:hideMark/>
          </w:tcPr>
          <w:p w14:paraId="285E727F" w14:textId="77777777" w:rsidR="006B1571" w:rsidRPr="003710DE" w:rsidRDefault="006B1571" w:rsidP="00E70CDF">
            <w:pPr>
              <w:spacing w:after="0" w:line="240" w:lineRule="auto"/>
              <w:rPr>
                <w:rFonts w:ascii="Arial" w:eastAsiaTheme="minorHAnsi" w:hAnsi="Arial" w:cs="Arial"/>
              </w:rPr>
            </w:pPr>
            <w:r w:rsidRPr="003710DE">
              <w:rPr>
                <w:rFonts w:ascii="Arial" w:eastAsiaTheme="minorHAnsi" w:hAnsi="Arial" w:cs="Arial"/>
              </w:rPr>
              <w:t>Wkład własny osobowy (świadczenia wolontariuszy lub praca społeczna członków) i sposób jego wykorzystania (wyraźnie należy to wskazać w pkt IV.2 oferty)</w:t>
            </w:r>
          </w:p>
        </w:tc>
        <w:tc>
          <w:tcPr>
            <w:tcW w:w="1843" w:type="dxa"/>
            <w:vAlign w:val="center"/>
          </w:tcPr>
          <w:p w14:paraId="4A5B4575" w14:textId="168FAA4E" w:rsidR="006B1571" w:rsidRPr="003710DE" w:rsidRDefault="006B1571" w:rsidP="00E70CDF">
            <w:pPr>
              <w:spacing w:after="0" w:line="240" w:lineRule="auto"/>
              <w:jc w:val="center"/>
              <w:rPr>
                <w:rFonts w:ascii="Arial" w:eastAsiaTheme="minorHAnsi" w:hAnsi="Arial" w:cs="Arial"/>
                <w:kern w:val="2"/>
              </w:rPr>
            </w:pPr>
          </w:p>
        </w:tc>
        <w:tc>
          <w:tcPr>
            <w:tcW w:w="1729" w:type="dxa"/>
            <w:vAlign w:val="center"/>
          </w:tcPr>
          <w:p w14:paraId="2A8472BF" w14:textId="77777777" w:rsidR="006B1571" w:rsidRPr="003710DE" w:rsidRDefault="006B1571" w:rsidP="00E70CDF">
            <w:pPr>
              <w:spacing w:after="0" w:line="240" w:lineRule="auto"/>
              <w:jc w:val="both"/>
              <w:rPr>
                <w:rFonts w:ascii="Arial" w:eastAsiaTheme="minorHAnsi" w:hAnsi="Arial" w:cs="Arial"/>
                <w:kern w:val="2"/>
              </w:rPr>
            </w:pPr>
          </w:p>
        </w:tc>
      </w:tr>
      <w:tr w:rsidR="006B1571" w:rsidRPr="003710DE" w14:paraId="21E86451" w14:textId="77777777" w:rsidTr="00226576">
        <w:trPr>
          <w:trHeight w:val="510"/>
          <w:tblHeader/>
        </w:trPr>
        <w:tc>
          <w:tcPr>
            <w:tcW w:w="738" w:type="dxa"/>
            <w:vAlign w:val="center"/>
          </w:tcPr>
          <w:p w14:paraId="556FC5D7" w14:textId="77777777" w:rsidR="006B1571" w:rsidRPr="003710DE" w:rsidRDefault="006B1571" w:rsidP="00E70CDF">
            <w:pPr>
              <w:spacing w:after="0" w:line="240" w:lineRule="auto"/>
              <w:jc w:val="center"/>
              <w:rPr>
                <w:rFonts w:ascii="Arial" w:eastAsiaTheme="minorHAnsi" w:hAnsi="Arial" w:cs="Arial"/>
                <w:b/>
              </w:rPr>
            </w:pPr>
            <w:r w:rsidRPr="003710DE">
              <w:rPr>
                <w:rFonts w:ascii="Arial" w:eastAsiaTheme="minorHAnsi" w:hAnsi="Arial" w:cs="Arial"/>
                <w:b/>
              </w:rPr>
              <w:t>V.</w:t>
            </w:r>
          </w:p>
        </w:tc>
        <w:tc>
          <w:tcPr>
            <w:tcW w:w="5245" w:type="dxa"/>
            <w:vAlign w:val="center"/>
            <w:hideMark/>
          </w:tcPr>
          <w:p w14:paraId="3C05BAB3" w14:textId="6F1A304F" w:rsidR="006B1571" w:rsidRPr="003710DE" w:rsidRDefault="006B1571" w:rsidP="00673347">
            <w:pPr>
              <w:spacing w:after="0" w:line="240" w:lineRule="auto"/>
              <w:rPr>
                <w:rFonts w:ascii="Arial" w:eastAsiaTheme="minorHAnsi" w:hAnsi="Arial" w:cs="Arial"/>
                <w:b/>
              </w:rPr>
            </w:pPr>
            <w:r w:rsidRPr="003710DE">
              <w:rPr>
                <w:rFonts w:ascii="Arial" w:eastAsiaTheme="minorHAnsi" w:hAnsi="Arial" w:cs="Arial"/>
                <w:b/>
              </w:rPr>
              <w:t>Ocena warunków zapewnienia dostępności dla osób ze szczególnymi potrzebami - zgodnie</w:t>
            </w:r>
            <w:r w:rsidRPr="003710DE">
              <w:rPr>
                <w:rFonts w:ascii="Arial" w:eastAsiaTheme="minorHAnsi" w:hAnsi="Arial" w:cs="Arial"/>
                <w:b/>
              </w:rPr>
              <w:br/>
              <w:t>z zapisami ustawy o zapewni</w:t>
            </w:r>
            <w:r w:rsidR="001A1796">
              <w:rPr>
                <w:rFonts w:ascii="Arial" w:eastAsiaTheme="minorHAnsi" w:hAnsi="Arial" w:cs="Arial"/>
                <w:b/>
              </w:rPr>
              <w:t>a</w:t>
            </w:r>
            <w:r w:rsidRPr="003710DE">
              <w:rPr>
                <w:rFonts w:ascii="Arial" w:eastAsiaTheme="minorHAnsi" w:hAnsi="Arial" w:cs="Arial"/>
                <w:b/>
              </w:rPr>
              <w:t>niu dostępności</w:t>
            </w:r>
          </w:p>
        </w:tc>
        <w:tc>
          <w:tcPr>
            <w:tcW w:w="1843" w:type="dxa"/>
            <w:vAlign w:val="center"/>
          </w:tcPr>
          <w:p w14:paraId="42D82697" w14:textId="062E2EA1" w:rsidR="006B1571" w:rsidRPr="003710DE" w:rsidRDefault="006B1571" w:rsidP="00E70CDF">
            <w:pPr>
              <w:spacing w:after="0" w:line="240" w:lineRule="auto"/>
              <w:jc w:val="center"/>
              <w:rPr>
                <w:rFonts w:ascii="Arial" w:eastAsiaTheme="minorHAnsi" w:hAnsi="Arial" w:cs="Arial"/>
                <w:b/>
                <w:kern w:val="2"/>
              </w:rPr>
            </w:pPr>
            <w:r w:rsidRPr="003710DE">
              <w:rPr>
                <w:rFonts w:ascii="Arial" w:eastAsiaTheme="minorHAnsi" w:hAnsi="Arial" w:cs="Arial"/>
                <w:b/>
                <w:kern w:val="2"/>
              </w:rPr>
              <w:t>do 10</w:t>
            </w:r>
          </w:p>
          <w:p w14:paraId="794D4638" w14:textId="77777777" w:rsidR="006B1571" w:rsidRPr="003710DE" w:rsidRDefault="006B1571" w:rsidP="00E70CDF">
            <w:pPr>
              <w:spacing w:after="0" w:line="240" w:lineRule="auto"/>
              <w:jc w:val="center"/>
              <w:rPr>
                <w:rFonts w:ascii="Arial" w:eastAsiaTheme="minorHAnsi" w:hAnsi="Arial" w:cs="Arial"/>
                <w:kern w:val="2"/>
              </w:rPr>
            </w:pPr>
            <w:r w:rsidRPr="003710DE">
              <w:rPr>
                <w:rFonts w:ascii="Arial" w:eastAsiaTheme="minorHAnsi" w:hAnsi="Arial" w:cs="Arial"/>
                <w:b/>
                <w:kern w:val="2"/>
              </w:rPr>
              <w:t>punktów</w:t>
            </w:r>
          </w:p>
        </w:tc>
        <w:tc>
          <w:tcPr>
            <w:tcW w:w="1729" w:type="dxa"/>
            <w:vAlign w:val="center"/>
          </w:tcPr>
          <w:p w14:paraId="248BCA9B" w14:textId="77777777" w:rsidR="006B1571" w:rsidRPr="003710DE" w:rsidRDefault="006B1571" w:rsidP="00E70CDF">
            <w:pPr>
              <w:spacing w:after="0" w:line="240" w:lineRule="auto"/>
              <w:jc w:val="both"/>
              <w:rPr>
                <w:rFonts w:ascii="Arial" w:eastAsiaTheme="minorHAnsi" w:hAnsi="Arial" w:cs="Arial"/>
                <w:kern w:val="2"/>
              </w:rPr>
            </w:pPr>
          </w:p>
        </w:tc>
      </w:tr>
      <w:tr w:rsidR="006B1571" w:rsidRPr="003710DE" w14:paraId="0B605437" w14:textId="77777777" w:rsidTr="00226576">
        <w:trPr>
          <w:trHeight w:val="510"/>
          <w:tblHeader/>
        </w:trPr>
        <w:tc>
          <w:tcPr>
            <w:tcW w:w="738" w:type="dxa"/>
            <w:vAlign w:val="center"/>
          </w:tcPr>
          <w:p w14:paraId="6B5D4041" w14:textId="77777777" w:rsidR="006B1571" w:rsidRPr="003710DE" w:rsidRDefault="006B1571" w:rsidP="00E70CDF">
            <w:pPr>
              <w:spacing w:after="0" w:line="240" w:lineRule="auto"/>
              <w:jc w:val="center"/>
              <w:rPr>
                <w:rFonts w:ascii="Arial" w:eastAsiaTheme="minorHAnsi" w:hAnsi="Arial" w:cs="Arial"/>
                <w:b/>
              </w:rPr>
            </w:pPr>
            <w:r w:rsidRPr="003710DE">
              <w:rPr>
                <w:rFonts w:ascii="Arial" w:eastAsiaTheme="minorHAnsi" w:hAnsi="Arial" w:cs="Arial"/>
                <w:b/>
              </w:rPr>
              <w:t>VI.</w:t>
            </w:r>
          </w:p>
        </w:tc>
        <w:tc>
          <w:tcPr>
            <w:tcW w:w="5245" w:type="dxa"/>
            <w:vAlign w:val="center"/>
            <w:hideMark/>
          </w:tcPr>
          <w:p w14:paraId="7376ECBB" w14:textId="77777777" w:rsidR="006B1571" w:rsidRPr="003710DE" w:rsidRDefault="006B1571" w:rsidP="00E70CDF">
            <w:pPr>
              <w:spacing w:after="0" w:line="240" w:lineRule="auto"/>
              <w:rPr>
                <w:rFonts w:ascii="Arial" w:eastAsiaTheme="minorHAnsi" w:hAnsi="Arial" w:cs="Arial"/>
                <w:b/>
              </w:rPr>
            </w:pPr>
            <w:r w:rsidRPr="003710DE">
              <w:rPr>
                <w:rFonts w:ascii="Arial" w:eastAsiaTheme="minorHAnsi" w:hAnsi="Arial" w:cs="Arial"/>
                <w:b/>
              </w:rPr>
              <w:t>Ocena innych kryteriów wynikających ze specyfiki zadania konkursowego</w:t>
            </w:r>
          </w:p>
        </w:tc>
        <w:tc>
          <w:tcPr>
            <w:tcW w:w="1843" w:type="dxa"/>
            <w:vAlign w:val="center"/>
          </w:tcPr>
          <w:p w14:paraId="3464AA29" w14:textId="5ABC2D5A" w:rsidR="006B1571" w:rsidRPr="003710DE" w:rsidRDefault="006B1571" w:rsidP="00673347">
            <w:pPr>
              <w:spacing w:after="0" w:line="240" w:lineRule="auto"/>
              <w:jc w:val="center"/>
              <w:rPr>
                <w:rFonts w:ascii="Arial" w:eastAsiaTheme="minorHAnsi" w:hAnsi="Arial" w:cs="Arial"/>
                <w:b/>
                <w:kern w:val="2"/>
              </w:rPr>
            </w:pPr>
            <w:r w:rsidRPr="003710DE">
              <w:rPr>
                <w:rFonts w:ascii="Arial" w:eastAsiaTheme="minorHAnsi" w:hAnsi="Arial" w:cs="Arial"/>
                <w:b/>
                <w:kern w:val="2"/>
              </w:rPr>
              <w:t>do 10</w:t>
            </w:r>
            <w:r w:rsidRPr="003710DE">
              <w:rPr>
                <w:rFonts w:ascii="Arial" w:eastAsiaTheme="minorHAnsi" w:hAnsi="Arial" w:cs="Arial"/>
                <w:b/>
                <w:kern w:val="2"/>
              </w:rPr>
              <w:br/>
              <w:t>punktów</w:t>
            </w:r>
            <w:r w:rsidR="00D37A5D" w:rsidRPr="003710DE">
              <w:rPr>
                <w:rFonts w:ascii="Arial" w:eastAsiaTheme="minorHAnsi" w:hAnsi="Arial" w:cs="Arial"/>
                <w:b/>
                <w:kern w:val="2"/>
              </w:rPr>
              <w:t xml:space="preserve"> dla każdego zadania</w:t>
            </w:r>
          </w:p>
        </w:tc>
        <w:tc>
          <w:tcPr>
            <w:tcW w:w="1729" w:type="dxa"/>
            <w:vAlign w:val="center"/>
          </w:tcPr>
          <w:p w14:paraId="14E0B3D9" w14:textId="77777777" w:rsidR="006B1571" w:rsidRPr="003710DE" w:rsidRDefault="006B1571" w:rsidP="00E70CDF">
            <w:pPr>
              <w:spacing w:after="0" w:line="240" w:lineRule="auto"/>
              <w:jc w:val="both"/>
              <w:rPr>
                <w:rFonts w:ascii="Arial" w:eastAsiaTheme="minorHAnsi" w:hAnsi="Arial" w:cs="Arial"/>
                <w:kern w:val="2"/>
              </w:rPr>
            </w:pPr>
          </w:p>
        </w:tc>
      </w:tr>
      <w:tr w:rsidR="00353F5A" w:rsidRPr="003710DE" w14:paraId="640BF870" w14:textId="77777777" w:rsidTr="00226576">
        <w:trPr>
          <w:trHeight w:val="510"/>
          <w:tblHeader/>
        </w:trPr>
        <w:tc>
          <w:tcPr>
            <w:tcW w:w="738" w:type="dxa"/>
            <w:vAlign w:val="center"/>
          </w:tcPr>
          <w:p w14:paraId="3B7FD0BB" w14:textId="5AEC70CF" w:rsidR="00353F5A" w:rsidRPr="003710DE" w:rsidRDefault="00353F5A" w:rsidP="00E70CDF">
            <w:pPr>
              <w:spacing w:after="0" w:line="240" w:lineRule="auto"/>
              <w:jc w:val="center"/>
              <w:rPr>
                <w:rFonts w:ascii="Arial" w:eastAsiaTheme="minorHAnsi" w:hAnsi="Arial" w:cs="Arial"/>
                <w:b/>
              </w:rPr>
            </w:pPr>
            <w:r w:rsidRPr="003710DE">
              <w:rPr>
                <w:rFonts w:ascii="Arial" w:eastAsiaTheme="minorHAnsi" w:hAnsi="Arial" w:cs="Arial"/>
                <w:b/>
              </w:rPr>
              <w:t>VI.1</w:t>
            </w:r>
          </w:p>
        </w:tc>
        <w:tc>
          <w:tcPr>
            <w:tcW w:w="5245" w:type="dxa"/>
            <w:vAlign w:val="center"/>
          </w:tcPr>
          <w:p w14:paraId="656353A3" w14:textId="2287F2BA" w:rsidR="00353F5A" w:rsidRPr="003710DE" w:rsidRDefault="00353F5A" w:rsidP="00E70CDF">
            <w:pPr>
              <w:spacing w:after="0" w:line="240" w:lineRule="auto"/>
              <w:rPr>
                <w:rStyle w:val="Brak"/>
                <w:rFonts w:ascii="Arial" w:eastAsiaTheme="minorHAnsi" w:hAnsi="Arial" w:cs="Arial"/>
                <w:b/>
              </w:rPr>
            </w:pPr>
            <w:r w:rsidRPr="003710DE">
              <w:rPr>
                <w:rStyle w:val="Brak"/>
                <w:rFonts w:ascii="Arial" w:eastAsiaTheme="minorHAnsi" w:hAnsi="Arial" w:cs="Arial"/>
                <w:b/>
              </w:rPr>
              <w:t xml:space="preserve">Dla </w:t>
            </w:r>
            <w:r w:rsidR="001D476A" w:rsidRPr="003710DE">
              <w:rPr>
                <w:rStyle w:val="Brak"/>
                <w:rFonts w:ascii="Arial" w:eastAsiaTheme="minorHAnsi" w:hAnsi="Arial" w:cs="Arial"/>
                <w:b/>
              </w:rPr>
              <w:t>z</w:t>
            </w:r>
            <w:r w:rsidRPr="003710DE">
              <w:rPr>
                <w:rStyle w:val="Brak"/>
                <w:rFonts w:ascii="Arial" w:eastAsiaTheme="minorHAnsi" w:hAnsi="Arial" w:cs="Arial"/>
                <w:b/>
              </w:rPr>
              <w:t xml:space="preserve">adania </w:t>
            </w:r>
            <w:r w:rsidR="009B456E" w:rsidRPr="003710DE">
              <w:rPr>
                <w:rStyle w:val="Brak"/>
                <w:rFonts w:ascii="Arial" w:eastAsiaTheme="minorHAnsi" w:hAnsi="Arial" w:cs="Arial"/>
                <w:b/>
              </w:rPr>
              <w:t xml:space="preserve">nr </w:t>
            </w:r>
            <w:r w:rsidRPr="003710DE">
              <w:rPr>
                <w:rStyle w:val="Brak"/>
                <w:rFonts w:ascii="Arial" w:eastAsiaTheme="minorHAnsi" w:hAnsi="Arial" w:cs="Arial"/>
                <w:b/>
              </w:rPr>
              <w:t>1</w:t>
            </w:r>
          </w:p>
          <w:p w14:paraId="31776F06" w14:textId="793F4892" w:rsidR="00353F5A" w:rsidRPr="003710DE" w:rsidRDefault="00353F5A" w:rsidP="00E70CDF">
            <w:pPr>
              <w:spacing w:after="0" w:line="240" w:lineRule="auto"/>
              <w:rPr>
                <w:rStyle w:val="Brak"/>
                <w:rFonts w:ascii="Arial" w:eastAsiaTheme="minorHAnsi" w:hAnsi="Arial" w:cs="Arial"/>
              </w:rPr>
            </w:pPr>
            <w:r w:rsidRPr="003710DE">
              <w:rPr>
                <w:rFonts w:ascii="Arial" w:hAnsi="Arial" w:cs="Arial"/>
                <w:bCs/>
              </w:rPr>
              <w:t>Szczegółowy opis zakresu merytorycznego innych kryteriów wynikających ze specyfiki zadania konkursowego nr 1 znajduje się w zakładce „</w:t>
            </w:r>
            <w:r w:rsidRPr="003710DE">
              <w:rPr>
                <w:rFonts w:ascii="Arial" w:hAnsi="Arial" w:cs="Arial"/>
                <w:b/>
                <w:bCs/>
              </w:rPr>
              <w:t>Rezultaty (informacje specyfikujące zadanie…)</w:t>
            </w:r>
            <w:r w:rsidRPr="003710DE">
              <w:rPr>
                <w:rFonts w:ascii="Arial" w:hAnsi="Arial" w:cs="Arial"/>
                <w:bCs/>
              </w:rPr>
              <w:t>” ogłoszenia konkursowego</w:t>
            </w:r>
          </w:p>
        </w:tc>
        <w:tc>
          <w:tcPr>
            <w:tcW w:w="1843" w:type="dxa"/>
            <w:vAlign w:val="center"/>
          </w:tcPr>
          <w:p w14:paraId="4DEB11E5" w14:textId="01E1C9AE" w:rsidR="00353F5A" w:rsidRPr="003710DE" w:rsidRDefault="00353F5A" w:rsidP="00E70CDF">
            <w:pPr>
              <w:spacing w:after="0" w:line="240" w:lineRule="auto"/>
              <w:jc w:val="center"/>
              <w:rPr>
                <w:rFonts w:ascii="Arial" w:eastAsiaTheme="minorHAnsi" w:hAnsi="Arial" w:cs="Arial"/>
                <w:b/>
                <w:kern w:val="2"/>
              </w:rPr>
            </w:pPr>
            <w:r w:rsidRPr="003710DE">
              <w:rPr>
                <w:rFonts w:ascii="Arial" w:eastAsiaTheme="minorHAnsi" w:hAnsi="Arial" w:cs="Arial"/>
                <w:b/>
                <w:kern w:val="2"/>
              </w:rPr>
              <w:t>do 10 pkt</w:t>
            </w:r>
          </w:p>
        </w:tc>
        <w:tc>
          <w:tcPr>
            <w:tcW w:w="1729" w:type="dxa"/>
            <w:vAlign w:val="center"/>
          </w:tcPr>
          <w:p w14:paraId="4E1A5A6D" w14:textId="77777777" w:rsidR="00353F5A" w:rsidRPr="003710DE" w:rsidRDefault="00353F5A" w:rsidP="00E70CDF">
            <w:pPr>
              <w:spacing w:after="0" w:line="240" w:lineRule="auto"/>
              <w:jc w:val="both"/>
              <w:rPr>
                <w:rFonts w:ascii="Arial" w:eastAsiaTheme="minorHAnsi" w:hAnsi="Arial" w:cs="Arial"/>
                <w:kern w:val="2"/>
              </w:rPr>
            </w:pPr>
          </w:p>
        </w:tc>
      </w:tr>
      <w:tr w:rsidR="006B1571" w:rsidRPr="003710DE" w14:paraId="18F4356F" w14:textId="77777777" w:rsidTr="00226576">
        <w:trPr>
          <w:trHeight w:val="510"/>
          <w:tblHeader/>
        </w:trPr>
        <w:tc>
          <w:tcPr>
            <w:tcW w:w="738" w:type="dxa"/>
            <w:vAlign w:val="center"/>
          </w:tcPr>
          <w:p w14:paraId="098B874B" w14:textId="77777777" w:rsidR="006B1571" w:rsidRPr="003710DE" w:rsidRDefault="006B1571" w:rsidP="00E70CDF">
            <w:pPr>
              <w:spacing w:after="0" w:line="240" w:lineRule="auto"/>
              <w:jc w:val="center"/>
              <w:rPr>
                <w:rFonts w:ascii="Arial" w:eastAsiaTheme="minorHAnsi" w:hAnsi="Arial" w:cs="Arial"/>
              </w:rPr>
            </w:pPr>
            <w:r w:rsidRPr="003710DE">
              <w:rPr>
                <w:rFonts w:ascii="Arial" w:eastAsiaTheme="minorHAnsi" w:hAnsi="Arial" w:cs="Arial"/>
              </w:rPr>
              <w:t>1.</w:t>
            </w:r>
          </w:p>
        </w:tc>
        <w:tc>
          <w:tcPr>
            <w:tcW w:w="5245" w:type="dxa"/>
            <w:vAlign w:val="center"/>
            <w:hideMark/>
          </w:tcPr>
          <w:p w14:paraId="48D1FC65" w14:textId="05C3A6A9" w:rsidR="006B1571" w:rsidRPr="003710DE" w:rsidRDefault="006B1571" w:rsidP="00E70CDF">
            <w:pPr>
              <w:spacing w:after="0" w:line="240" w:lineRule="auto"/>
              <w:rPr>
                <w:rStyle w:val="Brak"/>
                <w:rFonts w:ascii="Arial" w:eastAsiaTheme="minorHAnsi" w:hAnsi="Arial" w:cs="Arial"/>
              </w:rPr>
            </w:pPr>
            <w:r w:rsidRPr="003710DE">
              <w:rPr>
                <w:rStyle w:val="Brak"/>
                <w:rFonts w:ascii="Arial" w:eastAsiaTheme="minorHAnsi" w:hAnsi="Arial" w:cs="Arial"/>
              </w:rPr>
              <w:t>Zaplanowanie w ofercie udziału w realizacji zadania o</w:t>
            </w:r>
            <w:r w:rsidR="00226576" w:rsidRPr="003710DE">
              <w:rPr>
                <w:rStyle w:val="Brak"/>
                <w:rFonts w:ascii="Arial" w:eastAsiaTheme="minorHAnsi" w:hAnsi="Arial" w:cs="Arial"/>
              </w:rPr>
              <w:t>sób z niepełnosprawnościami (0/3</w:t>
            </w:r>
            <w:r w:rsidRPr="003710DE">
              <w:rPr>
                <w:rStyle w:val="Brak"/>
                <w:rFonts w:ascii="Arial" w:eastAsiaTheme="minorHAnsi" w:hAnsi="Arial" w:cs="Arial"/>
              </w:rPr>
              <w:t xml:space="preserve"> pkt):</w:t>
            </w:r>
          </w:p>
          <w:p w14:paraId="3ACC98B7" w14:textId="77777777" w:rsidR="006B1571" w:rsidRPr="003710DE" w:rsidRDefault="006B1571" w:rsidP="0012793D">
            <w:pPr>
              <w:pStyle w:val="Bezodstpw"/>
              <w:numPr>
                <w:ilvl w:val="0"/>
                <w:numId w:val="18"/>
              </w:numPr>
              <w:pBdr>
                <w:top w:val="nil"/>
                <w:left w:val="nil"/>
                <w:bottom w:val="nil"/>
                <w:right w:val="nil"/>
                <w:between w:val="nil"/>
                <w:bar w:val="nil"/>
              </w:pBdr>
              <w:ind w:left="349" w:hanging="318"/>
              <w:rPr>
                <w:rStyle w:val="Brak"/>
                <w:rFonts w:ascii="Arial" w:eastAsiaTheme="minorHAnsi" w:hAnsi="Arial" w:cs="Arial"/>
              </w:rPr>
            </w:pPr>
            <w:r w:rsidRPr="003710DE">
              <w:rPr>
                <w:rStyle w:val="Brak"/>
                <w:rFonts w:ascii="Arial" w:eastAsiaTheme="minorHAnsi" w:hAnsi="Arial" w:cs="Arial"/>
              </w:rPr>
              <w:t>0 pkt - brak informacji w ofercie,</w:t>
            </w:r>
          </w:p>
          <w:p w14:paraId="560B7F25" w14:textId="1138AD9C" w:rsidR="006B1571" w:rsidRPr="003710DE" w:rsidRDefault="002A4714" w:rsidP="0012793D">
            <w:pPr>
              <w:pStyle w:val="Bezodstpw"/>
              <w:numPr>
                <w:ilvl w:val="0"/>
                <w:numId w:val="18"/>
              </w:numPr>
              <w:pBdr>
                <w:top w:val="nil"/>
                <w:left w:val="nil"/>
                <w:bottom w:val="nil"/>
                <w:right w:val="nil"/>
                <w:between w:val="nil"/>
                <w:bar w:val="nil"/>
              </w:pBdr>
              <w:ind w:left="349" w:hanging="318"/>
              <w:rPr>
                <w:rFonts w:ascii="Arial" w:eastAsiaTheme="minorHAnsi" w:hAnsi="Arial" w:cs="Arial"/>
              </w:rPr>
            </w:pPr>
            <w:r w:rsidRPr="003710DE">
              <w:rPr>
                <w:rStyle w:val="Brak"/>
                <w:rFonts w:ascii="Arial" w:eastAsiaTheme="minorHAnsi" w:hAnsi="Arial" w:cs="Arial"/>
              </w:rPr>
              <w:t>3</w:t>
            </w:r>
            <w:r w:rsidR="006B1571" w:rsidRPr="003710DE">
              <w:rPr>
                <w:rStyle w:val="Brak"/>
                <w:rFonts w:ascii="Arial" w:eastAsiaTheme="minorHAnsi" w:hAnsi="Arial" w:cs="Arial"/>
              </w:rPr>
              <w:t xml:space="preserve"> pkt - informacja w ofercie o zaplanowaniu udziału w realizacji zadan</w:t>
            </w:r>
            <w:r w:rsidRPr="003710DE">
              <w:rPr>
                <w:rStyle w:val="Brak"/>
                <w:rFonts w:ascii="Arial" w:eastAsiaTheme="minorHAnsi" w:hAnsi="Arial" w:cs="Arial"/>
              </w:rPr>
              <w:t xml:space="preserve">ia osób </w:t>
            </w:r>
            <w:r w:rsidR="007F210A">
              <w:rPr>
                <w:rStyle w:val="Brak"/>
                <w:rFonts w:ascii="Arial" w:eastAsiaTheme="minorHAnsi" w:hAnsi="Arial" w:cs="Arial"/>
              </w:rPr>
              <w:br/>
            </w:r>
            <w:r w:rsidRPr="003710DE">
              <w:rPr>
                <w:rStyle w:val="Brak"/>
                <w:rFonts w:ascii="Arial" w:eastAsiaTheme="minorHAnsi" w:hAnsi="Arial" w:cs="Arial"/>
              </w:rPr>
              <w:t>z niepełnosprawnościami</w:t>
            </w:r>
          </w:p>
        </w:tc>
        <w:tc>
          <w:tcPr>
            <w:tcW w:w="1843" w:type="dxa"/>
            <w:vAlign w:val="center"/>
          </w:tcPr>
          <w:p w14:paraId="1219800B" w14:textId="110198C1" w:rsidR="006B1571" w:rsidRPr="003710DE" w:rsidRDefault="00226576" w:rsidP="00E70CDF">
            <w:pPr>
              <w:spacing w:after="0" w:line="240" w:lineRule="auto"/>
              <w:jc w:val="center"/>
              <w:rPr>
                <w:rFonts w:ascii="Arial" w:eastAsiaTheme="minorHAnsi" w:hAnsi="Arial" w:cs="Arial"/>
                <w:kern w:val="2"/>
              </w:rPr>
            </w:pPr>
            <w:r w:rsidRPr="003710DE">
              <w:rPr>
                <w:rFonts w:ascii="Arial" w:eastAsiaTheme="minorHAnsi" w:hAnsi="Arial" w:cs="Arial"/>
                <w:kern w:val="2"/>
              </w:rPr>
              <w:t>3</w:t>
            </w:r>
          </w:p>
        </w:tc>
        <w:tc>
          <w:tcPr>
            <w:tcW w:w="1729" w:type="dxa"/>
            <w:vAlign w:val="center"/>
          </w:tcPr>
          <w:p w14:paraId="7751D20D" w14:textId="77777777" w:rsidR="006B1571" w:rsidRPr="003710DE" w:rsidRDefault="006B1571" w:rsidP="00E70CDF">
            <w:pPr>
              <w:spacing w:after="0" w:line="240" w:lineRule="auto"/>
              <w:jc w:val="both"/>
              <w:rPr>
                <w:rFonts w:ascii="Arial" w:eastAsiaTheme="minorHAnsi" w:hAnsi="Arial" w:cs="Arial"/>
                <w:kern w:val="2"/>
              </w:rPr>
            </w:pPr>
          </w:p>
        </w:tc>
      </w:tr>
      <w:tr w:rsidR="006B1571" w:rsidRPr="003710DE" w14:paraId="74CE1163" w14:textId="77777777" w:rsidTr="00226576">
        <w:trPr>
          <w:trHeight w:val="510"/>
          <w:tblHeader/>
        </w:trPr>
        <w:tc>
          <w:tcPr>
            <w:tcW w:w="738" w:type="dxa"/>
            <w:vAlign w:val="center"/>
          </w:tcPr>
          <w:p w14:paraId="1ACC9CAC" w14:textId="77777777" w:rsidR="006B1571" w:rsidRPr="003710DE" w:rsidRDefault="006B1571" w:rsidP="00E70CDF">
            <w:pPr>
              <w:spacing w:after="0" w:line="240" w:lineRule="auto"/>
              <w:jc w:val="center"/>
              <w:rPr>
                <w:rFonts w:ascii="Arial" w:eastAsiaTheme="minorHAnsi" w:hAnsi="Arial" w:cs="Arial"/>
              </w:rPr>
            </w:pPr>
            <w:r w:rsidRPr="003710DE">
              <w:rPr>
                <w:rFonts w:ascii="Arial" w:eastAsiaTheme="minorHAnsi" w:hAnsi="Arial" w:cs="Arial"/>
              </w:rPr>
              <w:t>2.</w:t>
            </w:r>
          </w:p>
        </w:tc>
        <w:tc>
          <w:tcPr>
            <w:tcW w:w="5245" w:type="dxa"/>
            <w:vAlign w:val="center"/>
            <w:hideMark/>
          </w:tcPr>
          <w:p w14:paraId="36A33F5D" w14:textId="300753F3" w:rsidR="006B1571" w:rsidRPr="003710DE" w:rsidRDefault="00353F5A" w:rsidP="00E70CDF">
            <w:pPr>
              <w:spacing w:after="0" w:line="240" w:lineRule="auto"/>
              <w:rPr>
                <w:rFonts w:ascii="Arial" w:eastAsiaTheme="minorHAnsi" w:hAnsi="Arial" w:cs="Arial"/>
              </w:rPr>
            </w:pPr>
            <w:r w:rsidRPr="003710DE">
              <w:rPr>
                <w:rFonts w:ascii="Arial" w:eastAsia="Arial" w:hAnsi="Arial" w:cs="Arial"/>
                <w:kern w:val="0"/>
              </w:rPr>
              <w:t xml:space="preserve">Dystrybucję żywności do organizacji pozarządowych i innych podmiotów realizujących działania na rzecz osób ubogich i zagrożonych wykluczeniem społecznym </w:t>
            </w:r>
            <w:r w:rsidRPr="003710DE">
              <w:rPr>
                <w:rFonts w:ascii="Arial" w:eastAsiaTheme="minorHAnsi" w:hAnsi="Arial" w:cs="Arial"/>
              </w:rPr>
              <w:t>(</w:t>
            </w:r>
            <w:r w:rsidR="00154B37" w:rsidRPr="003710DE">
              <w:rPr>
                <w:rFonts w:ascii="Arial" w:eastAsiaTheme="minorHAnsi" w:hAnsi="Arial" w:cs="Arial"/>
              </w:rPr>
              <w:t>1-7</w:t>
            </w:r>
            <w:r w:rsidR="006B1571" w:rsidRPr="003710DE">
              <w:rPr>
                <w:rFonts w:ascii="Arial" w:eastAsiaTheme="minorHAnsi" w:hAnsi="Arial" w:cs="Arial"/>
              </w:rPr>
              <w:t xml:space="preserve"> pkt):</w:t>
            </w:r>
          </w:p>
          <w:p w14:paraId="2FC29433" w14:textId="0ECDBFEC" w:rsidR="006B1571" w:rsidRPr="003710DE" w:rsidRDefault="00226576" w:rsidP="0012793D">
            <w:pPr>
              <w:pStyle w:val="Bezodstpw"/>
              <w:numPr>
                <w:ilvl w:val="0"/>
                <w:numId w:val="28"/>
              </w:numPr>
              <w:pBdr>
                <w:top w:val="nil"/>
                <w:left w:val="nil"/>
                <w:bottom w:val="nil"/>
                <w:right w:val="nil"/>
                <w:between w:val="nil"/>
                <w:bar w:val="nil"/>
              </w:pBdr>
              <w:ind w:left="422"/>
              <w:rPr>
                <w:rFonts w:ascii="Arial" w:eastAsiaTheme="minorHAnsi" w:hAnsi="Arial" w:cs="Arial"/>
              </w:rPr>
            </w:pPr>
            <w:r w:rsidRPr="003710DE">
              <w:rPr>
                <w:rStyle w:val="BrakA"/>
                <w:rFonts w:ascii="Arial" w:eastAsiaTheme="minorHAnsi" w:hAnsi="Arial" w:cs="Arial"/>
              </w:rPr>
              <w:t>1</w:t>
            </w:r>
            <w:r w:rsidR="00353F5A" w:rsidRPr="003710DE">
              <w:rPr>
                <w:rStyle w:val="BrakA"/>
                <w:rFonts w:ascii="Arial" w:eastAsiaTheme="minorHAnsi" w:hAnsi="Arial" w:cs="Arial"/>
              </w:rPr>
              <w:t xml:space="preserve"> pkt</w:t>
            </w:r>
            <w:r w:rsidR="00154B37" w:rsidRPr="003710DE">
              <w:rPr>
                <w:rStyle w:val="BrakA"/>
                <w:rFonts w:ascii="Arial" w:eastAsiaTheme="minorHAnsi" w:hAnsi="Arial" w:cs="Arial"/>
              </w:rPr>
              <w:t xml:space="preserve"> – </w:t>
            </w:r>
            <w:r w:rsidR="00F24ACF" w:rsidRPr="003710DE">
              <w:rPr>
                <w:rStyle w:val="BrakA"/>
                <w:rFonts w:ascii="Arial" w:eastAsiaTheme="minorHAnsi" w:hAnsi="Arial" w:cs="Arial"/>
              </w:rPr>
              <w:t>1-</w:t>
            </w:r>
            <w:r w:rsidR="00154B37" w:rsidRPr="003710DE">
              <w:rPr>
                <w:rStyle w:val="BrakA"/>
                <w:rFonts w:ascii="Arial" w:eastAsiaTheme="minorHAnsi" w:hAnsi="Arial" w:cs="Arial"/>
              </w:rPr>
              <w:t>25 organizacji,</w:t>
            </w:r>
          </w:p>
          <w:p w14:paraId="56BC31F5" w14:textId="5A08EDD3" w:rsidR="006B1571" w:rsidRPr="003710DE" w:rsidRDefault="00226576" w:rsidP="0012793D">
            <w:pPr>
              <w:pStyle w:val="Bezodstpw"/>
              <w:numPr>
                <w:ilvl w:val="0"/>
                <w:numId w:val="28"/>
              </w:numPr>
              <w:pBdr>
                <w:top w:val="nil"/>
                <w:left w:val="nil"/>
                <w:bottom w:val="nil"/>
                <w:right w:val="nil"/>
                <w:between w:val="nil"/>
                <w:bar w:val="nil"/>
              </w:pBdr>
              <w:ind w:left="422"/>
              <w:rPr>
                <w:rStyle w:val="BrakA"/>
                <w:rFonts w:ascii="Arial" w:eastAsiaTheme="minorHAnsi" w:hAnsi="Arial" w:cs="Arial"/>
              </w:rPr>
            </w:pPr>
            <w:r w:rsidRPr="003710DE">
              <w:rPr>
                <w:rStyle w:val="BrakA"/>
                <w:rFonts w:ascii="Arial" w:eastAsiaTheme="minorHAnsi" w:hAnsi="Arial" w:cs="Arial"/>
              </w:rPr>
              <w:t>3</w:t>
            </w:r>
            <w:r w:rsidR="00353F5A" w:rsidRPr="003710DE">
              <w:rPr>
                <w:rStyle w:val="BrakA"/>
                <w:rFonts w:ascii="Arial" w:eastAsiaTheme="minorHAnsi" w:hAnsi="Arial" w:cs="Arial"/>
              </w:rPr>
              <w:t xml:space="preserve"> </w:t>
            </w:r>
            <w:r w:rsidR="00D37763" w:rsidRPr="003710DE">
              <w:rPr>
                <w:rStyle w:val="BrakA"/>
                <w:rFonts w:ascii="Arial" w:eastAsiaTheme="minorHAnsi" w:hAnsi="Arial" w:cs="Arial"/>
              </w:rPr>
              <w:t>pkt</w:t>
            </w:r>
            <w:r w:rsidR="00F24ACF" w:rsidRPr="003710DE">
              <w:rPr>
                <w:rStyle w:val="BrakA"/>
                <w:rFonts w:ascii="Arial" w:eastAsiaTheme="minorHAnsi" w:hAnsi="Arial" w:cs="Arial"/>
              </w:rPr>
              <w:t xml:space="preserve"> – 26-50 organizacji</w:t>
            </w:r>
            <w:r w:rsidR="007F210A">
              <w:rPr>
                <w:rStyle w:val="BrakA"/>
                <w:rFonts w:ascii="Arial" w:eastAsiaTheme="minorHAnsi" w:hAnsi="Arial" w:cs="Arial"/>
              </w:rPr>
              <w:t>,</w:t>
            </w:r>
          </w:p>
          <w:p w14:paraId="0CD55E25" w14:textId="73184C0B" w:rsidR="006B1571" w:rsidRPr="003710DE" w:rsidRDefault="00226576" w:rsidP="0012793D">
            <w:pPr>
              <w:pStyle w:val="Bezodstpw"/>
              <w:numPr>
                <w:ilvl w:val="0"/>
                <w:numId w:val="28"/>
              </w:numPr>
              <w:pBdr>
                <w:top w:val="nil"/>
                <w:left w:val="nil"/>
                <w:bottom w:val="nil"/>
                <w:right w:val="nil"/>
                <w:between w:val="nil"/>
                <w:bar w:val="nil"/>
              </w:pBdr>
              <w:ind w:left="422"/>
              <w:rPr>
                <w:rStyle w:val="Brak"/>
                <w:rFonts w:ascii="Arial" w:eastAsiaTheme="minorHAnsi" w:hAnsi="Arial" w:cs="Arial"/>
              </w:rPr>
            </w:pPr>
            <w:r w:rsidRPr="003710DE">
              <w:rPr>
                <w:rStyle w:val="Brak"/>
                <w:rFonts w:ascii="Arial" w:eastAsiaTheme="minorHAnsi" w:hAnsi="Arial" w:cs="Arial"/>
              </w:rPr>
              <w:t>5</w:t>
            </w:r>
            <w:r w:rsidR="00353F5A" w:rsidRPr="003710DE">
              <w:rPr>
                <w:rStyle w:val="Brak"/>
                <w:rFonts w:ascii="Arial" w:eastAsiaTheme="minorHAnsi" w:hAnsi="Arial" w:cs="Arial"/>
              </w:rPr>
              <w:t xml:space="preserve"> pkt</w:t>
            </w:r>
            <w:r w:rsidR="00F24ACF" w:rsidRPr="003710DE">
              <w:rPr>
                <w:rStyle w:val="Brak"/>
                <w:rFonts w:ascii="Arial" w:eastAsiaTheme="minorHAnsi" w:hAnsi="Arial" w:cs="Arial"/>
              </w:rPr>
              <w:t xml:space="preserve"> </w:t>
            </w:r>
            <w:r w:rsidR="00F24ACF" w:rsidRPr="003710DE">
              <w:rPr>
                <w:rStyle w:val="BrakA"/>
                <w:rFonts w:ascii="Arial" w:eastAsiaTheme="minorHAnsi" w:hAnsi="Arial" w:cs="Arial"/>
              </w:rPr>
              <w:t xml:space="preserve">– </w:t>
            </w:r>
            <w:r w:rsidR="00F24ACF" w:rsidRPr="003710DE">
              <w:rPr>
                <w:rStyle w:val="Brak"/>
                <w:rFonts w:ascii="Arial" w:eastAsiaTheme="minorHAnsi" w:hAnsi="Arial" w:cs="Arial"/>
              </w:rPr>
              <w:t>51-75 organizacji</w:t>
            </w:r>
            <w:r w:rsidR="007F210A">
              <w:rPr>
                <w:rStyle w:val="Brak"/>
                <w:rFonts w:ascii="Arial" w:eastAsiaTheme="minorHAnsi" w:hAnsi="Arial" w:cs="Arial"/>
              </w:rPr>
              <w:t>,</w:t>
            </w:r>
          </w:p>
          <w:p w14:paraId="7089789F" w14:textId="02FC0DE9" w:rsidR="006B1571" w:rsidRPr="003710DE" w:rsidRDefault="00226576" w:rsidP="0012793D">
            <w:pPr>
              <w:pStyle w:val="Bezodstpw"/>
              <w:numPr>
                <w:ilvl w:val="0"/>
                <w:numId w:val="28"/>
              </w:numPr>
              <w:pBdr>
                <w:top w:val="nil"/>
                <w:left w:val="nil"/>
                <w:bottom w:val="nil"/>
                <w:right w:val="nil"/>
                <w:between w:val="nil"/>
                <w:bar w:val="nil"/>
              </w:pBdr>
              <w:ind w:left="422"/>
              <w:rPr>
                <w:rFonts w:ascii="Arial" w:eastAsiaTheme="minorHAnsi" w:hAnsi="Arial" w:cs="Arial"/>
              </w:rPr>
            </w:pPr>
            <w:r w:rsidRPr="003710DE">
              <w:rPr>
                <w:rStyle w:val="Brak"/>
                <w:rFonts w:ascii="Arial" w:eastAsiaTheme="minorHAnsi" w:hAnsi="Arial" w:cs="Arial"/>
              </w:rPr>
              <w:t>7</w:t>
            </w:r>
            <w:r w:rsidR="00353F5A" w:rsidRPr="003710DE">
              <w:rPr>
                <w:rStyle w:val="Brak"/>
                <w:rFonts w:ascii="Arial" w:eastAsiaTheme="minorHAnsi" w:hAnsi="Arial" w:cs="Arial"/>
              </w:rPr>
              <w:t xml:space="preserve"> pkt</w:t>
            </w:r>
            <w:r w:rsidR="00F24ACF" w:rsidRPr="003710DE">
              <w:rPr>
                <w:rStyle w:val="Brak"/>
                <w:rFonts w:ascii="Arial" w:eastAsiaTheme="minorHAnsi" w:hAnsi="Arial" w:cs="Arial"/>
              </w:rPr>
              <w:t xml:space="preserve"> – 76 &lt; organizacji</w:t>
            </w:r>
            <w:r w:rsidR="007F210A">
              <w:rPr>
                <w:rStyle w:val="Brak"/>
                <w:rFonts w:ascii="Arial" w:eastAsiaTheme="minorHAnsi" w:hAnsi="Arial" w:cs="Arial"/>
              </w:rPr>
              <w:t>.</w:t>
            </w:r>
          </w:p>
        </w:tc>
        <w:tc>
          <w:tcPr>
            <w:tcW w:w="1843" w:type="dxa"/>
            <w:vAlign w:val="center"/>
          </w:tcPr>
          <w:p w14:paraId="64E55B07" w14:textId="5D439E84" w:rsidR="006B1571" w:rsidRPr="003710DE" w:rsidRDefault="00226576" w:rsidP="00E70CDF">
            <w:pPr>
              <w:spacing w:after="0" w:line="240" w:lineRule="auto"/>
              <w:jc w:val="center"/>
              <w:rPr>
                <w:rFonts w:ascii="Arial" w:eastAsiaTheme="minorHAnsi" w:hAnsi="Arial" w:cs="Arial"/>
                <w:kern w:val="2"/>
              </w:rPr>
            </w:pPr>
            <w:r w:rsidRPr="003710DE">
              <w:rPr>
                <w:rFonts w:ascii="Arial" w:eastAsiaTheme="minorHAnsi" w:hAnsi="Arial" w:cs="Arial"/>
                <w:kern w:val="2"/>
              </w:rPr>
              <w:t>1-7</w:t>
            </w:r>
          </w:p>
        </w:tc>
        <w:tc>
          <w:tcPr>
            <w:tcW w:w="1729" w:type="dxa"/>
            <w:vAlign w:val="center"/>
          </w:tcPr>
          <w:p w14:paraId="4DE211B4" w14:textId="77777777" w:rsidR="006B1571" w:rsidRPr="003710DE" w:rsidRDefault="006B1571" w:rsidP="00E70CDF">
            <w:pPr>
              <w:spacing w:after="0" w:line="240" w:lineRule="auto"/>
              <w:jc w:val="both"/>
              <w:rPr>
                <w:rFonts w:ascii="Arial" w:eastAsiaTheme="minorHAnsi" w:hAnsi="Arial" w:cs="Arial"/>
                <w:kern w:val="2"/>
              </w:rPr>
            </w:pPr>
          </w:p>
        </w:tc>
      </w:tr>
      <w:tr w:rsidR="00353F5A" w:rsidRPr="003710DE" w14:paraId="6D1AC36E" w14:textId="77777777" w:rsidTr="00226576">
        <w:trPr>
          <w:trHeight w:val="510"/>
          <w:tblHeader/>
        </w:trPr>
        <w:tc>
          <w:tcPr>
            <w:tcW w:w="738" w:type="dxa"/>
            <w:vAlign w:val="center"/>
          </w:tcPr>
          <w:p w14:paraId="207DEB7E" w14:textId="42A6B74C" w:rsidR="00353F5A" w:rsidRPr="003710DE" w:rsidRDefault="00353F5A" w:rsidP="00E70CDF">
            <w:pPr>
              <w:spacing w:after="0" w:line="240" w:lineRule="auto"/>
              <w:jc w:val="center"/>
              <w:rPr>
                <w:rFonts w:ascii="Arial" w:eastAsiaTheme="minorHAnsi" w:hAnsi="Arial" w:cs="Arial"/>
                <w:b/>
              </w:rPr>
            </w:pPr>
            <w:r w:rsidRPr="003710DE">
              <w:rPr>
                <w:rFonts w:ascii="Arial" w:eastAsiaTheme="minorHAnsi" w:hAnsi="Arial" w:cs="Arial"/>
                <w:b/>
              </w:rPr>
              <w:t>VI.2</w:t>
            </w:r>
          </w:p>
        </w:tc>
        <w:tc>
          <w:tcPr>
            <w:tcW w:w="5245" w:type="dxa"/>
            <w:vAlign w:val="center"/>
          </w:tcPr>
          <w:p w14:paraId="44987B7A" w14:textId="6CE72BEF" w:rsidR="00353F5A" w:rsidRPr="003710DE" w:rsidRDefault="00353F5A" w:rsidP="00E70CDF">
            <w:pPr>
              <w:spacing w:after="0" w:line="240" w:lineRule="auto"/>
              <w:rPr>
                <w:rStyle w:val="Brak"/>
                <w:rFonts w:ascii="Arial" w:eastAsiaTheme="minorHAnsi" w:hAnsi="Arial" w:cs="Arial"/>
                <w:b/>
              </w:rPr>
            </w:pPr>
            <w:r w:rsidRPr="003710DE">
              <w:rPr>
                <w:rStyle w:val="Brak"/>
                <w:rFonts w:ascii="Arial" w:eastAsiaTheme="minorHAnsi" w:hAnsi="Arial" w:cs="Arial"/>
                <w:b/>
              </w:rPr>
              <w:t xml:space="preserve">Dla </w:t>
            </w:r>
            <w:r w:rsidR="001D476A" w:rsidRPr="003710DE">
              <w:rPr>
                <w:rStyle w:val="Brak"/>
                <w:rFonts w:ascii="Arial" w:eastAsiaTheme="minorHAnsi" w:hAnsi="Arial" w:cs="Arial"/>
                <w:b/>
              </w:rPr>
              <w:t>z</w:t>
            </w:r>
            <w:r w:rsidRPr="003710DE">
              <w:rPr>
                <w:rStyle w:val="Brak"/>
                <w:rFonts w:ascii="Arial" w:eastAsiaTheme="minorHAnsi" w:hAnsi="Arial" w:cs="Arial"/>
                <w:b/>
              </w:rPr>
              <w:t xml:space="preserve">adania </w:t>
            </w:r>
            <w:r w:rsidR="009B456E" w:rsidRPr="003710DE">
              <w:rPr>
                <w:rStyle w:val="Brak"/>
                <w:rFonts w:ascii="Arial" w:eastAsiaTheme="minorHAnsi" w:hAnsi="Arial" w:cs="Arial"/>
                <w:b/>
              </w:rPr>
              <w:t xml:space="preserve">nr </w:t>
            </w:r>
            <w:r w:rsidRPr="003710DE">
              <w:rPr>
                <w:rStyle w:val="Brak"/>
                <w:rFonts w:ascii="Arial" w:eastAsiaTheme="minorHAnsi" w:hAnsi="Arial" w:cs="Arial"/>
                <w:b/>
              </w:rPr>
              <w:t>2</w:t>
            </w:r>
          </w:p>
          <w:p w14:paraId="67A14D41" w14:textId="30F1E44C" w:rsidR="00353F5A" w:rsidRPr="003710DE" w:rsidRDefault="00353F5A" w:rsidP="00E70CDF">
            <w:pPr>
              <w:pStyle w:val="Bezodstpw"/>
              <w:pBdr>
                <w:top w:val="nil"/>
                <w:left w:val="nil"/>
                <w:bottom w:val="nil"/>
                <w:right w:val="nil"/>
                <w:between w:val="nil"/>
                <w:bar w:val="nil"/>
              </w:pBdr>
              <w:rPr>
                <w:rFonts w:ascii="Arial" w:eastAsiaTheme="minorHAnsi" w:hAnsi="Arial" w:cs="Arial"/>
              </w:rPr>
            </w:pPr>
            <w:r w:rsidRPr="003710DE">
              <w:rPr>
                <w:rFonts w:ascii="Arial" w:hAnsi="Arial" w:cs="Arial"/>
                <w:bCs/>
              </w:rPr>
              <w:t>Szczegółowy opis zakresu merytorycznego innych kryteriów wynikających ze spe</w:t>
            </w:r>
            <w:r w:rsidR="009B456E" w:rsidRPr="003710DE">
              <w:rPr>
                <w:rFonts w:ascii="Arial" w:hAnsi="Arial" w:cs="Arial"/>
                <w:bCs/>
              </w:rPr>
              <w:t>cyfiki zadania konkursowego nr 2</w:t>
            </w:r>
            <w:r w:rsidRPr="003710DE">
              <w:rPr>
                <w:rFonts w:ascii="Arial" w:hAnsi="Arial" w:cs="Arial"/>
                <w:bCs/>
              </w:rPr>
              <w:t xml:space="preserve"> znajduje się w zakładce „</w:t>
            </w:r>
            <w:r w:rsidRPr="003710DE">
              <w:rPr>
                <w:rFonts w:ascii="Arial" w:hAnsi="Arial" w:cs="Arial"/>
                <w:b/>
                <w:bCs/>
              </w:rPr>
              <w:t>Rezultaty (informacje specyfikujące zadanie…)</w:t>
            </w:r>
            <w:r w:rsidRPr="003710DE">
              <w:rPr>
                <w:rFonts w:ascii="Arial" w:hAnsi="Arial" w:cs="Arial"/>
                <w:bCs/>
              </w:rPr>
              <w:t>” ogłoszenia konkursowego</w:t>
            </w:r>
          </w:p>
        </w:tc>
        <w:tc>
          <w:tcPr>
            <w:tcW w:w="1843" w:type="dxa"/>
            <w:vAlign w:val="center"/>
          </w:tcPr>
          <w:p w14:paraId="321DA97B" w14:textId="1ABB35A9" w:rsidR="00353F5A" w:rsidRPr="003710DE" w:rsidRDefault="00353F5A" w:rsidP="00E70CDF">
            <w:pPr>
              <w:spacing w:after="0" w:line="240" w:lineRule="auto"/>
              <w:jc w:val="center"/>
              <w:rPr>
                <w:rFonts w:ascii="Arial" w:eastAsiaTheme="minorHAnsi" w:hAnsi="Arial" w:cs="Arial"/>
                <w:kern w:val="2"/>
              </w:rPr>
            </w:pPr>
            <w:r w:rsidRPr="003710DE">
              <w:rPr>
                <w:rFonts w:ascii="Arial" w:eastAsiaTheme="minorHAnsi" w:hAnsi="Arial" w:cs="Arial"/>
                <w:b/>
                <w:kern w:val="2"/>
              </w:rPr>
              <w:t>do 10 pkt</w:t>
            </w:r>
          </w:p>
        </w:tc>
        <w:tc>
          <w:tcPr>
            <w:tcW w:w="1729" w:type="dxa"/>
            <w:vAlign w:val="center"/>
          </w:tcPr>
          <w:p w14:paraId="36FB989E" w14:textId="77777777" w:rsidR="00353F5A" w:rsidRPr="003710DE" w:rsidRDefault="00353F5A" w:rsidP="00E70CDF">
            <w:pPr>
              <w:spacing w:after="0" w:line="240" w:lineRule="auto"/>
              <w:jc w:val="both"/>
              <w:rPr>
                <w:rFonts w:ascii="Arial" w:eastAsiaTheme="minorHAnsi" w:hAnsi="Arial" w:cs="Arial"/>
                <w:kern w:val="2"/>
              </w:rPr>
            </w:pPr>
          </w:p>
        </w:tc>
      </w:tr>
      <w:tr w:rsidR="00944854" w:rsidRPr="003710DE" w14:paraId="02237238" w14:textId="77777777" w:rsidTr="00226576">
        <w:trPr>
          <w:trHeight w:val="510"/>
          <w:tblHeader/>
        </w:trPr>
        <w:tc>
          <w:tcPr>
            <w:tcW w:w="738" w:type="dxa"/>
            <w:vAlign w:val="center"/>
          </w:tcPr>
          <w:p w14:paraId="5D13ACF6" w14:textId="5C64D405" w:rsidR="00944854" w:rsidRPr="003710DE" w:rsidRDefault="00944854" w:rsidP="00E70CDF">
            <w:pPr>
              <w:spacing w:after="0" w:line="240" w:lineRule="auto"/>
              <w:jc w:val="center"/>
              <w:rPr>
                <w:rFonts w:ascii="Arial" w:eastAsiaTheme="minorHAnsi" w:hAnsi="Arial" w:cs="Arial"/>
              </w:rPr>
            </w:pPr>
            <w:r w:rsidRPr="003710DE">
              <w:rPr>
                <w:rFonts w:ascii="Arial" w:eastAsiaTheme="minorHAnsi" w:hAnsi="Arial" w:cs="Arial"/>
              </w:rPr>
              <w:t>1.</w:t>
            </w:r>
          </w:p>
        </w:tc>
        <w:tc>
          <w:tcPr>
            <w:tcW w:w="5245" w:type="dxa"/>
            <w:vAlign w:val="center"/>
          </w:tcPr>
          <w:p w14:paraId="303E3A22" w14:textId="23FD0702" w:rsidR="00944854" w:rsidRPr="003710DE" w:rsidRDefault="00944854" w:rsidP="00E70CDF">
            <w:pPr>
              <w:suppressAutoHyphens w:val="0"/>
              <w:spacing w:after="0" w:line="240" w:lineRule="auto"/>
              <w:ind w:right="79"/>
              <w:contextualSpacing/>
              <w:rPr>
                <w:rFonts w:ascii="Arial" w:hAnsi="Arial" w:cs="Arial"/>
              </w:rPr>
            </w:pPr>
            <w:r w:rsidRPr="003710DE">
              <w:rPr>
                <w:rFonts w:ascii="Arial" w:hAnsi="Arial" w:cs="Arial"/>
              </w:rPr>
              <w:t xml:space="preserve">Realizacja działań bezpośrednich na terenach wiejskich i/lub rekrutacja beneficjentów zadania </w:t>
            </w:r>
            <w:r w:rsidRPr="003710DE">
              <w:rPr>
                <w:rFonts w:ascii="Arial" w:hAnsi="Arial" w:cs="Arial"/>
              </w:rPr>
              <w:lastRenderedPageBreak/>
              <w:t>publicznego z terenów wiejskich ze wskazaniem tych terenów – powiaty/gminy (0-2 pkt):</w:t>
            </w:r>
          </w:p>
          <w:p w14:paraId="5E48F14F" w14:textId="77777777" w:rsidR="00944854" w:rsidRPr="003710DE" w:rsidRDefault="00944854" w:rsidP="0012793D">
            <w:pPr>
              <w:pStyle w:val="Akapitzlist"/>
              <w:numPr>
                <w:ilvl w:val="0"/>
                <w:numId w:val="47"/>
              </w:numPr>
              <w:spacing w:after="0" w:line="240" w:lineRule="auto"/>
              <w:ind w:left="422"/>
              <w:contextualSpacing/>
              <w:rPr>
                <w:rFonts w:ascii="Arial" w:hAnsi="Arial" w:cs="Arial"/>
              </w:rPr>
            </w:pPr>
            <w:r w:rsidRPr="003710DE">
              <w:rPr>
                <w:rFonts w:ascii="Arial" w:hAnsi="Arial" w:cs="Arial"/>
              </w:rPr>
              <w:t>0 pkt – brak informacji w ofercie pozwalającej w sposób obiektywny oraz ilościowy ocenić spełnienie powyższego kryterium,</w:t>
            </w:r>
          </w:p>
          <w:p w14:paraId="2F5E3E10" w14:textId="77777777" w:rsidR="00944854" w:rsidRPr="003710DE" w:rsidRDefault="00944854" w:rsidP="0012793D">
            <w:pPr>
              <w:pStyle w:val="Akapitzlist"/>
              <w:numPr>
                <w:ilvl w:val="0"/>
                <w:numId w:val="47"/>
              </w:numPr>
              <w:spacing w:after="0" w:line="240" w:lineRule="auto"/>
              <w:ind w:left="422"/>
              <w:contextualSpacing/>
              <w:rPr>
                <w:rFonts w:ascii="Arial" w:hAnsi="Arial" w:cs="Arial"/>
              </w:rPr>
            </w:pPr>
            <w:r w:rsidRPr="003710DE">
              <w:rPr>
                <w:rFonts w:ascii="Arial" w:hAnsi="Arial" w:cs="Arial"/>
              </w:rPr>
              <w:t>1 pkt – realizacja min. połowy działań bezpośrednich realizowanych w całym projekcie na terenach wiejskich bez wskazania tych terenów i/lub rekrutacja min. 50% beneficjentów bezpośrednich zadania publicznego z terenów wiejskich bez wskazania tych terenów,</w:t>
            </w:r>
          </w:p>
          <w:p w14:paraId="56DF32AE" w14:textId="4D7FC7E6" w:rsidR="00944854" w:rsidRPr="003710DE" w:rsidRDefault="00944854" w:rsidP="0012793D">
            <w:pPr>
              <w:pStyle w:val="Akapitzlist"/>
              <w:numPr>
                <w:ilvl w:val="0"/>
                <w:numId w:val="47"/>
              </w:numPr>
              <w:spacing w:after="0" w:line="240" w:lineRule="auto"/>
              <w:ind w:left="422"/>
              <w:rPr>
                <w:rStyle w:val="Brak"/>
                <w:rFonts w:ascii="Arial" w:eastAsiaTheme="minorHAnsi" w:hAnsi="Arial" w:cs="Arial"/>
              </w:rPr>
            </w:pPr>
            <w:r w:rsidRPr="003710DE">
              <w:rPr>
                <w:rFonts w:ascii="Arial" w:hAnsi="Arial" w:cs="Arial"/>
              </w:rPr>
              <w:t>2 pkt – realizacja min. połowy działań bezpośrednich realizowanych w całym projekcie na terenach wiejskich ze wskazaniem tych terenów i/lub rekrutacja min. 50% beneficjentów bezpośrednich zadania publicznego z terenów wiejskich ze wskazaniem tych terenów;</w:t>
            </w:r>
          </w:p>
        </w:tc>
        <w:tc>
          <w:tcPr>
            <w:tcW w:w="1843" w:type="dxa"/>
            <w:vAlign w:val="center"/>
          </w:tcPr>
          <w:p w14:paraId="4BA82AD5" w14:textId="08A2553C" w:rsidR="00944854" w:rsidRPr="003710DE" w:rsidRDefault="00CD3AA2" w:rsidP="00E70CDF">
            <w:pPr>
              <w:spacing w:after="0" w:line="240" w:lineRule="auto"/>
              <w:jc w:val="center"/>
              <w:rPr>
                <w:rFonts w:ascii="Arial" w:eastAsiaTheme="minorHAnsi" w:hAnsi="Arial" w:cs="Arial"/>
                <w:kern w:val="2"/>
              </w:rPr>
            </w:pPr>
            <w:r w:rsidRPr="003710DE">
              <w:rPr>
                <w:rFonts w:ascii="Arial" w:eastAsiaTheme="minorHAnsi" w:hAnsi="Arial" w:cs="Arial"/>
                <w:kern w:val="2"/>
              </w:rPr>
              <w:lastRenderedPageBreak/>
              <w:t>0-2</w:t>
            </w:r>
          </w:p>
        </w:tc>
        <w:tc>
          <w:tcPr>
            <w:tcW w:w="1729" w:type="dxa"/>
            <w:vAlign w:val="center"/>
          </w:tcPr>
          <w:p w14:paraId="0D7FFD42" w14:textId="77777777" w:rsidR="00944854" w:rsidRPr="003710DE" w:rsidRDefault="00944854" w:rsidP="00E70CDF">
            <w:pPr>
              <w:spacing w:after="0" w:line="240" w:lineRule="auto"/>
              <w:jc w:val="both"/>
              <w:rPr>
                <w:rFonts w:ascii="Arial" w:eastAsiaTheme="minorHAnsi" w:hAnsi="Arial" w:cs="Arial"/>
                <w:kern w:val="2"/>
              </w:rPr>
            </w:pPr>
          </w:p>
        </w:tc>
      </w:tr>
      <w:tr w:rsidR="00353F5A" w:rsidRPr="003710DE" w14:paraId="11D6C0AA" w14:textId="77777777" w:rsidTr="00226576">
        <w:trPr>
          <w:trHeight w:val="510"/>
          <w:tblHeader/>
        </w:trPr>
        <w:tc>
          <w:tcPr>
            <w:tcW w:w="738" w:type="dxa"/>
            <w:vAlign w:val="center"/>
          </w:tcPr>
          <w:p w14:paraId="357B8713" w14:textId="2FA5C4C9" w:rsidR="00353F5A" w:rsidRPr="003710DE" w:rsidRDefault="00944854" w:rsidP="00E70CDF">
            <w:pPr>
              <w:spacing w:after="0" w:line="240" w:lineRule="auto"/>
              <w:jc w:val="center"/>
              <w:rPr>
                <w:rFonts w:ascii="Arial" w:eastAsiaTheme="minorHAnsi" w:hAnsi="Arial" w:cs="Arial"/>
              </w:rPr>
            </w:pPr>
            <w:r w:rsidRPr="003710DE">
              <w:rPr>
                <w:rFonts w:ascii="Arial" w:eastAsiaTheme="minorHAnsi" w:hAnsi="Arial" w:cs="Arial"/>
              </w:rPr>
              <w:lastRenderedPageBreak/>
              <w:t>2</w:t>
            </w:r>
            <w:r w:rsidR="00D37763" w:rsidRPr="003710DE">
              <w:rPr>
                <w:rFonts w:ascii="Arial" w:eastAsiaTheme="minorHAnsi" w:hAnsi="Arial" w:cs="Arial"/>
              </w:rPr>
              <w:t>.</w:t>
            </w:r>
          </w:p>
        </w:tc>
        <w:tc>
          <w:tcPr>
            <w:tcW w:w="5245" w:type="dxa"/>
            <w:vAlign w:val="center"/>
          </w:tcPr>
          <w:p w14:paraId="0B1F9741" w14:textId="494C3EB3" w:rsidR="00D37763" w:rsidRPr="003710DE" w:rsidRDefault="00D37763" w:rsidP="00E70CDF">
            <w:pPr>
              <w:spacing w:after="0" w:line="240" w:lineRule="auto"/>
              <w:rPr>
                <w:rStyle w:val="Brak"/>
                <w:rFonts w:ascii="Arial" w:eastAsiaTheme="minorHAnsi" w:hAnsi="Arial" w:cs="Arial"/>
              </w:rPr>
            </w:pPr>
            <w:r w:rsidRPr="003710DE">
              <w:rPr>
                <w:rStyle w:val="Brak"/>
                <w:rFonts w:ascii="Arial" w:eastAsiaTheme="minorHAnsi" w:hAnsi="Arial" w:cs="Arial"/>
              </w:rPr>
              <w:t>Zaplanowanie w ofercie udziału w realizacji zadania o</w:t>
            </w:r>
            <w:r w:rsidR="00944854" w:rsidRPr="003710DE">
              <w:rPr>
                <w:rStyle w:val="Brak"/>
                <w:rFonts w:ascii="Arial" w:eastAsiaTheme="minorHAnsi" w:hAnsi="Arial" w:cs="Arial"/>
              </w:rPr>
              <w:t>sób z niepełnosprawnościami (0/1</w:t>
            </w:r>
            <w:r w:rsidRPr="003710DE">
              <w:rPr>
                <w:rStyle w:val="Brak"/>
                <w:rFonts w:ascii="Arial" w:eastAsiaTheme="minorHAnsi" w:hAnsi="Arial" w:cs="Arial"/>
              </w:rPr>
              <w:t xml:space="preserve"> pkt):</w:t>
            </w:r>
          </w:p>
          <w:p w14:paraId="55FA40A0" w14:textId="1A2C3BBE" w:rsidR="00D37763" w:rsidRPr="003710DE" w:rsidRDefault="00D37763" w:rsidP="0012793D">
            <w:pPr>
              <w:pStyle w:val="Bezodstpw"/>
              <w:numPr>
                <w:ilvl w:val="0"/>
                <w:numId w:val="29"/>
              </w:numPr>
              <w:pBdr>
                <w:top w:val="nil"/>
                <w:left w:val="nil"/>
                <w:bottom w:val="nil"/>
                <w:right w:val="nil"/>
                <w:between w:val="nil"/>
                <w:bar w:val="nil"/>
              </w:pBdr>
              <w:ind w:left="422" w:hanging="360"/>
              <w:rPr>
                <w:rStyle w:val="Brak"/>
                <w:rFonts w:ascii="Arial" w:eastAsiaTheme="minorHAnsi" w:hAnsi="Arial" w:cs="Arial"/>
              </w:rPr>
            </w:pPr>
            <w:r w:rsidRPr="003710DE">
              <w:rPr>
                <w:rStyle w:val="Brak"/>
                <w:rFonts w:ascii="Arial" w:eastAsiaTheme="minorHAnsi" w:hAnsi="Arial" w:cs="Arial"/>
              </w:rPr>
              <w:t>0 pkt - brak informacji w ofercie</w:t>
            </w:r>
            <w:r w:rsidR="00CD3AA2" w:rsidRPr="003710DE">
              <w:rPr>
                <w:rStyle w:val="Brak"/>
                <w:rFonts w:ascii="Arial" w:eastAsiaTheme="minorHAnsi" w:hAnsi="Arial" w:cs="Arial"/>
              </w:rPr>
              <w:t>,</w:t>
            </w:r>
          </w:p>
          <w:p w14:paraId="5EF9AC22" w14:textId="0CE8E53C" w:rsidR="00353F5A" w:rsidRPr="003710DE" w:rsidRDefault="00CD3AA2" w:rsidP="0012793D">
            <w:pPr>
              <w:pStyle w:val="Akapitzlist"/>
              <w:numPr>
                <w:ilvl w:val="0"/>
                <w:numId w:val="29"/>
              </w:numPr>
              <w:pBdr>
                <w:top w:val="nil"/>
                <w:left w:val="nil"/>
                <w:bottom w:val="nil"/>
                <w:right w:val="nil"/>
                <w:between w:val="nil"/>
                <w:bar w:val="nil"/>
              </w:pBdr>
              <w:spacing w:after="0" w:line="240" w:lineRule="auto"/>
              <w:ind w:left="422" w:hanging="360"/>
              <w:rPr>
                <w:rStyle w:val="Brak"/>
                <w:rFonts w:ascii="Arial" w:eastAsiaTheme="minorHAnsi" w:hAnsi="Arial" w:cs="Arial"/>
              </w:rPr>
            </w:pPr>
            <w:r w:rsidRPr="003710DE">
              <w:rPr>
                <w:rStyle w:val="Brak"/>
                <w:rFonts w:ascii="Arial" w:eastAsiaTheme="minorHAnsi" w:hAnsi="Arial" w:cs="Arial"/>
              </w:rPr>
              <w:t>1</w:t>
            </w:r>
            <w:r w:rsidR="00D37763" w:rsidRPr="003710DE">
              <w:rPr>
                <w:rStyle w:val="Brak"/>
                <w:rFonts w:ascii="Arial" w:eastAsiaTheme="minorHAnsi" w:hAnsi="Arial" w:cs="Arial"/>
              </w:rPr>
              <w:t xml:space="preserve"> pkt - informacja w ofercie o zaplanowaniu udziału w realizacji zadania osób </w:t>
            </w:r>
            <w:r w:rsidR="007F210A">
              <w:rPr>
                <w:rStyle w:val="Brak"/>
                <w:rFonts w:ascii="Arial" w:eastAsiaTheme="minorHAnsi" w:hAnsi="Arial" w:cs="Arial"/>
              </w:rPr>
              <w:br/>
            </w:r>
            <w:r w:rsidR="00D37763" w:rsidRPr="003710DE">
              <w:rPr>
                <w:rStyle w:val="Brak"/>
                <w:rFonts w:ascii="Arial" w:eastAsiaTheme="minorHAnsi" w:hAnsi="Arial" w:cs="Arial"/>
              </w:rPr>
              <w:t>z niepełnosprawnościami</w:t>
            </w:r>
            <w:r w:rsidRPr="003710DE">
              <w:rPr>
                <w:rStyle w:val="Brak"/>
                <w:rFonts w:ascii="Arial" w:eastAsiaTheme="minorHAnsi" w:hAnsi="Arial" w:cs="Arial"/>
              </w:rPr>
              <w:t>;</w:t>
            </w:r>
          </w:p>
        </w:tc>
        <w:tc>
          <w:tcPr>
            <w:tcW w:w="1843" w:type="dxa"/>
            <w:vAlign w:val="center"/>
          </w:tcPr>
          <w:p w14:paraId="2B4D7217" w14:textId="696A2042" w:rsidR="00353F5A" w:rsidRPr="003710DE" w:rsidRDefault="00CD3AA2" w:rsidP="00E70CDF">
            <w:pPr>
              <w:spacing w:after="0" w:line="240" w:lineRule="auto"/>
              <w:jc w:val="center"/>
              <w:rPr>
                <w:rFonts w:ascii="Arial" w:eastAsiaTheme="minorHAnsi" w:hAnsi="Arial" w:cs="Arial"/>
                <w:kern w:val="2"/>
              </w:rPr>
            </w:pPr>
            <w:r w:rsidRPr="003710DE">
              <w:rPr>
                <w:rFonts w:ascii="Arial" w:eastAsiaTheme="minorHAnsi" w:hAnsi="Arial" w:cs="Arial"/>
                <w:kern w:val="2"/>
              </w:rPr>
              <w:t>0/1</w:t>
            </w:r>
          </w:p>
        </w:tc>
        <w:tc>
          <w:tcPr>
            <w:tcW w:w="1729" w:type="dxa"/>
            <w:vAlign w:val="center"/>
          </w:tcPr>
          <w:p w14:paraId="551E98BF" w14:textId="77777777" w:rsidR="00353F5A" w:rsidRPr="003710DE" w:rsidRDefault="00353F5A" w:rsidP="00E70CDF">
            <w:pPr>
              <w:spacing w:after="0" w:line="240" w:lineRule="auto"/>
              <w:jc w:val="both"/>
              <w:rPr>
                <w:rFonts w:ascii="Arial" w:eastAsiaTheme="minorHAnsi" w:hAnsi="Arial" w:cs="Arial"/>
                <w:kern w:val="2"/>
              </w:rPr>
            </w:pPr>
          </w:p>
        </w:tc>
      </w:tr>
      <w:tr w:rsidR="00CD3AA2" w:rsidRPr="003710DE" w14:paraId="1F45C749" w14:textId="77777777" w:rsidTr="00226576">
        <w:trPr>
          <w:trHeight w:val="510"/>
          <w:tblHeader/>
        </w:trPr>
        <w:tc>
          <w:tcPr>
            <w:tcW w:w="738" w:type="dxa"/>
            <w:vAlign w:val="center"/>
          </w:tcPr>
          <w:p w14:paraId="00FA0621" w14:textId="032B7A20" w:rsidR="00CD3AA2" w:rsidRPr="003710DE" w:rsidRDefault="00CD3AA2" w:rsidP="00E70CDF">
            <w:pPr>
              <w:spacing w:after="0" w:line="240" w:lineRule="auto"/>
              <w:jc w:val="center"/>
              <w:rPr>
                <w:rFonts w:ascii="Arial" w:eastAsiaTheme="minorHAnsi" w:hAnsi="Arial" w:cs="Arial"/>
              </w:rPr>
            </w:pPr>
            <w:r w:rsidRPr="003710DE">
              <w:rPr>
                <w:rFonts w:ascii="Arial" w:eastAsiaTheme="minorHAnsi" w:hAnsi="Arial" w:cs="Arial"/>
              </w:rPr>
              <w:t>3.</w:t>
            </w:r>
          </w:p>
        </w:tc>
        <w:tc>
          <w:tcPr>
            <w:tcW w:w="5245" w:type="dxa"/>
            <w:vAlign w:val="center"/>
          </w:tcPr>
          <w:p w14:paraId="01E3BF87" w14:textId="2B676EA9" w:rsidR="00CD3AA2" w:rsidRPr="003710DE" w:rsidRDefault="00CD3AA2" w:rsidP="00E70CDF">
            <w:pPr>
              <w:pStyle w:val="Bezodstpw"/>
              <w:rPr>
                <w:rFonts w:ascii="Arial" w:hAnsi="Arial" w:cs="Arial"/>
              </w:rPr>
            </w:pPr>
            <w:r w:rsidRPr="003710DE">
              <w:rPr>
                <w:rStyle w:val="BrakA"/>
                <w:rFonts w:ascii="Arial" w:hAnsi="Arial" w:cs="Arial"/>
              </w:rPr>
              <w:t xml:space="preserve">Elementy kampanii społeczno-informacyjnej </w:t>
            </w:r>
            <w:r w:rsidRPr="003710DE">
              <w:rPr>
                <w:rFonts w:ascii="Arial" w:hAnsi="Arial" w:cs="Arial"/>
              </w:rPr>
              <w:t xml:space="preserve">dotyczącej zjawiska bezdomności </w:t>
            </w:r>
            <w:r w:rsidRPr="003710DE">
              <w:rPr>
                <w:rStyle w:val="BrakA"/>
                <w:rFonts w:ascii="Arial" w:hAnsi="Arial" w:cs="Arial"/>
              </w:rPr>
              <w:t>(0-2 pkt)</w:t>
            </w:r>
            <w:r w:rsidRPr="003710DE">
              <w:rPr>
                <w:rFonts w:ascii="Arial" w:hAnsi="Arial" w:cs="Arial"/>
              </w:rPr>
              <w:t>:</w:t>
            </w:r>
          </w:p>
          <w:p w14:paraId="19374190" w14:textId="77777777" w:rsidR="00CD3AA2" w:rsidRPr="003710DE" w:rsidRDefault="00CD3AA2" w:rsidP="0012793D">
            <w:pPr>
              <w:pStyle w:val="Bezodstpw"/>
              <w:numPr>
                <w:ilvl w:val="0"/>
                <w:numId w:val="48"/>
              </w:numPr>
              <w:pBdr>
                <w:top w:val="nil"/>
                <w:left w:val="nil"/>
                <w:bottom w:val="nil"/>
                <w:right w:val="nil"/>
                <w:between w:val="nil"/>
                <w:bar w:val="nil"/>
              </w:pBdr>
              <w:ind w:left="422"/>
              <w:rPr>
                <w:rStyle w:val="BrakA"/>
                <w:rFonts w:ascii="Arial" w:hAnsi="Arial" w:cs="Arial"/>
              </w:rPr>
            </w:pPr>
            <w:r w:rsidRPr="003710DE">
              <w:rPr>
                <w:rStyle w:val="BrakA"/>
                <w:rFonts w:ascii="Arial" w:hAnsi="Arial" w:cs="Arial"/>
              </w:rPr>
              <w:t xml:space="preserve">0 pkt </w:t>
            </w:r>
            <w:r w:rsidRPr="003710DE">
              <w:rPr>
                <w:rFonts w:ascii="Arial" w:hAnsi="Arial" w:cs="Arial"/>
              </w:rPr>
              <w:t>–</w:t>
            </w:r>
            <w:r w:rsidRPr="003710DE">
              <w:rPr>
                <w:rStyle w:val="BrakA"/>
                <w:rFonts w:ascii="Arial" w:hAnsi="Arial" w:cs="Arial"/>
              </w:rPr>
              <w:t xml:space="preserve"> brak informacji w ofercie,</w:t>
            </w:r>
          </w:p>
          <w:p w14:paraId="77DAE889" w14:textId="77777777" w:rsidR="00CD3AA2" w:rsidRPr="003710DE" w:rsidRDefault="00CD3AA2" w:rsidP="0012793D">
            <w:pPr>
              <w:pStyle w:val="Bezodstpw"/>
              <w:numPr>
                <w:ilvl w:val="0"/>
                <w:numId w:val="48"/>
              </w:numPr>
              <w:pBdr>
                <w:top w:val="nil"/>
                <w:left w:val="nil"/>
                <w:bottom w:val="nil"/>
                <w:right w:val="nil"/>
                <w:between w:val="nil"/>
                <w:bar w:val="nil"/>
              </w:pBdr>
              <w:ind w:left="422"/>
              <w:rPr>
                <w:rStyle w:val="BrakA"/>
                <w:rFonts w:ascii="Arial" w:hAnsi="Arial" w:cs="Arial"/>
              </w:rPr>
            </w:pPr>
            <w:r w:rsidRPr="003710DE">
              <w:rPr>
                <w:rStyle w:val="BrakA"/>
                <w:rFonts w:ascii="Arial" w:hAnsi="Arial" w:cs="Arial"/>
              </w:rPr>
              <w:t xml:space="preserve">1 pkt </w:t>
            </w:r>
            <w:r w:rsidRPr="003710DE">
              <w:rPr>
                <w:rFonts w:ascii="Arial" w:hAnsi="Arial" w:cs="Arial"/>
              </w:rPr>
              <w:t>–</w:t>
            </w:r>
            <w:r w:rsidRPr="003710DE">
              <w:rPr>
                <w:rStyle w:val="BrakA"/>
                <w:rFonts w:ascii="Arial" w:hAnsi="Arial" w:cs="Arial"/>
              </w:rPr>
              <w:t xml:space="preserve"> ujęcie w ofercie elementów kampanii społeczno-informacyjnej bez określenia planowanych zasięgów (tj. np. zakładana liczba odbiorców),</w:t>
            </w:r>
          </w:p>
          <w:p w14:paraId="12C9C9F4" w14:textId="589BFA5C" w:rsidR="00CD3AA2" w:rsidRPr="003710DE" w:rsidRDefault="00CD3AA2" w:rsidP="0012793D">
            <w:pPr>
              <w:pStyle w:val="Bezodstpw"/>
              <w:numPr>
                <w:ilvl w:val="0"/>
                <w:numId w:val="48"/>
              </w:numPr>
              <w:pBdr>
                <w:top w:val="nil"/>
                <w:left w:val="nil"/>
                <w:bottom w:val="nil"/>
                <w:right w:val="nil"/>
                <w:between w:val="nil"/>
                <w:bar w:val="nil"/>
              </w:pBdr>
              <w:ind w:left="422"/>
              <w:rPr>
                <w:rStyle w:val="Brak"/>
                <w:rFonts w:ascii="Arial" w:hAnsi="Arial" w:cs="Arial"/>
              </w:rPr>
            </w:pPr>
            <w:r w:rsidRPr="003710DE">
              <w:rPr>
                <w:rStyle w:val="BrakA"/>
                <w:rFonts w:ascii="Arial" w:hAnsi="Arial" w:cs="Arial"/>
              </w:rPr>
              <w:t xml:space="preserve">2 pkt </w:t>
            </w:r>
            <w:r w:rsidRPr="003710DE">
              <w:rPr>
                <w:rFonts w:ascii="Arial" w:hAnsi="Arial" w:cs="Arial"/>
              </w:rPr>
              <w:t>–</w:t>
            </w:r>
            <w:r w:rsidRPr="003710DE">
              <w:rPr>
                <w:rStyle w:val="BrakA"/>
                <w:rFonts w:ascii="Arial" w:hAnsi="Arial" w:cs="Arial"/>
              </w:rPr>
              <w:t xml:space="preserve"> ujęcie w ofercie elementów kampanii społeczno-informacyjnej z określeniem planowanych zasięgów (tj. np. zakładana liczba odbiorców);</w:t>
            </w:r>
          </w:p>
        </w:tc>
        <w:tc>
          <w:tcPr>
            <w:tcW w:w="1843" w:type="dxa"/>
            <w:vAlign w:val="center"/>
          </w:tcPr>
          <w:p w14:paraId="62553E53" w14:textId="355C89C3" w:rsidR="00CD3AA2" w:rsidRPr="003710DE" w:rsidRDefault="00CD3AA2" w:rsidP="00E70CDF">
            <w:pPr>
              <w:spacing w:after="0" w:line="240" w:lineRule="auto"/>
              <w:jc w:val="center"/>
              <w:rPr>
                <w:rFonts w:ascii="Arial" w:eastAsiaTheme="minorHAnsi" w:hAnsi="Arial" w:cs="Arial"/>
                <w:kern w:val="2"/>
              </w:rPr>
            </w:pPr>
            <w:r w:rsidRPr="003710DE">
              <w:rPr>
                <w:rFonts w:ascii="Arial" w:eastAsiaTheme="minorHAnsi" w:hAnsi="Arial" w:cs="Arial"/>
                <w:kern w:val="2"/>
              </w:rPr>
              <w:t>0-2</w:t>
            </w:r>
          </w:p>
        </w:tc>
        <w:tc>
          <w:tcPr>
            <w:tcW w:w="1729" w:type="dxa"/>
            <w:vAlign w:val="center"/>
          </w:tcPr>
          <w:p w14:paraId="7B44F3B1" w14:textId="77777777" w:rsidR="00CD3AA2" w:rsidRPr="003710DE" w:rsidRDefault="00CD3AA2" w:rsidP="00E70CDF">
            <w:pPr>
              <w:spacing w:after="0" w:line="240" w:lineRule="auto"/>
              <w:jc w:val="both"/>
              <w:rPr>
                <w:rFonts w:ascii="Arial" w:eastAsiaTheme="minorHAnsi" w:hAnsi="Arial" w:cs="Arial"/>
                <w:kern w:val="2"/>
              </w:rPr>
            </w:pPr>
          </w:p>
        </w:tc>
      </w:tr>
      <w:tr w:rsidR="00CD3AA2" w:rsidRPr="003710DE" w14:paraId="74CA684B" w14:textId="77777777" w:rsidTr="00226576">
        <w:trPr>
          <w:trHeight w:val="510"/>
          <w:tblHeader/>
        </w:trPr>
        <w:tc>
          <w:tcPr>
            <w:tcW w:w="738" w:type="dxa"/>
            <w:vAlign w:val="center"/>
          </w:tcPr>
          <w:p w14:paraId="6DF1F482" w14:textId="73C77A25" w:rsidR="00CD3AA2" w:rsidRPr="003710DE" w:rsidRDefault="00CD3AA2" w:rsidP="00E70CDF">
            <w:pPr>
              <w:spacing w:after="0" w:line="240" w:lineRule="auto"/>
              <w:jc w:val="center"/>
              <w:rPr>
                <w:rFonts w:ascii="Arial" w:eastAsiaTheme="minorHAnsi" w:hAnsi="Arial" w:cs="Arial"/>
              </w:rPr>
            </w:pPr>
            <w:r w:rsidRPr="003710DE">
              <w:rPr>
                <w:rFonts w:ascii="Arial" w:eastAsiaTheme="minorHAnsi" w:hAnsi="Arial" w:cs="Arial"/>
              </w:rPr>
              <w:t>4.</w:t>
            </w:r>
          </w:p>
        </w:tc>
        <w:tc>
          <w:tcPr>
            <w:tcW w:w="5245" w:type="dxa"/>
            <w:vAlign w:val="center"/>
          </w:tcPr>
          <w:p w14:paraId="26CABCDA" w14:textId="5308C654" w:rsidR="00CD3AA2" w:rsidRPr="003710DE" w:rsidRDefault="00CD3AA2" w:rsidP="00E70CDF">
            <w:pPr>
              <w:pStyle w:val="Bezodstpw"/>
              <w:pBdr>
                <w:top w:val="nil"/>
                <w:left w:val="nil"/>
                <w:bottom w:val="nil"/>
                <w:right w:val="nil"/>
                <w:between w:val="nil"/>
                <w:bar w:val="nil"/>
              </w:pBdr>
              <w:rPr>
                <w:rFonts w:ascii="Arial" w:hAnsi="Arial" w:cs="Arial"/>
              </w:rPr>
            </w:pPr>
            <w:r w:rsidRPr="003710DE">
              <w:rPr>
                <w:rFonts w:ascii="Arial" w:hAnsi="Arial" w:cs="Arial"/>
              </w:rPr>
              <w:t xml:space="preserve">Ujęcie w ofercie szkolenia, warsztatu dotyczącego zjawiska bezdomności, form wsparcia osób </w:t>
            </w:r>
            <w:r w:rsidR="007F210A">
              <w:rPr>
                <w:rFonts w:ascii="Arial" w:hAnsi="Arial" w:cs="Arial"/>
              </w:rPr>
              <w:br/>
            </w:r>
            <w:r w:rsidRPr="003710DE">
              <w:rPr>
                <w:rFonts w:ascii="Arial" w:hAnsi="Arial" w:cs="Arial"/>
              </w:rPr>
              <w:t xml:space="preserve">w kryzysie bezdomności, pracy z osobami w kryzysie bezdomności (0/1 pkt): </w:t>
            </w:r>
          </w:p>
          <w:p w14:paraId="4ABBC68B" w14:textId="77777777" w:rsidR="00CD3AA2" w:rsidRPr="003710DE" w:rsidRDefault="00CD3AA2" w:rsidP="0012793D">
            <w:pPr>
              <w:pStyle w:val="Bezodstpw"/>
              <w:numPr>
                <w:ilvl w:val="0"/>
                <w:numId w:val="49"/>
              </w:numPr>
              <w:pBdr>
                <w:top w:val="nil"/>
                <w:left w:val="nil"/>
                <w:bottom w:val="nil"/>
                <w:right w:val="nil"/>
                <w:between w:val="nil"/>
                <w:bar w:val="nil"/>
              </w:pBdr>
              <w:ind w:left="422"/>
              <w:rPr>
                <w:rStyle w:val="BrakA"/>
                <w:rFonts w:ascii="Arial" w:hAnsi="Arial" w:cs="Arial"/>
              </w:rPr>
            </w:pPr>
            <w:r w:rsidRPr="003710DE">
              <w:rPr>
                <w:rStyle w:val="BrakA"/>
                <w:rFonts w:ascii="Arial" w:hAnsi="Arial" w:cs="Arial"/>
              </w:rPr>
              <w:t xml:space="preserve">0 pkt </w:t>
            </w:r>
            <w:r w:rsidRPr="003710DE">
              <w:rPr>
                <w:rFonts w:ascii="Arial" w:hAnsi="Arial" w:cs="Arial"/>
              </w:rPr>
              <w:t>–</w:t>
            </w:r>
            <w:r w:rsidRPr="003710DE">
              <w:rPr>
                <w:rStyle w:val="BrakA"/>
                <w:rFonts w:ascii="Arial" w:hAnsi="Arial" w:cs="Arial"/>
              </w:rPr>
              <w:t xml:space="preserve"> brak informacji w ofercie,</w:t>
            </w:r>
          </w:p>
          <w:p w14:paraId="763E0401" w14:textId="41D035EA" w:rsidR="00CD3AA2" w:rsidRPr="003710DE" w:rsidRDefault="00CD3AA2" w:rsidP="0012793D">
            <w:pPr>
              <w:pStyle w:val="Bezodstpw"/>
              <w:numPr>
                <w:ilvl w:val="0"/>
                <w:numId w:val="49"/>
              </w:numPr>
              <w:ind w:left="422"/>
              <w:rPr>
                <w:rStyle w:val="BrakA"/>
                <w:rFonts w:ascii="Arial" w:hAnsi="Arial" w:cs="Arial"/>
              </w:rPr>
            </w:pPr>
            <w:r w:rsidRPr="003710DE">
              <w:rPr>
                <w:rStyle w:val="BrakA"/>
                <w:rFonts w:ascii="Arial" w:hAnsi="Arial" w:cs="Arial"/>
              </w:rPr>
              <w:t xml:space="preserve">1 pkt </w:t>
            </w:r>
            <w:r w:rsidRPr="003710DE">
              <w:rPr>
                <w:rFonts w:ascii="Arial" w:hAnsi="Arial" w:cs="Arial"/>
              </w:rPr>
              <w:t>–</w:t>
            </w:r>
            <w:r w:rsidRPr="003710DE">
              <w:rPr>
                <w:rStyle w:val="BrakA"/>
                <w:rFonts w:ascii="Arial" w:hAnsi="Arial" w:cs="Arial"/>
              </w:rPr>
              <w:t xml:space="preserve"> ujęcie w ofercie szkolenia, warsztatu </w:t>
            </w:r>
            <w:r w:rsidRPr="003710DE">
              <w:rPr>
                <w:rFonts w:ascii="Arial" w:hAnsi="Arial" w:cs="Arial"/>
              </w:rPr>
              <w:t xml:space="preserve">podnoszącego kwalifikację i kompetencję kadry udzielającej pomocy osobom będącym </w:t>
            </w:r>
            <w:r w:rsidR="007F210A">
              <w:rPr>
                <w:rFonts w:ascii="Arial" w:hAnsi="Arial" w:cs="Arial"/>
              </w:rPr>
              <w:br/>
            </w:r>
            <w:r w:rsidRPr="003710DE">
              <w:rPr>
                <w:rFonts w:ascii="Arial" w:hAnsi="Arial" w:cs="Arial"/>
              </w:rPr>
              <w:t>w kryzysie bezdomności;</w:t>
            </w:r>
          </w:p>
        </w:tc>
        <w:tc>
          <w:tcPr>
            <w:tcW w:w="1843" w:type="dxa"/>
            <w:vAlign w:val="center"/>
          </w:tcPr>
          <w:p w14:paraId="442C800B" w14:textId="4BC46D17" w:rsidR="00CD3AA2" w:rsidRPr="003710DE" w:rsidRDefault="00CD3AA2" w:rsidP="00E70CDF">
            <w:pPr>
              <w:spacing w:after="0" w:line="240" w:lineRule="auto"/>
              <w:jc w:val="center"/>
              <w:rPr>
                <w:rFonts w:ascii="Arial" w:eastAsiaTheme="minorHAnsi" w:hAnsi="Arial" w:cs="Arial"/>
                <w:kern w:val="2"/>
              </w:rPr>
            </w:pPr>
            <w:r w:rsidRPr="003710DE">
              <w:rPr>
                <w:rFonts w:ascii="Arial" w:eastAsiaTheme="minorHAnsi" w:hAnsi="Arial" w:cs="Arial"/>
                <w:kern w:val="2"/>
              </w:rPr>
              <w:t>0/1</w:t>
            </w:r>
          </w:p>
        </w:tc>
        <w:tc>
          <w:tcPr>
            <w:tcW w:w="1729" w:type="dxa"/>
            <w:vAlign w:val="center"/>
          </w:tcPr>
          <w:p w14:paraId="7A38EC33" w14:textId="77777777" w:rsidR="00CD3AA2" w:rsidRPr="003710DE" w:rsidRDefault="00CD3AA2" w:rsidP="00E70CDF">
            <w:pPr>
              <w:spacing w:after="0" w:line="240" w:lineRule="auto"/>
              <w:jc w:val="both"/>
              <w:rPr>
                <w:rFonts w:ascii="Arial" w:eastAsiaTheme="minorHAnsi" w:hAnsi="Arial" w:cs="Arial"/>
                <w:kern w:val="2"/>
              </w:rPr>
            </w:pPr>
          </w:p>
        </w:tc>
      </w:tr>
      <w:tr w:rsidR="00CD3AA2" w:rsidRPr="003710DE" w14:paraId="69184EDC" w14:textId="77777777" w:rsidTr="00226576">
        <w:trPr>
          <w:trHeight w:val="510"/>
          <w:tblHeader/>
        </w:trPr>
        <w:tc>
          <w:tcPr>
            <w:tcW w:w="738" w:type="dxa"/>
            <w:vAlign w:val="center"/>
          </w:tcPr>
          <w:p w14:paraId="07DAA58D" w14:textId="33981DDA" w:rsidR="00CD3AA2" w:rsidRPr="003710DE" w:rsidRDefault="00CD3AA2" w:rsidP="00E70CDF">
            <w:pPr>
              <w:spacing w:after="0" w:line="240" w:lineRule="auto"/>
              <w:jc w:val="center"/>
              <w:rPr>
                <w:rFonts w:ascii="Arial" w:eastAsiaTheme="minorHAnsi" w:hAnsi="Arial" w:cs="Arial"/>
              </w:rPr>
            </w:pPr>
            <w:r w:rsidRPr="003710DE">
              <w:rPr>
                <w:rFonts w:ascii="Arial" w:eastAsiaTheme="minorHAnsi" w:hAnsi="Arial" w:cs="Arial"/>
              </w:rPr>
              <w:t>5.</w:t>
            </w:r>
          </w:p>
        </w:tc>
        <w:tc>
          <w:tcPr>
            <w:tcW w:w="5245" w:type="dxa"/>
            <w:vAlign w:val="center"/>
          </w:tcPr>
          <w:p w14:paraId="53161681" w14:textId="46A0B6DE" w:rsidR="00CD3AA2" w:rsidRPr="003710DE" w:rsidRDefault="009B456E" w:rsidP="00E70CDF">
            <w:pPr>
              <w:pStyle w:val="Bezodstpw"/>
              <w:rPr>
                <w:rFonts w:ascii="Arial" w:hAnsi="Arial" w:cs="Arial"/>
              </w:rPr>
            </w:pPr>
            <w:r w:rsidRPr="003710DE">
              <w:rPr>
                <w:rStyle w:val="BrakA"/>
                <w:rFonts w:ascii="Arial" w:hAnsi="Arial" w:cs="Arial"/>
              </w:rPr>
              <w:t>Z</w:t>
            </w:r>
            <w:r w:rsidR="00CD3AA2" w:rsidRPr="003710DE">
              <w:rPr>
                <w:rStyle w:val="BrakA"/>
                <w:rFonts w:ascii="Arial" w:hAnsi="Arial" w:cs="Arial"/>
              </w:rPr>
              <w:t xml:space="preserve">aplanowanie w treści oferty </w:t>
            </w:r>
            <w:r w:rsidR="00CD3AA2" w:rsidRPr="003710DE">
              <w:rPr>
                <w:rFonts w:ascii="Arial" w:hAnsi="Arial" w:cs="Arial"/>
              </w:rPr>
              <w:t xml:space="preserve">opracowania </w:t>
            </w:r>
            <w:r w:rsidR="007F210A">
              <w:rPr>
                <w:rFonts w:ascii="Arial" w:hAnsi="Arial" w:cs="Arial"/>
              </w:rPr>
              <w:br/>
            </w:r>
            <w:r w:rsidR="00CD3AA2" w:rsidRPr="003710DE">
              <w:rPr>
                <w:rStyle w:val="BrakA"/>
                <w:rFonts w:ascii="Arial" w:hAnsi="Arial" w:cs="Arial"/>
              </w:rPr>
              <w:t xml:space="preserve">i wydania </w:t>
            </w:r>
            <w:r w:rsidR="00CD3AA2" w:rsidRPr="003710DE">
              <w:rPr>
                <w:rFonts w:ascii="Arial" w:hAnsi="Arial" w:cs="Arial"/>
              </w:rPr>
              <w:t>materiałów informacyjnych z zakresu przeciwdziałania kryzysowi bezdomności (0/1 pkt):</w:t>
            </w:r>
          </w:p>
          <w:p w14:paraId="116A29C9" w14:textId="77777777" w:rsidR="00CD3AA2" w:rsidRPr="003710DE" w:rsidRDefault="00CD3AA2" w:rsidP="0012793D">
            <w:pPr>
              <w:pStyle w:val="Bezodstpw"/>
              <w:numPr>
                <w:ilvl w:val="0"/>
                <w:numId w:val="50"/>
              </w:numPr>
              <w:ind w:left="422"/>
              <w:rPr>
                <w:rStyle w:val="BrakA"/>
                <w:rFonts w:ascii="Arial" w:hAnsi="Arial" w:cs="Arial"/>
              </w:rPr>
            </w:pPr>
            <w:r w:rsidRPr="003710DE">
              <w:rPr>
                <w:rStyle w:val="BrakA"/>
                <w:rFonts w:ascii="Arial" w:hAnsi="Arial" w:cs="Arial"/>
              </w:rPr>
              <w:t>0 pkt - brak informacji w ofercie,</w:t>
            </w:r>
          </w:p>
          <w:p w14:paraId="6A0DBF54" w14:textId="07D631B4" w:rsidR="00CD3AA2" w:rsidRPr="003710DE" w:rsidRDefault="00CD3AA2" w:rsidP="0012793D">
            <w:pPr>
              <w:pStyle w:val="Bezodstpw"/>
              <w:numPr>
                <w:ilvl w:val="0"/>
                <w:numId w:val="50"/>
              </w:numPr>
              <w:ind w:left="422"/>
              <w:rPr>
                <w:rFonts w:ascii="Arial" w:hAnsi="Arial" w:cs="Arial"/>
              </w:rPr>
            </w:pPr>
            <w:r w:rsidRPr="003710DE">
              <w:rPr>
                <w:rStyle w:val="BrakA"/>
                <w:rFonts w:ascii="Arial" w:hAnsi="Arial" w:cs="Arial"/>
              </w:rPr>
              <w:t>1 pkt - ujęcie w ofercie opracowania i wydania materiałów informacyjnych;</w:t>
            </w:r>
          </w:p>
        </w:tc>
        <w:tc>
          <w:tcPr>
            <w:tcW w:w="1843" w:type="dxa"/>
            <w:vAlign w:val="center"/>
          </w:tcPr>
          <w:p w14:paraId="2C71E0B2" w14:textId="5ED26756" w:rsidR="00CD3AA2" w:rsidRPr="003710DE" w:rsidRDefault="00CD3AA2" w:rsidP="00E70CDF">
            <w:pPr>
              <w:spacing w:after="0" w:line="240" w:lineRule="auto"/>
              <w:jc w:val="center"/>
              <w:rPr>
                <w:rFonts w:ascii="Arial" w:eastAsiaTheme="minorHAnsi" w:hAnsi="Arial" w:cs="Arial"/>
                <w:kern w:val="2"/>
              </w:rPr>
            </w:pPr>
            <w:r w:rsidRPr="003710DE">
              <w:rPr>
                <w:rFonts w:ascii="Arial" w:eastAsiaTheme="minorHAnsi" w:hAnsi="Arial" w:cs="Arial"/>
                <w:kern w:val="2"/>
              </w:rPr>
              <w:t>0/1</w:t>
            </w:r>
          </w:p>
        </w:tc>
        <w:tc>
          <w:tcPr>
            <w:tcW w:w="1729" w:type="dxa"/>
            <w:vAlign w:val="center"/>
          </w:tcPr>
          <w:p w14:paraId="27C5C4B6" w14:textId="77777777" w:rsidR="00CD3AA2" w:rsidRPr="003710DE" w:rsidRDefault="00CD3AA2" w:rsidP="00E70CDF">
            <w:pPr>
              <w:spacing w:after="0" w:line="240" w:lineRule="auto"/>
              <w:jc w:val="both"/>
              <w:rPr>
                <w:rFonts w:ascii="Arial" w:eastAsiaTheme="minorHAnsi" w:hAnsi="Arial" w:cs="Arial"/>
                <w:kern w:val="2"/>
              </w:rPr>
            </w:pPr>
          </w:p>
        </w:tc>
      </w:tr>
      <w:tr w:rsidR="00353F5A" w:rsidRPr="003710DE" w14:paraId="0F79E62C" w14:textId="77777777" w:rsidTr="00226576">
        <w:trPr>
          <w:trHeight w:val="510"/>
          <w:tblHeader/>
        </w:trPr>
        <w:tc>
          <w:tcPr>
            <w:tcW w:w="738" w:type="dxa"/>
            <w:vAlign w:val="center"/>
          </w:tcPr>
          <w:p w14:paraId="770F4CDA" w14:textId="76D72BAA" w:rsidR="00353F5A" w:rsidRPr="003710DE" w:rsidRDefault="00CD3AA2" w:rsidP="00E70CDF">
            <w:pPr>
              <w:spacing w:after="0" w:line="240" w:lineRule="auto"/>
              <w:jc w:val="center"/>
              <w:rPr>
                <w:rFonts w:ascii="Arial" w:eastAsiaTheme="minorHAnsi" w:hAnsi="Arial" w:cs="Arial"/>
              </w:rPr>
            </w:pPr>
            <w:r w:rsidRPr="003710DE">
              <w:rPr>
                <w:rFonts w:ascii="Arial" w:eastAsiaTheme="minorHAnsi" w:hAnsi="Arial" w:cs="Arial"/>
              </w:rPr>
              <w:t>6</w:t>
            </w:r>
            <w:r w:rsidR="00D37763" w:rsidRPr="003710DE">
              <w:rPr>
                <w:rFonts w:ascii="Arial" w:eastAsiaTheme="minorHAnsi" w:hAnsi="Arial" w:cs="Arial"/>
              </w:rPr>
              <w:t>.</w:t>
            </w:r>
          </w:p>
        </w:tc>
        <w:tc>
          <w:tcPr>
            <w:tcW w:w="5245" w:type="dxa"/>
            <w:vAlign w:val="center"/>
          </w:tcPr>
          <w:p w14:paraId="0354B49D" w14:textId="47210DD8" w:rsidR="00D37763" w:rsidRPr="003710DE" w:rsidRDefault="00D37763" w:rsidP="00E70CDF">
            <w:pPr>
              <w:spacing w:after="0" w:line="240" w:lineRule="auto"/>
              <w:ind w:left="42"/>
              <w:rPr>
                <w:rFonts w:ascii="Arial" w:hAnsi="Arial" w:cs="Arial"/>
              </w:rPr>
            </w:pPr>
            <w:r w:rsidRPr="003710DE">
              <w:rPr>
                <w:rFonts w:ascii="Arial" w:hAnsi="Arial" w:cs="Arial"/>
              </w:rPr>
              <w:t>Naw</w:t>
            </w:r>
            <w:r w:rsidR="0048790D" w:rsidRPr="003710DE">
              <w:rPr>
                <w:rFonts w:ascii="Arial" w:hAnsi="Arial" w:cs="Arial"/>
              </w:rPr>
              <w:t xml:space="preserve">iązanie współpracy partnerskiej – współpraca partnerska </w:t>
            </w:r>
            <w:r w:rsidRPr="003710DE">
              <w:rPr>
                <w:rFonts w:ascii="Arial" w:hAnsi="Arial" w:cs="Arial"/>
              </w:rPr>
              <w:t xml:space="preserve">z Centrami Integracji Społecznej </w:t>
            </w:r>
            <w:r w:rsidR="007F210A">
              <w:rPr>
                <w:rFonts w:ascii="Arial" w:hAnsi="Arial" w:cs="Arial"/>
              </w:rPr>
              <w:br/>
            </w:r>
            <w:r w:rsidRPr="003710DE">
              <w:rPr>
                <w:rFonts w:ascii="Arial" w:hAnsi="Arial" w:cs="Arial"/>
              </w:rPr>
              <w:t xml:space="preserve">i Klubami Integracji Społecznej, spółdzielniami socjalnymi, Strażą Miejską, </w:t>
            </w:r>
            <w:r w:rsidR="00CD3AA2" w:rsidRPr="003710DE">
              <w:rPr>
                <w:rFonts w:ascii="Arial" w:hAnsi="Arial" w:cs="Arial"/>
              </w:rPr>
              <w:t xml:space="preserve">jednostkami organizacyjnymi pomocy społecznej, </w:t>
            </w:r>
            <w:r w:rsidRPr="003710DE">
              <w:rPr>
                <w:rFonts w:ascii="Arial" w:hAnsi="Arial" w:cs="Arial"/>
              </w:rPr>
              <w:t>itp.</w:t>
            </w:r>
            <w:r w:rsidR="00CD3AA2" w:rsidRPr="003710DE">
              <w:rPr>
                <w:rFonts w:ascii="Arial" w:hAnsi="Arial" w:cs="Arial"/>
              </w:rPr>
              <w:t xml:space="preserve"> (0/1</w:t>
            </w:r>
            <w:r w:rsidRPr="003710DE">
              <w:rPr>
                <w:rFonts w:ascii="Arial" w:hAnsi="Arial" w:cs="Arial"/>
              </w:rPr>
              <w:t xml:space="preserve"> pkt</w:t>
            </w:r>
            <w:r w:rsidR="001D476A" w:rsidRPr="003710DE">
              <w:rPr>
                <w:rFonts w:ascii="Arial" w:hAnsi="Arial" w:cs="Arial"/>
              </w:rPr>
              <w:t>):</w:t>
            </w:r>
          </w:p>
          <w:p w14:paraId="1E4092A4" w14:textId="6A032281" w:rsidR="00D37763" w:rsidRPr="003710DE" w:rsidRDefault="00CD3AA2" w:rsidP="0012793D">
            <w:pPr>
              <w:pStyle w:val="Akapitzlist"/>
              <w:numPr>
                <w:ilvl w:val="0"/>
                <w:numId w:val="30"/>
              </w:numPr>
              <w:spacing w:after="0" w:line="240" w:lineRule="auto"/>
              <w:ind w:left="467"/>
              <w:rPr>
                <w:rFonts w:ascii="Arial" w:hAnsi="Arial" w:cs="Arial"/>
              </w:rPr>
            </w:pPr>
            <w:r w:rsidRPr="003710DE">
              <w:rPr>
                <w:rFonts w:ascii="Arial" w:hAnsi="Arial" w:cs="Arial"/>
              </w:rPr>
              <w:lastRenderedPageBreak/>
              <w:t>0 pkt – brak współpracy</w:t>
            </w:r>
            <w:r w:rsidR="00D37763" w:rsidRPr="003710DE">
              <w:rPr>
                <w:rFonts w:ascii="Arial" w:hAnsi="Arial" w:cs="Arial"/>
              </w:rPr>
              <w:t xml:space="preserve"> - 1 pkt</w:t>
            </w:r>
            <w:r w:rsidRPr="003710DE">
              <w:rPr>
                <w:rFonts w:ascii="Arial" w:hAnsi="Arial" w:cs="Arial"/>
              </w:rPr>
              <w:t>,</w:t>
            </w:r>
          </w:p>
          <w:p w14:paraId="21043411" w14:textId="5E4E2E85" w:rsidR="00353F5A" w:rsidRPr="003710DE" w:rsidRDefault="00CD3AA2" w:rsidP="0012793D">
            <w:pPr>
              <w:pStyle w:val="Akapitzlist"/>
              <w:numPr>
                <w:ilvl w:val="0"/>
                <w:numId w:val="30"/>
              </w:numPr>
              <w:spacing w:after="0" w:line="240" w:lineRule="auto"/>
              <w:ind w:left="467"/>
              <w:rPr>
                <w:rStyle w:val="Brak"/>
                <w:rFonts w:ascii="Arial" w:hAnsi="Arial" w:cs="Arial"/>
              </w:rPr>
            </w:pPr>
            <w:r w:rsidRPr="003710DE">
              <w:rPr>
                <w:rFonts w:ascii="Arial" w:hAnsi="Arial" w:cs="Arial"/>
              </w:rPr>
              <w:t>1 pkt – wskazanie minimum jednego podmiotu</w:t>
            </w:r>
            <w:r w:rsidR="00D37763" w:rsidRPr="003710DE">
              <w:rPr>
                <w:rFonts w:ascii="Arial" w:hAnsi="Arial" w:cs="Arial"/>
              </w:rPr>
              <w:t xml:space="preserve"> wraz z określeniem zakresu współpracy</w:t>
            </w:r>
            <w:r w:rsidRPr="003710DE">
              <w:rPr>
                <w:rFonts w:ascii="Arial" w:hAnsi="Arial" w:cs="Arial"/>
              </w:rPr>
              <w:t>;</w:t>
            </w:r>
          </w:p>
        </w:tc>
        <w:tc>
          <w:tcPr>
            <w:tcW w:w="1843" w:type="dxa"/>
            <w:vAlign w:val="center"/>
          </w:tcPr>
          <w:p w14:paraId="394E472B" w14:textId="1DE38441" w:rsidR="00353F5A" w:rsidRPr="003710DE" w:rsidRDefault="00CD3AA2" w:rsidP="00E70CDF">
            <w:pPr>
              <w:spacing w:after="0" w:line="240" w:lineRule="auto"/>
              <w:jc w:val="center"/>
              <w:rPr>
                <w:rFonts w:ascii="Arial" w:eastAsiaTheme="minorHAnsi" w:hAnsi="Arial" w:cs="Arial"/>
                <w:kern w:val="2"/>
              </w:rPr>
            </w:pPr>
            <w:r w:rsidRPr="003710DE">
              <w:rPr>
                <w:rFonts w:ascii="Arial" w:eastAsiaTheme="minorHAnsi" w:hAnsi="Arial" w:cs="Arial"/>
                <w:kern w:val="2"/>
              </w:rPr>
              <w:lastRenderedPageBreak/>
              <w:t>0/1</w:t>
            </w:r>
          </w:p>
        </w:tc>
        <w:tc>
          <w:tcPr>
            <w:tcW w:w="1729" w:type="dxa"/>
            <w:vAlign w:val="center"/>
          </w:tcPr>
          <w:p w14:paraId="0B0D120B" w14:textId="77777777" w:rsidR="00353F5A" w:rsidRPr="003710DE" w:rsidRDefault="00353F5A" w:rsidP="00E70CDF">
            <w:pPr>
              <w:spacing w:after="0" w:line="240" w:lineRule="auto"/>
              <w:jc w:val="both"/>
              <w:rPr>
                <w:rFonts w:ascii="Arial" w:eastAsiaTheme="minorHAnsi" w:hAnsi="Arial" w:cs="Arial"/>
                <w:kern w:val="2"/>
              </w:rPr>
            </w:pPr>
          </w:p>
        </w:tc>
      </w:tr>
      <w:tr w:rsidR="00353F5A" w:rsidRPr="003710DE" w14:paraId="6DE009EA" w14:textId="77777777" w:rsidTr="00226576">
        <w:trPr>
          <w:trHeight w:val="510"/>
          <w:tblHeader/>
        </w:trPr>
        <w:tc>
          <w:tcPr>
            <w:tcW w:w="738" w:type="dxa"/>
            <w:vAlign w:val="center"/>
          </w:tcPr>
          <w:p w14:paraId="36C85197" w14:textId="548419B7" w:rsidR="00353F5A" w:rsidRPr="003710DE" w:rsidRDefault="00CD3AA2" w:rsidP="00E70CDF">
            <w:pPr>
              <w:spacing w:after="0" w:line="240" w:lineRule="auto"/>
              <w:jc w:val="center"/>
              <w:rPr>
                <w:rFonts w:ascii="Arial" w:eastAsiaTheme="minorHAnsi" w:hAnsi="Arial" w:cs="Arial"/>
              </w:rPr>
            </w:pPr>
            <w:r w:rsidRPr="003710DE">
              <w:rPr>
                <w:rFonts w:ascii="Arial" w:eastAsiaTheme="minorHAnsi" w:hAnsi="Arial" w:cs="Arial"/>
              </w:rPr>
              <w:lastRenderedPageBreak/>
              <w:t>7</w:t>
            </w:r>
            <w:r w:rsidR="00D37763" w:rsidRPr="003710DE">
              <w:rPr>
                <w:rFonts w:ascii="Arial" w:eastAsiaTheme="minorHAnsi" w:hAnsi="Arial" w:cs="Arial"/>
              </w:rPr>
              <w:t>.</w:t>
            </w:r>
          </w:p>
        </w:tc>
        <w:tc>
          <w:tcPr>
            <w:tcW w:w="5245" w:type="dxa"/>
            <w:vAlign w:val="center"/>
          </w:tcPr>
          <w:p w14:paraId="7C9CD643" w14:textId="0E371D65" w:rsidR="00353F5A" w:rsidRPr="003710DE" w:rsidRDefault="00D37763" w:rsidP="00E70CDF">
            <w:pPr>
              <w:pBdr>
                <w:top w:val="nil"/>
                <w:left w:val="nil"/>
                <w:bottom w:val="nil"/>
                <w:right w:val="nil"/>
                <w:between w:val="nil"/>
                <w:bar w:val="nil"/>
              </w:pBdr>
              <w:spacing w:after="0" w:line="240" w:lineRule="auto"/>
              <w:rPr>
                <w:rFonts w:ascii="Arial" w:hAnsi="Arial" w:cs="Arial"/>
              </w:rPr>
            </w:pPr>
            <w:r w:rsidRPr="003710DE">
              <w:rPr>
                <w:rFonts w:ascii="Arial" w:hAnsi="Arial" w:cs="Arial"/>
              </w:rPr>
              <w:t>Liczbę osób będących w kryzysie bezdomności, który</w:t>
            </w:r>
            <w:r w:rsidR="009B456E" w:rsidRPr="003710DE">
              <w:rPr>
                <w:rFonts w:ascii="Arial" w:hAnsi="Arial" w:cs="Arial"/>
              </w:rPr>
              <w:t>m o</w:t>
            </w:r>
            <w:r w:rsidRPr="003710DE">
              <w:rPr>
                <w:rFonts w:ascii="Arial" w:hAnsi="Arial" w:cs="Arial"/>
              </w:rPr>
              <w:t>ferent udzielił wsparcia w 2023</w:t>
            </w:r>
            <w:r w:rsidR="0048790D" w:rsidRPr="003710DE">
              <w:rPr>
                <w:rFonts w:ascii="Arial" w:hAnsi="Arial" w:cs="Arial"/>
              </w:rPr>
              <w:t xml:space="preserve"> roku</w:t>
            </w:r>
            <w:r w:rsidRPr="003710DE">
              <w:rPr>
                <w:rFonts w:ascii="Arial" w:hAnsi="Arial" w:cs="Arial"/>
              </w:rPr>
              <w:t xml:space="preserve"> </w:t>
            </w:r>
            <w:r w:rsidR="007F210A">
              <w:rPr>
                <w:rFonts w:ascii="Arial" w:hAnsi="Arial" w:cs="Arial"/>
              </w:rPr>
              <w:br/>
            </w:r>
            <w:r w:rsidRPr="003710DE">
              <w:rPr>
                <w:rFonts w:ascii="Arial" w:hAnsi="Arial" w:cs="Arial"/>
              </w:rPr>
              <w:t>(</w:t>
            </w:r>
            <w:r w:rsidR="00CD3AA2" w:rsidRPr="003710DE">
              <w:rPr>
                <w:rFonts w:ascii="Arial" w:hAnsi="Arial" w:cs="Arial"/>
              </w:rPr>
              <w:t>0-2</w:t>
            </w:r>
            <w:r w:rsidRPr="003710DE">
              <w:rPr>
                <w:rFonts w:ascii="Arial" w:hAnsi="Arial" w:cs="Arial"/>
              </w:rPr>
              <w:t xml:space="preserve"> pkt)</w:t>
            </w:r>
            <w:r w:rsidR="001D476A" w:rsidRPr="003710DE">
              <w:rPr>
                <w:rFonts w:ascii="Arial" w:hAnsi="Arial" w:cs="Arial"/>
              </w:rPr>
              <w:t>:</w:t>
            </w:r>
          </w:p>
          <w:p w14:paraId="2FB952A8" w14:textId="3BA6B182" w:rsidR="00D37763" w:rsidRPr="003710DE" w:rsidRDefault="00CD3AA2" w:rsidP="0012793D">
            <w:pPr>
              <w:pStyle w:val="Akapitzlist"/>
              <w:numPr>
                <w:ilvl w:val="0"/>
                <w:numId w:val="31"/>
              </w:numPr>
              <w:spacing w:after="0" w:line="240" w:lineRule="auto"/>
              <w:ind w:left="467"/>
              <w:jc w:val="both"/>
              <w:rPr>
                <w:rFonts w:ascii="Arial" w:hAnsi="Arial" w:cs="Arial"/>
              </w:rPr>
            </w:pPr>
            <w:r w:rsidRPr="003710DE">
              <w:rPr>
                <w:rFonts w:ascii="Arial" w:hAnsi="Arial" w:cs="Arial"/>
              </w:rPr>
              <w:t>0 pkt – brak osób w kryzysie bezdomności, którym oferent udzielił</w:t>
            </w:r>
            <w:r w:rsidR="00736654" w:rsidRPr="003710DE">
              <w:rPr>
                <w:rFonts w:ascii="Arial" w:hAnsi="Arial" w:cs="Arial"/>
              </w:rPr>
              <w:t xml:space="preserve"> wsparcia,</w:t>
            </w:r>
          </w:p>
          <w:p w14:paraId="73A4B871" w14:textId="2EB5AA80" w:rsidR="00D37763" w:rsidRPr="003710DE" w:rsidRDefault="00736654" w:rsidP="0012793D">
            <w:pPr>
              <w:pStyle w:val="Akapitzlist"/>
              <w:numPr>
                <w:ilvl w:val="0"/>
                <w:numId w:val="31"/>
              </w:numPr>
              <w:spacing w:after="0" w:line="240" w:lineRule="auto"/>
              <w:ind w:left="467"/>
              <w:jc w:val="both"/>
              <w:rPr>
                <w:rFonts w:ascii="Arial" w:hAnsi="Arial" w:cs="Arial"/>
              </w:rPr>
            </w:pPr>
            <w:r w:rsidRPr="003710DE">
              <w:rPr>
                <w:rFonts w:ascii="Arial" w:hAnsi="Arial" w:cs="Arial"/>
              </w:rPr>
              <w:t>1 pkt – 1-50 osób w kryzysie bezdomności, którym oferent udzielił wsparcia,</w:t>
            </w:r>
          </w:p>
          <w:p w14:paraId="03F7EAF3" w14:textId="66551E3E" w:rsidR="00D37763" w:rsidRPr="003710DE" w:rsidRDefault="00736654" w:rsidP="0012793D">
            <w:pPr>
              <w:pStyle w:val="Akapitzlist"/>
              <w:numPr>
                <w:ilvl w:val="0"/>
                <w:numId w:val="31"/>
              </w:numPr>
              <w:spacing w:after="0" w:line="240" w:lineRule="auto"/>
              <w:ind w:left="467"/>
              <w:jc w:val="both"/>
              <w:rPr>
                <w:rStyle w:val="Brak"/>
                <w:rFonts w:ascii="Arial" w:hAnsi="Arial" w:cs="Arial"/>
              </w:rPr>
            </w:pPr>
            <w:r w:rsidRPr="003710DE">
              <w:rPr>
                <w:rFonts w:ascii="Arial" w:hAnsi="Arial" w:cs="Arial"/>
              </w:rPr>
              <w:t>2 pkt – ponad 50 osób w kryzysie bezdomności, którym oferent udzielił wsparcia.</w:t>
            </w:r>
          </w:p>
        </w:tc>
        <w:tc>
          <w:tcPr>
            <w:tcW w:w="1843" w:type="dxa"/>
            <w:vAlign w:val="center"/>
          </w:tcPr>
          <w:p w14:paraId="58FD0FA4" w14:textId="6643D68D" w:rsidR="00353F5A" w:rsidRPr="003710DE" w:rsidRDefault="00CD3AA2" w:rsidP="00E70CDF">
            <w:pPr>
              <w:spacing w:after="0" w:line="240" w:lineRule="auto"/>
              <w:jc w:val="center"/>
              <w:rPr>
                <w:rFonts w:ascii="Arial" w:eastAsiaTheme="minorHAnsi" w:hAnsi="Arial" w:cs="Arial"/>
                <w:kern w:val="2"/>
              </w:rPr>
            </w:pPr>
            <w:r w:rsidRPr="003710DE">
              <w:rPr>
                <w:rFonts w:ascii="Arial" w:eastAsiaTheme="minorHAnsi" w:hAnsi="Arial" w:cs="Arial"/>
                <w:kern w:val="2"/>
              </w:rPr>
              <w:t>0-2</w:t>
            </w:r>
          </w:p>
        </w:tc>
        <w:tc>
          <w:tcPr>
            <w:tcW w:w="1729" w:type="dxa"/>
            <w:vAlign w:val="center"/>
          </w:tcPr>
          <w:p w14:paraId="7F4DFC96" w14:textId="77777777" w:rsidR="00353F5A" w:rsidRPr="003710DE" w:rsidRDefault="00353F5A" w:rsidP="00E70CDF">
            <w:pPr>
              <w:spacing w:after="0" w:line="240" w:lineRule="auto"/>
              <w:jc w:val="both"/>
              <w:rPr>
                <w:rFonts w:ascii="Arial" w:eastAsiaTheme="minorHAnsi" w:hAnsi="Arial" w:cs="Arial"/>
                <w:kern w:val="2"/>
              </w:rPr>
            </w:pPr>
          </w:p>
        </w:tc>
      </w:tr>
      <w:tr w:rsidR="00353F5A" w:rsidRPr="003710DE" w14:paraId="1369DB75" w14:textId="77777777" w:rsidTr="00226576">
        <w:trPr>
          <w:trHeight w:val="510"/>
          <w:tblHeader/>
        </w:trPr>
        <w:tc>
          <w:tcPr>
            <w:tcW w:w="738" w:type="dxa"/>
            <w:vAlign w:val="center"/>
          </w:tcPr>
          <w:p w14:paraId="46E946ED" w14:textId="77777777" w:rsidR="00353F5A" w:rsidRPr="003710DE" w:rsidRDefault="00353F5A" w:rsidP="00E70CDF">
            <w:pPr>
              <w:spacing w:after="0" w:line="240" w:lineRule="auto"/>
              <w:jc w:val="center"/>
              <w:rPr>
                <w:rFonts w:ascii="Arial" w:eastAsiaTheme="minorHAnsi" w:hAnsi="Arial" w:cs="Arial"/>
              </w:rPr>
            </w:pPr>
          </w:p>
        </w:tc>
        <w:tc>
          <w:tcPr>
            <w:tcW w:w="5245" w:type="dxa"/>
            <w:vAlign w:val="center"/>
            <w:hideMark/>
          </w:tcPr>
          <w:p w14:paraId="7E52C1BE" w14:textId="77777777" w:rsidR="00353F5A" w:rsidRPr="003710DE" w:rsidRDefault="00353F5A" w:rsidP="00E70CDF">
            <w:pPr>
              <w:spacing w:after="0" w:line="240" w:lineRule="auto"/>
              <w:rPr>
                <w:rFonts w:ascii="Arial" w:eastAsiaTheme="minorHAnsi" w:hAnsi="Arial" w:cs="Arial"/>
                <w:b/>
              </w:rPr>
            </w:pPr>
            <w:r w:rsidRPr="003710DE">
              <w:rPr>
                <w:rFonts w:ascii="Arial" w:eastAsiaTheme="minorHAnsi" w:hAnsi="Arial" w:cs="Arial"/>
                <w:b/>
              </w:rPr>
              <w:t>Liczba punktów ogółem</w:t>
            </w:r>
          </w:p>
        </w:tc>
        <w:tc>
          <w:tcPr>
            <w:tcW w:w="1843" w:type="dxa"/>
            <w:vAlign w:val="center"/>
          </w:tcPr>
          <w:p w14:paraId="47DF9973" w14:textId="77777777" w:rsidR="00353F5A" w:rsidRPr="003710DE" w:rsidRDefault="00353F5A" w:rsidP="00E70CDF">
            <w:pPr>
              <w:spacing w:after="0" w:line="240" w:lineRule="auto"/>
              <w:jc w:val="center"/>
              <w:rPr>
                <w:rFonts w:ascii="Arial" w:eastAsiaTheme="minorHAnsi" w:hAnsi="Arial" w:cs="Arial"/>
                <w:b/>
                <w:kern w:val="2"/>
              </w:rPr>
            </w:pPr>
            <w:r w:rsidRPr="003710DE">
              <w:rPr>
                <w:rFonts w:ascii="Arial" w:eastAsiaTheme="minorHAnsi" w:hAnsi="Arial" w:cs="Arial"/>
                <w:b/>
                <w:kern w:val="2"/>
              </w:rPr>
              <w:t>100</w:t>
            </w:r>
          </w:p>
        </w:tc>
        <w:tc>
          <w:tcPr>
            <w:tcW w:w="1729" w:type="dxa"/>
            <w:vAlign w:val="center"/>
          </w:tcPr>
          <w:p w14:paraId="680E9B54" w14:textId="77777777" w:rsidR="00353F5A" w:rsidRPr="003710DE" w:rsidRDefault="00353F5A" w:rsidP="00E70CDF">
            <w:pPr>
              <w:spacing w:after="0" w:line="240" w:lineRule="auto"/>
              <w:jc w:val="both"/>
              <w:rPr>
                <w:rFonts w:ascii="Arial" w:eastAsiaTheme="minorHAnsi" w:hAnsi="Arial" w:cs="Arial"/>
                <w:b/>
                <w:kern w:val="2"/>
              </w:rPr>
            </w:pPr>
          </w:p>
        </w:tc>
      </w:tr>
    </w:tbl>
    <w:p w14:paraId="4C96F89E" w14:textId="77777777" w:rsidR="006B1571" w:rsidRPr="003710DE" w:rsidRDefault="006B1571" w:rsidP="00E70CDF">
      <w:pPr>
        <w:spacing w:after="120" w:line="240" w:lineRule="auto"/>
        <w:jc w:val="both"/>
        <w:rPr>
          <w:rFonts w:ascii="Arial" w:hAnsi="Arial" w:cs="Arial"/>
          <w:b/>
          <w:bCs/>
        </w:rPr>
      </w:pPr>
    </w:p>
    <w:p w14:paraId="269E6171" w14:textId="77777777" w:rsidR="003102B7" w:rsidRPr="003710DE" w:rsidRDefault="003102B7" w:rsidP="0012793D">
      <w:pPr>
        <w:pStyle w:val="Nagwek2"/>
        <w:numPr>
          <w:ilvl w:val="0"/>
          <w:numId w:val="27"/>
        </w:numPr>
        <w:spacing w:before="0" w:after="120" w:line="240" w:lineRule="auto"/>
        <w:ind w:left="425" w:hanging="425"/>
        <w:rPr>
          <w:rFonts w:ascii="Arial" w:hAnsi="Arial" w:cs="Arial"/>
          <w:i w:val="0"/>
          <w:sz w:val="22"/>
          <w:szCs w:val="22"/>
        </w:rPr>
      </w:pPr>
      <w:r w:rsidRPr="003710DE">
        <w:rPr>
          <w:rFonts w:ascii="Arial" w:hAnsi="Arial" w:cs="Arial"/>
          <w:i w:val="0"/>
          <w:sz w:val="22"/>
          <w:szCs w:val="22"/>
        </w:rPr>
        <w:t xml:space="preserve">Informacja o zrealizowanych przez Województwo Mazowieckie w roku ogłoszenia otwartego konkursu ofert i </w:t>
      </w:r>
      <w:r w:rsidR="00C213A2" w:rsidRPr="003710DE">
        <w:rPr>
          <w:rFonts w:ascii="Arial" w:hAnsi="Arial" w:cs="Arial"/>
          <w:i w:val="0"/>
          <w:sz w:val="22"/>
          <w:szCs w:val="22"/>
        </w:rPr>
        <w:t xml:space="preserve">w roku poprzedzającym zadaniach publicznych </w:t>
      </w:r>
      <w:r w:rsidRPr="003710DE">
        <w:rPr>
          <w:rFonts w:ascii="Arial" w:hAnsi="Arial" w:cs="Arial"/>
          <w:i w:val="0"/>
          <w:sz w:val="22"/>
          <w:szCs w:val="22"/>
        </w:rPr>
        <w:t>tego samego rodzaju i związanych z nimi dotacji</w:t>
      </w:r>
    </w:p>
    <w:p w14:paraId="7A8348BA" w14:textId="02B8E63D" w:rsidR="003102B7" w:rsidRPr="003710DE" w:rsidRDefault="003102B7" w:rsidP="004B6265">
      <w:pPr>
        <w:spacing w:after="120" w:line="240" w:lineRule="auto"/>
        <w:rPr>
          <w:rFonts w:ascii="Arial" w:hAnsi="Arial" w:cs="Arial"/>
        </w:rPr>
      </w:pPr>
      <w:r w:rsidRPr="003710DE">
        <w:rPr>
          <w:rFonts w:ascii="Arial" w:eastAsia="Times New Roman" w:hAnsi="Arial" w:cs="Arial"/>
          <w:lang w:eastAsia="pl-PL"/>
        </w:rPr>
        <w:t xml:space="preserve">W roku ogłoszenia otwartego konkursu ofert Województwo Mazowieckie nie zlecało realizacji zadań publicznych </w:t>
      </w:r>
      <w:r w:rsidRPr="003710DE">
        <w:rPr>
          <w:rFonts w:ascii="Arial" w:hAnsi="Arial" w:cs="Arial"/>
        </w:rPr>
        <w:t xml:space="preserve">w obszarze </w:t>
      </w:r>
      <w:r w:rsidR="00F02495" w:rsidRPr="003710DE">
        <w:rPr>
          <w:rFonts w:ascii="Arial" w:hAnsi="Arial" w:cs="Arial"/>
        </w:rPr>
        <w:t xml:space="preserve">„Pomoc społeczna, w tym pomoc rodzinom i osobom </w:t>
      </w:r>
      <w:r w:rsidR="007F210A">
        <w:rPr>
          <w:rFonts w:ascii="Arial" w:hAnsi="Arial" w:cs="Arial"/>
        </w:rPr>
        <w:br/>
      </w:r>
      <w:r w:rsidR="00F02495" w:rsidRPr="003710DE">
        <w:rPr>
          <w:rFonts w:ascii="Arial" w:hAnsi="Arial" w:cs="Arial"/>
        </w:rPr>
        <w:t>w trudnej sytuacji życiowej oraz wyrównywanie szans tych rodzin i osób”</w:t>
      </w:r>
      <w:r w:rsidRPr="003710DE">
        <w:rPr>
          <w:rFonts w:ascii="Arial" w:hAnsi="Arial" w:cs="Arial"/>
        </w:rPr>
        <w:t>.</w:t>
      </w:r>
    </w:p>
    <w:p w14:paraId="50166AB5" w14:textId="19947646" w:rsidR="003102B7" w:rsidRPr="003710DE" w:rsidRDefault="00BC7300" w:rsidP="004B6265">
      <w:pPr>
        <w:spacing w:after="120" w:line="240" w:lineRule="auto"/>
        <w:rPr>
          <w:rFonts w:ascii="Arial" w:eastAsia="Times New Roman" w:hAnsi="Arial" w:cs="Arial"/>
          <w:lang w:eastAsia="pl-PL"/>
        </w:rPr>
      </w:pPr>
      <w:r w:rsidRPr="003710DE">
        <w:rPr>
          <w:rFonts w:ascii="Arial" w:eastAsia="Times New Roman" w:hAnsi="Arial" w:cs="Arial"/>
          <w:lang w:eastAsia="pl-PL"/>
        </w:rPr>
        <w:t xml:space="preserve">W roku </w:t>
      </w:r>
      <w:r w:rsidR="00ED42ED" w:rsidRPr="003710DE">
        <w:rPr>
          <w:rFonts w:ascii="Arial" w:eastAsia="Times New Roman" w:hAnsi="Arial" w:cs="Arial"/>
          <w:lang w:eastAsia="pl-PL"/>
        </w:rPr>
        <w:t>poprzedzającym ogłoszenie otwartego konkursu ofert</w:t>
      </w:r>
      <w:r w:rsidR="003102B7" w:rsidRPr="003710DE">
        <w:rPr>
          <w:rFonts w:ascii="Arial" w:eastAsia="Times New Roman" w:hAnsi="Arial" w:cs="Arial"/>
          <w:lang w:eastAsia="pl-PL"/>
        </w:rPr>
        <w:t xml:space="preserve"> Województwo Mazowieckie </w:t>
      </w:r>
      <w:r w:rsidR="007F210A">
        <w:rPr>
          <w:rFonts w:ascii="Arial" w:eastAsia="Times New Roman" w:hAnsi="Arial" w:cs="Arial"/>
          <w:lang w:eastAsia="pl-PL"/>
        </w:rPr>
        <w:br/>
      </w:r>
      <w:r w:rsidR="00ED42ED" w:rsidRPr="003710DE">
        <w:rPr>
          <w:rFonts w:ascii="Arial" w:eastAsia="Times New Roman" w:hAnsi="Arial" w:cs="Arial"/>
          <w:lang w:eastAsia="pl-PL"/>
        </w:rPr>
        <w:t xml:space="preserve">nie zleciło realizacji zadań publicznych </w:t>
      </w:r>
      <w:r w:rsidR="00ED42ED" w:rsidRPr="003710DE">
        <w:rPr>
          <w:rFonts w:ascii="Arial" w:hAnsi="Arial" w:cs="Arial"/>
        </w:rPr>
        <w:t xml:space="preserve">w obszarze „Pomoc społeczna, w tym pomoc rodzinom i osobom w trudnej sytuacji życiowej oraz wyrównywanie szans tych rodzin i osób”, natomiast </w:t>
      </w:r>
      <w:r w:rsidR="003102B7" w:rsidRPr="003710DE">
        <w:rPr>
          <w:rFonts w:ascii="Arial" w:eastAsia="Times New Roman" w:hAnsi="Arial" w:cs="Arial"/>
          <w:lang w:eastAsia="pl-PL"/>
        </w:rPr>
        <w:t xml:space="preserve">zrealizowało </w:t>
      </w:r>
      <w:r w:rsidRPr="003710DE">
        <w:rPr>
          <w:rFonts w:ascii="Arial" w:eastAsia="Times New Roman" w:hAnsi="Arial" w:cs="Arial"/>
          <w:lang w:eastAsia="pl-PL"/>
        </w:rPr>
        <w:t>trzecią transzę dotacji na łączną kwotę 500 000 zł w ramach konkursów ofert obejmujących</w:t>
      </w:r>
      <w:r w:rsidR="003102B7" w:rsidRPr="003710DE">
        <w:rPr>
          <w:rFonts w:ascii="Arial" w:eastAsia="Times New Roman" w:hAnsi="Arial" w:cs="Arial"/>
          <w:lang w:eastAsia="pl-PL"/>
        </w:rPr>
        <w:t xml:space="preserve"> zadania w obszarze </w:t>
      </w:r>
      <w:r w:rsidR="00F02495" w:rsidRPr="003710DE">
        <w:rPr>
          <w:rFonts w:ascii="Arial" w:eastAsia="Times New Roman" w:hAnsi="Arial" w:cs="Arial"/>
          <w:lang w:eastAsia="pl-PL"/>
        </w:rPr>
        <w:t>„Pomoc społeczna, w tym pomoc rodzinom i osobom w trudnej sytuacji życiowej oraz wyrównywanie szans tych rodzin i osób</w:t>
      </w:r>
      <w:r w:rsidR="000C5314" w:rsidRPr="003710DE">
        <w:rPr>
          <w:rFonts w:ascii="Arial" w:eastAsia="Times New Roman" w:hAnsi="Arial" w:cs="Arial"/>
          <w:lang w:eastAsia="pl-PL"/>
        </w:rPr>
        <w:t>”</w:t>
      </w:r>
      <w:r w:rsidR="003102B7" w:rsidRPr="003710DE">
        <w:rPr>
          <w:rFonts w:ascii="Arial" w:eastAsia="Times New Roman" w:hAnsi="Arial" w:cs="Arial"/>
          <w:lang w:eastAsia="pl-PL"/>
        </w:rPr>
        <w:t xml:space="preserve">, </w:t>
      </w:r>
      <w:r w:rsidRPr="003710DE">
        <w:rPr>
          <w:rFonts w:ascii="Arial" w:eastAsia="Times New Roman" w:hAnsi="Arial" w:cs="Arial"/>
          <w:lang w:eastAsia="pl-PL"/>
        </w:rPr>
        <w:t>ogłos</w:t>
      </w:r>
      <w:r w:rsidR="00D37A5D" w:rsidRPr="003710DE">
        <w:rPr>
          <w:rFonts w:ascii="Arial" w:eastAsia="Times New Roman" w:hAnsi="Arial" w:cs="Arial"/>
          <w:lang w:eastAsia="pl-PL"/>
        </w:rPr>
        <w:t>zonych w 2021 r</w:t>
      </w:r>
      <w:r w:rsidR="00FA1432">
        <w:rPr>
          <w:rFonts w:ascii="Arial" w:eastAsia="Times New Roman" w:hAnsi="Arial" w:cs="Arial"/>
          <w:lang w:eastAsia="pl-PL"/>
        </w:rPr>
        <w:t>.</w:t>
      </w:r>
      <w:r w:rsidR="00D37A5D" w:rsidRPr="003710DE">
        <w:rPr>
          <w:rFonts w:ascii="Arial" w:eastAsia="Times New Roman" w:hAnsi="Arial" w:cs="Arial"/>
          <w:lang w:eastAsia="pl-PL"/>
        </w:rPr>
        <w:t xml:space="preserve"> na realizację tych</w:t>
      </w:r>
      <w:r w:rsidRPr="003710DE">
        <w:rPr>
          <w:rFonts w:ascii="Arial" w:eastAsia="Times New Roman" w:hAnsi="Arial" w:cs="Arial"/>
          <w:lang w:eastAsia="pl-PL"/>
        </w:rPr>
        <w:t xml:space="preserve"> zadań w latach 2021</w:t>
      </w:r>
      <w:r w:rsidR="00FA1432">
        <w:rPr>
          <w:rFonts w:ascii="Arial" w:eastAsia="Times New Roman" w:hAnsi="Arial" w:cs="Arial"/>
          <w:lang w:eastAsia="pl-PL"/>
        </w:rPr>
        <w:t>–</w:t>
      </w:r>
      <w:r w:rsidRPr="003710DE">
        <w:rPr>
          <w:rFonts w:ascii="Arial" w:eastAsia="Times New Roman" w:hAnsi="Arial" w:cs="Arial"/>
          <w:lang w:eastAsia="pl-PL"/>
        </w:rPr>
        <w:t>2023.</w:t>
      </w:r>
    </w:p>
    <w:p w14:paraId="3372A5F4" w14:textId="77777777" w:rsidR="006B1571" w:rsidRPr="003710DE" w:rsidRDefault="006B1571" w:rsidP="004B6265">
      <w:pPr>
        <w:pStyle w:val="Nagwek1"/>
        <w:spacing w:before="0" w:after="120" w:line="240" w:lineRule="auto"/>
        <w:rPr>
          <w:rStyle w:val="normaltextrun1"/>
          <w:rFonts w:ascii="Arial" w:hAnsi="Arial" w:cs="Arial"/>
          <w:color w:val="auto"/>
          <w:sz w:val="22"/>
          <w:szCs w:val="22"/>
        </w:rPr>
      </w:pPr>
      <w:r w:rsidRPr="003710DE">
        <w:rPr>
          <w:rFonts w:ascii="Arial" w:hAnsi="Arial" w:cs="Arial"/>
          <w:color w:val="auto"/>
          <w:sz w:val="22"/>
          <w:szCs w:val="22"/>
        </w:rPr>
        <w:t xml:space="preserve">IX. </w:t>
      </w:r>
      <w:r w:rsidRPr="003710DE">
        <w:rPr>
          <w:rStyle w:val="normaltextrun1"/>
          <w:rFonts w:ascii="Arial" w:hAnsi="Arial" w:cs="Arial"/>
          <w:color w:val="auto"/>
          <w:sz w:val="22"/>
          <w:szCs w:val="22"/>
        </w:rPr>
        <w:t xml:space="preserve">Klauzula informacyjna </w:t>
      </w:r>
    </w:p>
    <w:p w14:paraId="530C6AF9" w14:textId="77777777" w:rsidR="00ED42ED" w:rsidRPr="003710DE" w:rsidRDefault="006B1571" w:rsidP="004B6265">
      <w:pPr>
        <w:suppressAutoHyphens w:val="0"/>
        <w:spacing w:after="120" w:line="240" w:lineRule="auto"/>
        <w:rPr>
          <w:rFonts w:ascii="Arial" w:hAnsi="Arial" w:cs="Arial"/>
        </w:rPr>
      </w:pPr>
      <w:r w:rsidRPr="003710DE">
        <w:rPr>
          <w:rFonts w:ascii="Arial" w:hAnsi="Arial" w:cs="Arial"/>
        </w:rPr>
        <w:t>Uprzejmie informujemy, że</w:t>
      </w:r>
      <w:r w:rsidR="00ED42ED" w:rsidRPr="003710DE">
        <w:rPr>
          <w:rFonts w:ascii="Arial" w:hAnsi="Arial" w:cs="Arial"/>
        </w:rPr>
        <w:t>:</w:t>
      </w:r>
    </w:p>
    <w:p w14:paraId="5C11BE6F" w14:textId="77777777" w:rsidR="00E70CDF" w:rsidRPr="003710DE" w:rsidRDefault="006B1571" w:rsidP="0012793D">
      <w:pPr>
        <w:pStyle w:val="Akapitzlist"/>
        <w:numPr>
          <w:ilvl w:val="0"/>
          <w:numId w:val="54"/>
        </w:numPr>
        <w:suppressAutoHyphens w:val="0"/>
        <w:spacing w:after="0" w:line="240" w:lineRule="auto"/>
        <w:ind w:left="714" w:hanging="357"/>
        <w:rPr>
          <w:rFonts w:ascii="Arial" w:hAnsi="Arial" w:cs="Arial"/>
        </w:rPr>
      </w:pPr>
      <w:r w:rsidRPr="003710DE">
        <w:rPr>
          <w:rFonts w:ascii="Arial" w:hAnsi="Arial" w:cs="Arial"/>
        </w:rPr>
        <w:t>administratorem danych osobowych jest Mazowieckie Centrum Polityki Społecznej, dane kontaktowe: ul. Grzybowska 80/82, 00-844 Warszawa, tel. 22 376 85 00, e-mail:</w:t>
      </w:r>
      <w:r w:rsidR="00ED42ED" w:rsidRPr="003710DE">
        <w:rPr>
          <w:rFonts w:ascii="Arial" w:hAnsi="Arial" w:cs="Arial"/>
        </w:rPr>
        <w:t xml:space="preserve"> </w:t>
      </w:r>
      <w:hyperlink r:id="rId18" w:history="1">
        <w:r w:rsidRPr="003710DE">
          <w:rPr>
            <w:rStyle w:val="Hipercze"/>
            <w:rFonts w:ascii="Arial" w:hAnsi="Arial" w:cs="Arial"/>
          </w:rPr>
          <w:t>mcps@mcps.com.pl</w:t>
        </w:r>
      </w:hyperlink>
      <w:r w:rsidRPr="003710DE">
        <w:rPr>
          <w:rFonts w:ascii="Arial" w:hAnsi="Arial" w:cs="Arial"/>
        </w:rPr>
        <w:t xml:space="preserve">, </w:t>
      </w:r>
      <w:proofErr w:type="spellStart"/>
      <w:r w:rsidRPr="003710DE">
        <w:rPr>
          <w:rFonts w:ascii="Arial" w:hAnsi="Arial" w:cs="Arial"/>
        </w:rPr>
        <w:t>ePUAP</w:t>
      </w:r>
      <w:proofErr w:type="spellEnd"/>
      <w:r w:rsidRPr="003710DE">
        <w:rPr>
          <w:rFonts w:ascii="Arial" w:hAnsi="Arial" w:cs="Arial"/>
        </w:rPr>
        <w:t>: /mcps1/</w:t>
      </w:r>
      <w:proofErr w:type="spellStart"/>
      <w:r w:rsidRPr="003710DE">
        <w:rPr>
          <w:rFonts w:ascii="Arial" w:hAnsi="Arial" w:cs="Arial"/>
        </w:rPr>
        <w:t>SkrytkaESP</w:t>
      </w:r>
      <w:proofErr w:type="spellEnd"/>
      <w:r w:rsidRPr="003710DE">
        <w:rPr>
          <w:rFonts w:ascii="Arial" w:hAnsi="Arial" w:cs="Arial"/>
        </w:rPr>
        <w:t xml:space="preserve">. </w:t>
      </w:r>
    </w:p>
    <w:p w14:paraId="6FD38872" w14:textId="0DD5BF1F" w:rsidR="00ED42ED" w:rsidRPr="003710DE" w:rsidRDefault="00ED42ED" w:rsidP="0012793D">
      <w:pPr>
        <w:pStyle w:val="Akapitzlist"/>
        <w:numPr>
          <w:ilvl w:val="0"/>
          <w:numId w:val="54"/>
        </w:numPr>
        <w:suppressAutoHyphens w:val="0"/>
        <w:spacing w:after="120" w:line="240" w:lineRule="auto"/>
        <w:rPr>
          <w:rFonts w:ascii="Arial" w:hAnsi="Arial" w:cs="Arial"/>
        </w:rPr>
      </w:pPr>
      <w:r w:rsidRPr="003710DE">
        <w:rPr>
          <w:rFonts w:ascii="Arial" w:hAnsi="Arial" w:cs="Arial"/>
        </w:rPr>
        <w:t>dane kontaktowe do</w:t>
      </w:r>
      <w:r w:rsidR="006B1571" w:rsidRPr="003710DE">
        <w:rPr>
          <w:rFonts w:ascii="Arial" w:hAnsi="Arial" w:cs="Arial"/>
        </w:rPr>
        <w:t xml:space="preserve"> inspektora ochrony danych</w:t>
      </w:r>
      <w:r w:rsidRPr="003710DE">
        <w:rPr>
          <w:rFonts w:ascii="Arial" w:hAnsi="Arial" w:cs="Arial"/>
        </w:rPr>
        <w:t xml:space="preserve"> to e-mail:</w:t>
      </w:r>
      <w:r w:rsidR="006B1571" w:rsidRPr="003710DE">
        <w:rPr>
          <w:rFonts w:ascii="Arial" w:hAnsi="Arial" w:cs="Arial"/>
        </w:rPr>
        <w:t xml:space="preserve"> </w:t>
      </w:r>
      <w:hyperlink r:id="rId19" w:history="1">
        <w:r w:rsidRPr="003710DE">
          <w:rPr>
            <w:rStyle w:val="Hipercze"/>
            <w:rFonts w:ascii="Arial" w:hAnsi="Arial" w:cs="Arial"/>
          </w:rPr>
          <w:t>iod@mcps.com.pl</w:t>
        </w:r>
      </w:hyperlink>
      <w:r w:rsidR="006B1571" w:rsidRPr="003710DE">
        <w:rPr>
          <w:rFonts w:ascii="Arial" w:hAnsi="Arial" w:cs="Arial"/>
        </w:rPr>
        <w:t xml:space="preserve">. </w:t>
      </w:r>
    </w:p>
    <w:p w14:paraId="71D7BB11" w14:textId="55566E55" w:rsidR="006B1571" w:rsidRPr="003710DE" w:rsidRDefault="006B1571" w:rsidP="004B6265">
      <w:pPr>
        <w:suppressAutoHyphens w:val="0"/>
        <w:spacing w:after="120" w:line="240" w:lineRule="auto"/>
        <w:rPr>
          <w:rFonts w:ascii="Arial" w:hAnsi="Arial" w:cs="Arial"/>
        </w:rPr>
      </w:pPr>
      <w:r w:rsidRPr="003710DE">
        <w:rPr>
          <w:rFonts w:ascii="Arial" w:hAnsi="Arial" w:cs="Arial"/>
        </w:rPr>
        <w:t>Pani/Pana dane osobowe:</w:t>
      </w:r>
    </w:p>
    <w:p w14:paraId="7C306067" w14:textId="71DFA104" w:rsidR="006B1571" w:rsidRPr="003710DE" w:rsidRDefault="006B1571" w:rsidP="0012793D">
      <w:pPr>
        <w:pStyle w:val="Listanumerowana2"/>
        <w:numPr>
          <w:ilvl w:val="0"/>
          <w:numId w:val="55"/>
        </w:numPr>
        <w:spacing w:after="120" w:line="240" w:lineRule="auto"/>
        <w:rPr>
          <w:rFonts w:ascii="Arial" w:hAnsi="Arial" w:cs="Arial"/>
        </w:rPr>
      </w:pPr>
      <w:r w:rsidRPr="003710DE">
        <w:rPr>
          <w:rFonts w:ascii="Arial" w:hAnsi="Arial" w:cs="Arial"/>
        </w:rPr>
        <w:t xml:space="preserve">będą przetwarzane w związku z zadaniem realizowanym w interesie publicznym, </w:t>
      </w:r>
      <w:r w:rsidR="007F210A">
        <w:rPr>
          <w:rFonts w:ascii="Arial" w:hAnsi="Arial" w:cs="Arial"/>
        </w:rPr>
        <w:br/>
      </w:r>
      <w:r w:rsidRPr="003710DE">
        <w:rPr>
          <w:rFonts w:ascii="Arial" w:hAnsi="Arial" w:cs="Arial"/>
        </w:rPr>
        <w:t>o którym mowa w art. 13 ustawy z dnia 24 kwietnia 2003 r. o działalności pożytku publicznego i wolontariacie, w ramach którego organizacja pozarządowa składa ofertę/y w otwartym konkursie ofert;</w:t>
      </w:r>
    </w:p>
    <w:p w14:paraId="66EF388A" w14:textId="77777777" w:rsidR="006B1571" w:rsidRPr="003710DE" w:rsidRDefault="006B1571" w:rsidP="0012793D">
      <w:pPr>
        <w:pStyle w:val="Listanumerowana2"/>
        <w:numPr>
          <w:ilvl w:val="0"/>
          <w:numId w:val="55"/>
        </w:numPr>
        <w:spacing w:after="120" w:line="240" w:lineRule="auto"/>
        <w:rPr>
          <w:rFonts w:ascii="Arial" w:hAnsi="Arial" w:cs="Arial"/>
        </w:rPr>
      </w:pPr>
      <w:r w:rsidRPr="003710DE">
        <w:rPr>
          <w:rFonts w:ascii="Arial" w:hAnsi="Arial" w:cs="Arial"/>
        </w:rPr>
        <w:t>mogą być udostępnione podmiotom uprawnionym do ich otrzymania na podstawie przepisów prawa oraz świadczącym obsługę administracyjno-organizacyjną Mazowieckiego Centrum Polityki Społecznej;</w:t>
      </w:r>
    </w:p>
    <w:p w14:paraId="02590058" w14:textId="233E9E52" w:rsidR="006B1571" w:rsidRPr="003710DE" w:rsidRDefault="008A766E" w:rsidP="0012793D">
      <w:pPr>
        <w:pStyle w:val="Listanumerowana2"/>
        <w:numPr>
          <w:ilvl w:val="0"/>
          <w:numId w:val="55"/>
        </w:numPr>
        <w:spacing w:after="120" w:line="240" w:lineRule="auto"/>
        <w:rPr>
          <w:rFonts w:ascii="Arial" w:hAnsi="Arial" w:cs="Arial"/>
        </w:rPr>
      </w:pPr>
      <w:r w:rsidRPr="003710DE">
        <w:rPr>
          <w:rStyle w:val="cf01"/>
          <w:rFonts w:ascii="Arial" w:hAnsi="Arial" w:cs="Arial"/>
          <w:sz w:val="22"/>
          <w:szCs w:val="22"/>
        </w:rPr>
        <w:t xml:space="preserve">będą przechowywane nie dłużej, niż to wynika z przepisów </w:t>
      </w:r>
      <w:r w:rsidR="00123CA9" w:rsidRPr="000C4908">
        <w:rPr>
          <w:rFonts w:ascii="Arial" w:hAnsi="Arial" w:cs="Arial"/>
        </w:rPr>
        <w:t>ustawy z dn</w:t>
      </w:r>
      <w:r w:rsidR="00123CA9">
        <w:rPr>
          <w:rFonts w:ascii="Arial" w:hAnsi="Arial" w:cs="Arial"/>
        </w:rPr>
        <w:t xml:space="preserve">ia 14 lipca 1983 r. </w:t>
      </w:r>
      <w:r w:rsidR="00123CA9" w:rsidRPr="000C4908">
        <w:rPr>
          <w:rFonts w:ascii="Arial" w:hAnsi="Arial" w:cs="Arial"/>
        </w:rPr>
        <w:t>o narodowym zasobie archiwalnym i archiwach</w:t>
      </w:r>
      <w:r w:rsidRPr="003710DE">
        <w:rPr>
          <w:rStyle w:val="cf21"/>
          <w:rFonts w:ascii="Arial" w:hAnsi="Arial" w:cs="Arial"/>
          <w:sz w:val="22"/>
          <w:szCs w:val="22"/>
        </w:rPr>
        <w:t>.</w:t>
      </w:r>
    </w:p>
    <w:p w14:paraId="2B6EED43" w14:textId="77777777" w:rsidR="006B1571" w:rsidRPr="003710DE" w:rsidRDefault="006B1571" w:rsidP="004B6265">
      <w:pPr>
        <w:suppressAutoHyphens w:val="0"/>
        <w:spacing w:after="120" w:line="240" w:lineRule="auto"/>
        <w:rPr>
          <w:rFonts w:ascii="Arial" w:hAnsi="Arial" w:cs="Arial"/>
        </w:rPr>
      </w:pPr>
      <w:r w:rsidRPr="003710DE">
        <w:rPr>
          <w:rFonts w:ascii="Arial" w:hAnsi="Arial" w:cs="Arial"/>
        </w:rPr>
        <w:t xml:space="preserve">W granicach i na zasadach opisanych w przepisach prawa, przysługuje Pani/Panu prawo żądania: </w:t>
      </w:r>
    </w:p>
    <w:p w14:paraId="5990ED25" w14:textId="77777777" w:rsidR="006B1571" w:rsidRPr="003710DE" w:rsidRDefault="006B1571" w:rsidP="0012793D">
      <w:pPr>
        <w:pStyle w:val="Listanumerowana2"/>
        <w:numPr>
          <w:ilvl w:val="0"/>
          <w:numId w:val="56"/>
        </w:numPr>
        <w:spacing w:after="120" w:line="240" w:lineRule="auto"/>
        <w:rPr>
          <w:rFonts w:ascii="Arial" w:hAnsi="Arial" w:cs="Arial"/>
        </w:rPr>
      </w:pPr>
      <w:r w:rsidRPr="003710DE">
        <w:rPr>
          <w:rFonts w:ascii="Arial" w:hAnsi="Arial" w:cs="Arial"/>
        </w:rPr>
        <w:t>dostępu do swoich danych osobowych, ich sprostowania, usunięcia, ograniczenia przetwarzania, wniesienia sprzeciwu, z przyczyn związanych z Pani/Pana szczególną sytuacją;</w:t>
      </w:r>
    </w:p>
    <w:p w14:paraId="27E69210" w14:textId="344C8821" w:rsidR="006B1571" w:rsidRPr="003710DE" w:rsidRDefault="006B1571" w:rsidP="0012793D">
      <w:pPr>
        <w:pStyle w:val="Listanumerowana2"/>
        <w:numPr>
          <w:ilvl w:val="0"/>
          <w:numId w:val="56"/>
        </w:numPr>
        <w:spacing w:after="120" w:line="240" w:lineRule="auto"/>
        <w:rPr>
          <w:rFonts w:ascii="Arial" w:hAnsi="Arial" w:cs="Arial"/>
        </w:rPr>
      </w:pPr>
      <w:r w:rsidRPr="003710DE">
        <w:rPr>
          <w:rFonts w:ascii="Arial" w:hAnsi="Arial" w:cs="Arial"/>
        </w:rPr>
        <w:t xml:space="preserve">wniesienia skargi do </w:t>
      </w:r>
      <w:r w:rsidRPr="003710DE">
        <w:rPr>
          <w:rStyle w:val="normaltextrun1"/>
          <w:rFonts w:ascii="Arial" w:hAnsi="Arial" w:cs="Arial"/>
        </w:rPr>
        <w:t>Prezesa Urzędu Ochrony Danych Osobowych, na adres: ul.</w:t>
      </w:r>
      <w:r w:rsidR="00FA1432">
        <w:rPr>
          <w:rStyle w:val="normaltextrun1"/>
          <w:rFonts w:ascii="Arial" w:hAnsi="Arial" w:cs="Arial"/>
        </w:rPr>
        <w:t> </w:t>
      </w:r>
      <w:r w:rsidRPr="003710DE">
        <w:rPr>
          <w:rStyle w:val="normaltextrun1"/>
          <w:rFonts w:ascii="Arial" w:hAnsi="Arial" w:cs="Arial"/>
        </w:rPr>
        <w:t>Stawki 2, 00-193 Warszawa.</w:t>
      </w:r>
      <w:r w:rsidRPr="003710DE">
        <w:rPr>
          <w:rStyle w:val="eop"/>
          <w:rFonts w:ascii="Arial" w:hAnsi="Arial" w:cs="Arial"/>
        </w:rPr>
        <w:t> </w:t>
      </w:r>
    </w:p>
    <w:p w14:paraId="537E3FAF" w14:textId="1085B0A3" w:rsidR="006B1571" w:rsidRPr="003710DE" w:rsidRDefault="006B1571" w:rsidP="004B6265">
      <w:pPr>
        <w:suppressAutoHyphens w:val="0"/>
        <w:spacing w:after="120" w:line="240" w:lineRule="auto"/>
        <w:rPr>
          <w:rFonts w:ascii="Arial" w:hAnsi="Arial" w:cs="Arial"/>
        </w:rPr>
      </w:pPr>
      <w:r w:rsidRPr="003710DE">
        <w:rPr>
          <w:rFonts w:ascii="Arial" w:hAnsi="Arial" w:cs="Arial"/>
        </w:rPr>
        <w:lastRenderedPageBreak/>
        <w:t>Podanie danych osobowych jest dobrowolne. Brak podania danych skutkować będzie brakiem możliwości udziału w zadaniu publicznym, o którym mowa powyżej.</w:t>
      </w:r>
    </w:p>
    <w:p w14:paraId="2D5E0E8B" w14:textId="77777777" w:rsidR="006B1571" w:rsidRPr="003710DE" w:rsidRDefault="006B1571" w:rsidP="004B6265">
      <w:pPr>
        <w:pStyle w:val="Nagwek3"/>
        <w:spacing w:before="0" w:after="120"/>
        <w:rPr>
          <w:rFonts w:ascii="Arial" w:hAnsi="Arial" w:cs="Arial"/>
          <w:b/>
          <w:sz w:val="22"/>
          <w:szCs w:val="22"/>
        </w:rPr>
      </w:pPr>
      <w:r w:rsidRPr="003710DE">
        <w:rPr>
          <w:rFonts w:ascii="Arial" w:hAnsi="Arial" w:cs="Arial"/>
          <w:b/>
          <w:color w:val="auto"/>
          <w:sz w:val="22"/>
          <w:szCs w:val="22"/>
        </w:rPr>
        <w:t xml:space="preserve">Klauzula informacyjna o przetwarzaniu danych osobowych dla osób prawnych </w:t>
      </w:r>
    </w:p>
    <w:p w14:paraId="0C60A88A" w14:textId="0555E474" w:rsidR="006B1571" w:rsidRPr="003710DE" w:rsidRDefault="006B1571" w:rsidP="0012793D">
      <w:pPr>
        <w:pStyle w:val="Listanumerowana"/>
        <w:numPr>
          <w:ilvl w:val="0"/>
          <w:numId w:val="20"/>
        </w:numPr>
        <w:tabs>
          <w:tab w:val="clear" w:pos="720"/>
        </w:tabs>
        <w:spacing w:before="0" w:line="240" w:lineRule="auto"/>
        <w:ind w:left="426"/>
        <w:rPr>
          <w:rFonts w:ascii="Arial" w:hAnsi="Arial" w:cs="Arial"/>
          <w:szCs w:val="22"/>
        </w:rPr>
      </w:pPr>
      <w:r w:rsidRPr="003710DE">
        <w:rPr>
          <w:rStyle w:val="normaltextrun1"/>
          <w:rFonts w:ascii="Arial" w:hAnsi="Arial" w:cs="Arial"/>
          <w:szCs w:val="22"/>
        </w:rPr>
        <w:t xml:space="preserve">Administratorem danych osobowych osób reprezentujących Oferenta oraz osób wskazanych przez Oferenta, jako osoby do kontaktu jest </w:t>
      </w:r>
      <w:r w:rsidRPr="003710DE">
        <w:rPr>
          <w:rFonts w:ascii="Arial" w:hAnsi="Arial" w:cs="Arial"/>
          <w:szCs w:val="22"/>
        </w:rPr>
        <w:t xml:space="preserve">Mazowieckie Centrum Polityki Społecznej, dane kontaktowe: ul. Grzybowska 80/82, 00-844 Warszawa, </w:t>
      </w:r>
      <w:r w:rsidR="00752694">
        <w:rPr>
          <w:rFonts w:ascii="Arial" w:hAnsi="Arial" w:cs="Arial"/>
          <w:szCs w:val="22"/>
        </w:rPr>
        <w:br/>
      </w:r>
      <w:r w:rsidRPr="003710DE">
        <w:rPr>
          <w:rFonts w:ascii="Arial" w:hAnsi="Arial" w:cs="Arial"/>
          <w:szCs w:val="22"/>
        </w:rPr>
        <w:t>tel. 22 376 85 00, e-mail:</w:t>
      </w:r>
      <w:r w:rsidR="002F6254" w:rsidRPr="003710DE">
        <w:rPr>
          <w:rFonts w:ascii="Arial" w:hAnsi="Arial" w:cs="Arial"/>
          <w:szCs w:val="22"/>
        </w:rPr>
        <w:t xml:space="preserve"> </w:t>
      </w:r>
      <w:hyperlink r:id="rId20" w:history="1">
        <w:r w:rsidRPr="003710DE">
          <w:rPr>
            <w:rStyle w:val="Hipercze"/>
            <w:rFonts w:ascii="Arial" w:hAnsi="Arial" w:cs="Arial"/>
            <w:szCs w:val="22"/>
          </w:rPr>
          <w:t>mcps@mcps.com.pl</w:t>
        </w:r>
      </w:hyperlink>
      <w:r w:rsidRPr="003710DE">
        <w:rPr>
          <w:rFonts w:ascii="Arial" w:hAnsi="Arial" w:cs="Arial"/>
          <w:szCs w:val="22"/>
        </w:rPr>
        <w:t xml:space="preserve">, </w:t>
      </w:r>
      <w:proofErr w:type="spellStart"/>
      <w:r w:rsidRPr="003710DE">
        <w:rPr>
          <w:rFonts w:ascii="Arial" w:hAnsi="Arial" w:cs="Arial"/>
          <w:szCs w:val="22"/>
        </w:rPr>
        <w:t>ePUAP</w:t>
      </w:r>
      <w:proofErr w:type="spellEnd"/>
      <w:r w:rsidRPr="003710DE">
        <w:rPr>
          <w:rFonts w:ascii="Arial" w:hAnsi="Arial" w:cs="Arial"/>
          <w:szCs w:val="22"/>
        </w:rPr>
        <w:t>: /mcps1/</w:t>
      </w:r>
      <w:proofErr w:type="spellStart"/>
      <w:r w:rsidRPr="003710DE">
        <w:rPr>
          <w:rFonts w:ascii="Arial" w:hAnsi="Arial" w:cs="Arial"/>
          <w:szCs w:val="22"/>
        </w:rPr>
        <w:t>SkrytkaESP</w:t>
      </w:r>
      <w:proofErr w:type="spellEnd"/>
      <w:r w:rsidRPr="003710DE">
        <w:rPr>
          <w:rFonts w:ascii="Arial" w:hAnsi="Arial" w:cs="Arial"/>
          <w:szCs w:val="22"/>
        </w:rPr>
        <w:t>. </w:t>
      </w:r>
    </w:p>
    <w:p w14:paraId="732E78E4" w14:textId="31EC1495" w:rsidR="006B1571" w:rsidRPr="003710DE" w:rsidRDefault="006B1571" w:rsidP="0012793D">
      <w:pPr>
        <w:pStyle w:val="Listanumerowana"/>
        <w:numPr>
          <w:ilvl w:val="0"/>
          <w:numId w:val="20"/>
        </w:numPr>
        <w:tabs>
          <w:tab w:val="clear" w:pos="720"/>
        </w:tabs>
        <w:spacing w:before="0" w:line="240" w:lineRule="auto"/>
        <w:ind w:left="426"/>
        <w:rPr>
          <w:rFonts w:ascii="Arial" w:hAnsi="Arial" w:cs="Arial"/>
          <w:szCs w:val="22"/>
        </w:rPr>
      </w:pPr>
      <w:r w:rsidRPr="003710DE">
        <w:rPr>
          <w:rStyle w:val="normaltextrun1"/>
          <w:rFonts w:ascii="Arial" w:hAnsi="Arial" w:cs="Arial"/>
          <w:szCs w:val="22"/>
        </w:rPr>
        <w:t xml:space="preserve">Administrator wyznaczył inspektora ochrony danych, z którym można się kontaktować pisząc na adres wskazany w ust. 1 lub adres </w:t>
      </w:r>
      <w:hyperlink r:id="rId21" w:history="1">
        <w:r w:rsidRPr="003710DE">
          <w:rPr>
            <w:rStyle w:val="Hipercze"/>
            <w:rFonts w:ascii="Arial" w:hAnsi="Arial" w:cs="Arial"/>
            <w:szCs w:val="22"/>
          </w:rPr>
          <w:t>iod@mcps.com.pl</w:t>
        </w:r>
      </w:hyperlink>
      <w:r w:rsidR="00FA1432">
        <w:rPr>
          <w:rStyle w:val="Hipercze"/>
          <w:rFonts w:ascii="Arial" w:hAnsi="Arial" w:cs="Arial"/>
          <w:szCs w:val="22"/>
        </w:rPr>
        <w:t>.</w:t>
      </w:r>
      <w:r w:rsidRPr="003710DE">
        <w:rPr>
          <w:rFonts w:ascii="Arial" w:hAnsi="Arial" w:cs="Arial"/>
          <w:szCs w:val="22"/>
        </w:rPr>
        <w:t xml:space="preserve"> </w:t>
      </w:r>
    </w:p>
    <w:p w14:paraId="58E0BCF6" w14:textId="77777777" w:rsidR="006B1571" w:rsidRPr="003710DE" w:rsidRDefault="006B1571" w:rsidP="0012793D">
      <w:pPr>
        <w:pStyle w:val="Listanumerowana"/>
        <w:numPr>
          <w:ilvl w:val="0"/>
          <w:numId w:val="20"/>
        </w:numPr>
        <w:spacing w:before="0" w:line="240" w:lineRule="auto"/>
        <w:ind w:left="426"/>
        <w:rPr>
          <w:rStyle w:val="eop"/>
          <w:rFonts w:ascii="Arial" w:hAnsi="Arial" w:cs="Arial"/>
          <w:szCs w:val="22"/>
        </w:rPr>
      </w:pPr>
      <w:r w:rsidRPr="003710DE">
        <w:rPr>
          <w:rStyle w:val="normaltextrun1"/>
          <w:rFonts w:ascii="Arial" w:hAnsi="Arial" w:cs="Arial"/>
          <w:szCs w:val="22"/>
        </w:rPr>
        <w:t>Dane osobowe: </w:t>
      </w:r>
      <w:r w:rsidRPr="003710DE">
        <w:rPr>
          <w:rStyle w:val="eop"/>
          <w:rFonts w:ascii="Arial" w:hAnsi="Arial" w:cs="Arial"/>
          <w:szCs w:val="22"/>
        </w:rPr>
        <w:t> </w:t>
      </w:r>
    </w:p>
    <w:p w14:paraId="40BE0634" w14:textId="770F39BE" w:rsidR="006B1571" w:rsidRPr="003710DE" w:rsidRDefault="006B1571" w:rsidP="0012793D">
      <w:pPr>
        <w:pStyle w:val="Listanumerowana"/>
        <w:numPr>
          <w:ilvl w:val="1"/>
          <w:numId w:val="20"/>
        </w:numPr>
        <w:tabs>
          <w:tab w:val="clear" w:pos="1440"/>
        </w:tabs>
        <w:spacing w:before="0" w:line="240" w:lineRule="auto"/>
        <w:ind w:left="851"/>
        <w:rPr>
          <w:rStyle w:val="normaltextrun1"/>
          <w:rFonts w:ascii="Arial" w:hAnsi="Arial" w:cs="Arial"/>
          <w:szCs w:val="22"/>
        </w:rPr>
      </w:pPr>
      <w:r w:rsidRPr="003710DE">
        <w:rPr>
          <w:rStyle w:val="normaltextrun1"/>
          <w:rFonts w:ascii="Arial" w:hAnsi="Arial" w:cs="Arial"/>
          <w:szCs w:val="22"/>
        </w:rPr>
        <w:t xml:space="preserve">osób reprezentujących Oferenta, będą przetwarzane na podstawie obowiązku prawnego, o którym mowa w art. 6 ust. 1 lit. c rozporządzenia Parlamentu Europejskiego i Rady (UE) 2016/679 z dnia 27 kwietnia 2016 r. w sprawie ochrony osób fizycznych w związku z przetwarzaniem danych osobowych </w:t>
      </w:r>
      <w:r w:rsidR="00752694">
        <w:rPr>
          <w:rStyle w:val="normaltextrun1"/>
          <w:rFonts w:ascii="Arial" w:hAnsi="Arial" w:cs="Arial"/>
          <w:szCs w:val="22"/>
        </w:rPr>
        <w:br/>
      </w:r>
      <w:r w:rsidRPr="003710DE">
        <w:rPr>
          <w:rStyle w:val="normaltextrun1"/>
          <w:rFonts w:ascii="Arial" w:hAnsi="Arial" w:cs="Arial"/>
          <w:szCs w:val="22"/>
        </w:rPr>
        <w:t xml:space="preserve">i w sprawie swobodnego przepływu takich danych oraz uchylenia dyrektywy 95/46/WE (ogólne rozporządzenie o ochronie danych), wynikającego </w:t>
      </w:r>
      <w:r w:rsidRPr="003710DE">
        <w:rPr>
          <w:rStyle w:val="contextualspellingandgrammarerror"/>
          <w:rFonts w:ascii="Arial" w:hAnsi="Arial" w:cs="Arial"/>
          <w:szCs w:val="22"/>
        </w:rPr>
        <w:t>z</w:t>
      </w:r>
      <w:r w:rsidRPr="003710DE">
        <w:rPr>
          <w:rStyle w:val="contextualspellingandgrammarerror"/>
          <w:rFonts w:ascii="Arial" w:hAnsi="Arial" w:cs="Arial"/>
          <w:i/>
          <w:iCs/>
          <w:szCs w:val="22"/>
        </w:rPr>
        <w:t xml:space="preserve">  </w:t>
      </w:r>
      <w:r w:rsidRPr="003710DE">
        <w:rPr>
          <w:rStyle w:val="contextualspellingandgrammarerror"/>
          <w:rFonts w:ascii="Arial" w:hAnsi="Arial" w:cs="Arial"/>
          <w:szCs w:val="22"/>
        </w:rPr>
        <w:t>przepisów</w:t>
      </w:r>
      <w:r w:rsidRPr="003710DE">
        <w:rPr>
          <w:rStyle w:val="normaltextrun1"/>
          <w:rFonts w:ascii="Arial" w:hAnsi="Arial" w:cs="Arial"/>
          <w:szCs w:val="22"/>
        </w:rPr>
        <w:t xml:space="preserve"> prawa określających umocowanie do reprezentowania – w zakresie ważności umów i właściwej reprezentacji stron. Podane tych danych jest warunkiem udziału w</w:t>
      </w:r>
      <w:r w:rsidR="00FA1432">
        <w:rPr>
          <w:rStyle w:val="normaltextrun1"/>
          <w:rFonts w:ascii="Arial" w:hAnsi="Arial" w:cs="Arial"/>
          <w:szCs w:val="22"/>
        </w:rPr>
        <w:t> </w:t>
      </w:r>
      <w:r w:rsidRPr="003710DE">
        <w:rPr>
          <w:rStyle w:val="normaltextrun1"/>
          <w:rFonts w:ascii="Arial" w:hAnsi="Arial" w:cs="Arial"/>
          <w:szCs w:val="22"/>
        </w:rPr>
        <w:t>konkursie, zawarcia umowy lub ważności podejmowanych czynności;</w:t>
      </w:r>
    </w:p>
    <w:p w14:paraId="5500D4C0" w14:textId="36427EA2" w:rsidR="006B1571" w:rsidRPr="003710DE" w:rsidRDefault="006B1571" w:rsidP="0012793D">
      <w:pPr>
        <w:pStyle w:val="Listanumerowana"/>
        <w:numPr>
          <w:ilvl w:val="1"/>
          <w:numId w:val="20"/>
        </w:numPr>
        <w:tabs>
          <w:tab w:val="clear" w:pos="1440"/>
        </w:tabs>
        <w:spacing w:before="0" w:line="240" w:lineRule="auto"/>
        <w:ind w:left="851"/>
        <w:rPr>
          <w:rStyle w:val="eop"/>
          <w:rFonts w:ascii="Arial" w:hAnsi="Arial" w:cs="Arial"/>
          <w:szCs w:val="22"/>
        </w:rPr>
      </w:pPr>
      <w:r w:rsidRPr="003710DE">
        <w:rPr>
          <w:rStyle w:val="normaltextrun1"/>
          <w:rFonts w:ascii="Arial" w:hAnsi="Arial" w:cs="Arial"/>
          <w:szCs w:val="22"/>
        </w:rPr>
        <w:t>osób wskazanych przez Oferenta</w:t>
      </w:r>
      <w:r w:rsidRPr="003710DE">
        <w:rPr>
          <w:rStyle w:val="contextualspellingandgrammarerror"/>
          <w:rFonts w:ascii="Arial" w:hAnsi="Arial" w:cs="Arial"/>
          <w:szCs w:val="22"/>
        </w:rPr>
        <w:t>,</w:t>
      </w:r>
      <w:r w:rsidRPr="003710DE">
        <w:rPr>
          <w:rStyle w:val="normaltextrun1"/>
          <w:rFonts w:ascii="Arial" w:hAnsi="Arial" w:cs="Arial"/>
          <w:szCs w:val="22"/>
        </w:rPr>
        <w:t xml:space="preserve"> jako osoby do kontaktu/realizacji umowy </w:t>
      </w:r>
      <w:r w:rsidR="00752694">
        <w:rPr>
          <w:rStyle w:val="normaltextrun1"/>
          <w:rFonts w:ascii="Arial" w:hAnsi="Arial" w:cs="Arial"/>
          <w:szCs w:val="22"/>
        </w:rPr>
        <w:br/>
      </w:r>
      <w:r w:rsidRPr="003710DE">
        <w:rPr>
          <w:rStyle w:val="normaltextrun1"/>
          <w:rFonts w:ascii="Arial" w:hAnsi="Arial" w:cs="Arial"/>
          <w:szCs w:val="22"/>
        </w:rPr>
        <w:t>(imię i nazwisko, służbowe dane kontaktowe, miejsce pracy) będą przetwarzane w</w:t>
      </w:r>
      <w:r w:rsidR="00FA1432">
        <w:rPr>
          <w:rStyle w:val="normaltextrun1"/>
          <w:rFonts w:ascii="Arial" w:hAnsi="Arial" w:cs="Arial"/>
          <w:szCs w:val="22"/>
        </w:rPr>
        <w:t> </w:t>
      </w:r>
      <w:r w:rsidRPr="003710DE">
        <w:rPr>
          <w:rStyle w:val="normaltextrun1"/>
          <w:rFonts w:ascii="Arial" w:hAnsi="Arial" w:cs="Arial"/>
          <w:szCs w:val="22"/>
        </w:rPr>
        <w:t>prawnie uzasadnionym interesie, o którym mowa w art. 6 ust. 1 lit. f rozporządzenia Parlamentu Europejskiego i Rady (UE) 2016/679 z dnia 27 kwietnia 2016 r. w</w:t>
      </w:r>
      <w:r w:rsidR="00FA1432">
        <w:rPr>
          <w:rStyle w:val="normaltextrun1"/>
          <w:rFonts w:ascii="Arial" w:hAnsi="Arial" w:cs="Arial"/>
          <w:szCs w:val="22"/>
        </w:rPr>
        <w:t> </w:t>
      </w:r>
      <w:r w:rsidRPr="003710DE">
        <w:rPr>
          <w:rStyle w:val="normaltextrun1"/>
          <w:rFonts w:ascii="Arial" w:hAnsi="Arial" w:cs="Arial"/>
          <w:szCs w:val="22"/>
        </w:rPr>
        <w:t>sprawie ochrony osób fizycznych w związku z przetwarzaniem danych osobowych i w sprawie swobodnego przepływu takich danych oraz uchylenia dyrektywy 95/46/WE (ogólne rozporządzenie o ochronie danych), w celu realizacji niniejszej umowy/przebiegu postępowania. Dane zostały podane przez Oferenta w</w:t>
      </w:r>
      <w:r w:rsidR="00FA1432">
        <w:rPr>
          <w:rStyle w:val="normaltextrun1"/>
          <w:rFonts w:ascii="Arial" w:hAnsi="Arial" w:cs="Arial"/>
          <w:szCs w:val="22"/>
        </w:rPr>
        <w:t> </w:t>
      </w:r>
      <w:r w:rsidRPr="003710DE">
        <w:rPr>
          <w:rStyle w:val="normaltextrun1"/>
          <w:rFonts w:ascii="Arial" w:hAnsi="Arial" w:cs="Arial"/>
          <w:szCs w:val="22"/>
        </w:rPr>
        <w:t>ramach zawieranej umowy/prowadzonego postępowania.</w:t>
      </w:r>
      <w:r w:rsidRPr="003710DE">
        <w:rPr>
          <w:rStyle w:val="eop"/>
          <w:rFonts w:ascii="Arial" w:hAnsi="Arial" w:cs="Arial"/>
          <w:szCs w:val="22"/>
        </w:rPr>
        <w:t> </w:t>
      </w:r>
    </w:p>
    <w:p w14:paraId="1BEEBE1E" w14:textId="11850DD1" w:rsidR="006B1571" w:rsidRPr="003710DE" w:rsidRDefault="006B1571" w:rsidP="0012793D">
      <w:pPr>
        <w:pStyle w:val="Listanumerowana"/>
        <w:numPr>
          <w:ilvl w:val="0"/>
          <w:numId w:val="20"/>
        </w:numPr>
        <w:tabs>
          <w:tab w:val="clear" w:pos="720"/>
        </w:tabs>
        <w:spacing w:before="0" w:line="240" w:lineRule="auto"/>
        <w:ind w:left="426"/>
        <w:rPr>
          <w:rStyle w:val="eop"/>
          <w:rFonts w:ascii="Arial" w:hAnsi="Arial" w:cs="Arial"/>
          <w:szCs w:val="22"/>
        </w:rPr>
      </w:pPr>
      <w:r w:rsidRPr="003710DE">
        <w:rPr>
          <w:rStyle w:val="normaltextrun1"/>
          <w:rFonts w:ascii="Arial" w:hAnsi="Arial" w:cs="Arial"/>
          <w:szCs w:val="22"/>
        </w:rPr>
        <w:t xml:space="preserve">Dane osobowe, o których mowa w ust. 1 mogą zostać udostępnione podmiotom uprawnionym na podstawie przepisów prawa oraz podmiotom świadczącym obsługę administracyjno-organizacyjną </w:t>
      </w:r>
      <w:r w:rsidRPr="003710DE">
        <w:rPr>
          <w:rFonts w:ascii="Arial" w:hAnsi="Arial" w:cs="Arial"/>
          <w:szCs w:val="22"/>
        </w:rPr>
        <w:t>Mazowieckiego Centrum Polityki Społecznej</w:t>
      </w:r>
      <w:r w:rsidRPr="003710DE">
        <w:rPr>
          <w:rStyle w:val="normaltextrun1"/>
          <w:rFonts w:ascii="Arial" w:hAnsi="Arial" w:cs="Arial"/>
          <w:szCs w:val="22"/>
        </w:rPr>
        <w:t xml:space="preserve"> oraz będą przechowywane nie dłużej niż to wynika z przepisów </w:t>
      </w:r>
      <w:r w:rsidR="00313DC9" w:rsidRPr="000C4908">
        <w:rPr>
          <w:rFonts w:ascii="Arial" w:hAnsi="Arial" w:cs="Arial"/>
        </w:rPr>
        <w:t>ustawy z dn</w:t>
      </w:r>
      <w:r w:rsidR="00313DC9">
        <w:rPr>
          <w:rFonts w:ascii="Arial" w:hAnsi="Arial" w:cs="Arial"/>
        </w:rPr>
        <w:t xml:space="preserve">ia 14 lipca 1983 r. </w:t>
      </w:r>
      <w:r w:rsidR="00313DC9" w:rsidRPr="000C4908">
        <w:rPr>
          <w:rFonts w:ascii="Arial" w:hAnsi="Arial" w:cs="Arial"/>
        </w:rPr>
        <w:t>o</w:t>
      </w:r>
      <w:r w:rsidR="00313DC9">
        <w:rPr>
          <w:rFonts w:ascii="Arial" w:hAnsi="Arial" w:cs="Arial"/>
        </w:rPr>
        <w:t> </w:t>
      </w:r>
      <w:r w:rsidR="00313DC9" w:rsidRPr="000C4908">
        <w:rPr>
          <w:rFonts w:ascii="Arial" w:hAnsi="Arial" w:cs="Arial"/>
        </w:rPr>
        <w:t>narodowym zasobie archiwalnym i archiwach</w:t>
      </w:r>
      <w:r w:rsidR="00313DC9" w:rsidRPr="003710DE" w:rsidDel="00313DC9">
        <w:rPr>
          <w:rStyle w:val="normaltextrun1"/>
          <w:rFonts w:ascii="Arial" w:hAnsi="Arial" w:cs="Arial"/>
          <w:szCs w:val="22"/>
        </w:rPr>
        <w:t xml:space="preserve"> </w:t>
      </w:r>
      <w:r w:rsidRPr="003710DE">
        <w:rPr>
          <w:rStyle w:val="normaltextrun1"/>
          <w:rFonts w:ascii="Arial" w:hAnsi="Arial" w:cs="Arial"/>
          <w:szCs w:val="22"/>
        </w:rPr>
        <w:t>.</w:t>
      </w:r>
      <w:r w:rsidRPr="003710DE">
        <w:rPr>
          <w:rStyle w:val="eop"/>
          <w:rFonts w:ascii="Arial" w:hAnsi="Arial" w:cs="Arial"/>
          <w:szCs w:val="22"/>
        </w:rPr>
        <w:t> </w:t>
      </w:r>
    </w:p>
    <w:p w14:paraId="31003BBF" w14:textId="29719615" w:rsidR="006B1571" w:rsidRPr="003710DE" w:rsidRDefault="006B1571" w:rsidP="0012793D">
      <w:pPr>
        <w:pStyle w:val="Listanumerowana"/>
        <w:numPr>
          <w:ilvl w:val="0"/>
          <w:numId w:val="20"/>
        </w:numPr>
        <w:tabs>
          <w:tab w:val="clear" w:pos="720"/>
        </w:tabs>
        <w:spacing w:before="0" w:line="240" w:lineRule="auto"/>
        <w:ind w:left="426"/>
        <w:rPr>
          <w:rStyle w:val="eop"/>
          <w:rFonts w:ascii="Arial" w:hAnsi="Arial" w:cs="Arial"/>
          <w:szCs w:val="22"/>
        </w:rPr>
      </w:pPr>
      <w:r w:rsidRPr="003710DE">
        <w:rPr>
          <w:rStyle w:val="normaltextrun1"/>
          <w:rFonts w:ascii="Arial" w:hAnsi="Arial" w:cs="Arial"/>
          <w:szCs w:val="22"/>
        </w:rPr>
        <w:t>W granicach i na zasadach opisanych w przepisach prawa, osobom, o których mowa w</w:t>
      </w:r>
      <w:r w:rsidR="00FA1432">
        <w:rPr>
          <w:rStyle w:val="normaltextrun1"/>
          <w:rFonts w:ascii="Arial" w:hAnsi="Arial" w:cs="Arial"/>
          <w:szCs w:val="22"/>
        </w:rPr>
        <w:t> </w:t>
      </w:r>
      <w:r w:rsidRPr="003710DE">
        <w:rPr>
          <w:rStyle w:val="normaltextrun1"/>
          <w:rFonts w:ascii="Arial" w:hAnsi="Arial" w:cs="Arial"/>
          <w:szCs w:val="22"/>
        </w:rPr>
        <w:t>ust. 1, przysługuje prawo żądania: dostępu do swoich danych osobowych, ich sprostowania, usunięcia oraz ograniczenia przetwarzania, jak również prawo wniesienia skargi do Prezesa Urzędu Ochrony Danych Osobowych, na adres: ul. Stawki 2, 00-193 Warszawa.</w:t>
      </w:r>
      <w:r w:rsidRPr="003710DE">
        <w:rPr>
          <w:rStyle w:val="eop"/>
          <w:rFonts w:ascii="Arial" w:hAnsi="Arial" w:cs="Arial"/>
          <w:szCs w:val="22"/>
        </w:rPr>
        <w:t> </w:t>
      </w:r>
      <w:r w:rsidRPr="003710DE">
        <w:rPr>
          <w:rStyle w:val="normaltextrun1"/>
          <w:rFonts w:ascii="Arial" w:hAnsi="Arial" w:cs="Arial"/>
          <w:szCs w:val="22"/>
        </w:rPr>
        <w:t>Ponadto osobom wskazanym przez oferenta jako osoby do kontaktu, przysługuje również prawo wniesienia sprzeciwu wobec przetwarzania danych, wynikającego ze szczególnej sytuacji.</w:t>
      </w:r>
      <w:r w:rsidRPr="003710DE">
        <w:rPr>
          <w:rStyle w:val="eop"/>
          <w:rFonts w:ascii="Arial" w:hAnsi="Arial" w:cs="Arial"/>
          <w:szCs w:val="22"/>
        </w:rPr>
        <w:t> </w:t>
      </w:r>
    </w:p>
    <w:p w14:paraId="7100E6B9" w14:textId="5A5A7184" w:rsidR="006B1571" w:rsidRPr="003710DE" w:rsidRDefault="006B1571" w:rsidP="0012793D">
      <w:pPr>
        <w:pStyle w:val="Listanumerowana"/>
        <w:numPr>
          <w:ilvl w:val="0"/>
          <w:numId w:val="20"/>
        </w:numPr>
        <w:tabs>
          <w:tab w:val="clear" w:pos="720"/>
        </w:tabs>
        <w:spacing w:before="0" w:line="240" w:lineRule="auto"/>
        <w:ind w:left="426"/>
        <w:rPr>
          <w:rStyle w:val="eop"/>
          <w:rFonts w:ascii="Arial" w:hAnsi="Arial" w:cs="Arial"/>
          <w:szCs w:val="22"/>
        </w:rPr>
      </w:pPr>
      <w:r w:rsidRPr="003710DE">
        <w:rPr>
          <w:rStyle w:val="normaltextrun1"/>
          <w:rFonts w:ascii="Arial" w:hAnsi="Arial" w:cs="Arial"/>
          <w:szCs w:val="22"/>
        </w:rPr>
        <w:t>Oferent jest zobowiązany do przekazania zapisów niniejszej klauzuli wszystkim osobom fizycznym wymienionym w ust. 3.</w:t>
      </w:r>
      <w:r w:rsidRPr="003710DE">
        <w:rPr>
          <w:rStyle w:val="eop"/>
          <w:rFonts w:ascii="Arial" w:hAnsi="Arial" w:cs="Arial"/>
          <w:szCs w:val="22"/>
        </w:rPr>
        <w:t> </w:t>
      </w:r>
    </w:p>
    <w:p w14:paraId="4AA04D54" w14:textId="77777777" w:rsidR="006B1571" w:rsidRPr="003710DE" w:rsidRDefault="006B1571" w:rsidP="004B6265">
      <w:pPr>
        <w:pStyle w:val="Nagwek1"/>
        <w:spacing w:before="0" w:after="120" w:line="240" w:lineRule="auto"/>
        <w:rPr>
          <w:rFonts w:ascii="Arial" w:hAnsi="Arial" w:cs="Arial"/>
          <w:color w:val="auto"/>
          <w:sz w:val="22"/>
          <w:szCs w:val="22"/>
        </w:rPr>
      </w:pPr>
      <w:r w:rsidRPr="003710DE">
        <w:rPr>
          <w:rFonts w:ascii="Arial" w:hAnsi="Arial" w:cs="Arial"/>
          <w:color w:val="auto"/>
          <w:sz w:val="22"/>
          <w:szCs w:val="22"/>
        </w:rPr>
        <w:t>X. Dodatkowych informacji udzielają:</w:t>
      </w:r>
    </w:p>
    <w:p w14:paraId="02C36EC1" w14:textId="05977B86" w:rsidR="006B1571" w:rsidRPr="003710DE" w:rsidRDefault="00FA1432" w:rsidP="004B6265">
      <w:pPr>
        <w:spacing w:after="120" w:line="240" w:lineRule="auto"/>
        <w:rPr>
          <w:rFonts w:ascii="Arial" w:eastAsia="Arial" w:hAnsi="Arial" w:cs="Arial"/>
          <w:bCs/>
        </w:rPr>
      </w:pPr>
      <w:r>
        <w:rPr>
          <w:rFonts w:ascii="Arial" w:hAnsi="Arial" w:cs="Arial"/>
          <w:bCs/>
        </w:rPr>
        <w:t>p</w:t>
      </w:r>
      <w:r w:rsidR="006B1571" w:rsidRPr="003710DE">
        <w:rPr>
          <w:rFonts w:ascii="Arial" w:hAnsi="Arial" w:cs="Arial"/>
          <w:bCs/>
        </w:rPr>
        <w:t>racownicy Mazowieckiego Centrum Polityki Społecznej – Wydział Programów Społecznych, tel. 22 376 85 71, 22 376 85 72 oraz 22 376 85 73.</w:t>
      </w:r>
    </w:p>
    <w:p w14:paraId="50C8E474" w14:textId="2FE74381" w:rsidR="006B1571" w:rsidRPr="003710DE" w:rsidRDefault="006B1571" w:rsidP="004B6265">
      <w:pPr>
        <w:spacing w:after="120" w:line="240" w:lineRule="auto"/>
        <w:rPr>
          <w:rFonts w:ascii="Arial" w:eastAsia="Times New Roman" w:hAnsi="Arial" w:cs="Arial"/>
          <w:lang w:eastAsia="pl-PL"/>
        </w:rPr>
      </w:pPr>
    </w:p>
    <w:sectPr w:rsidR="006B1571" w:rsidRPr="003710DE" w:rsidSect="00EE0D31">
      <w:footerReference w:type="default" r:id="rId22"/>
      <w:pgSz w:w="11906" w:h="16838"/>
      <w:pgMar w:top="1134" w:right="1418" w:bottom="1418" w:left="1418" w:header="709" w:footer="591"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AA6F1DF" w16cex:dateUtc="2023-12-18T10:19:00Z"/>
  <w16cex:commentExtensible w16cex:durableId="6D6DC313" w16cex:dateUtc="2023-12-18T10: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0ACFB4" w16cid:durableId="5AA6F1DF"/>
  <w16cid:commentId w16cid:paraId="1E34C921" w16cid:durableId="6D6DC31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93006" w14:textId="77777777" w:rsidR="001E4CC6" w:rsidRDefault="001E4CC6" w:rsidP="003102B7">
      <w:pPr>
        <w:spacing w:after="0" w:line="240" w:lineRule="auto"/>
      </w:pPr>
      <w:r>
        <w:separator/>
      </w:r>
    </w:p>
  </w:endnote>
  <w:endnote w:type="continuationSeparator" w:id="0">
    <w:p w14:paraId="4B48E87D" w14:textId="77777777" w:rsidR="001E4CC6" w:rsidRDefault="001E4CC6" w:rsidP="00310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205411827"/>
      <w:docPartObj>
        <w:docPartGallery w:val="Page Numbers (Bottom of Page)"/>
        <w:docPartUnique/>
      </w:docPartObj>
    </w:sdtPr>
    <w:sdtEndPr>
      <w:rPr>
        <w:rFonts w:ascii="Arial" w:hAnsi="Arial" w:cs="Arial"/>
      </w:rPr>
    </w:sdtEndPr>
    <w:sdtContent>
      <w:p w14:paraId="05C24083" w14:textId="38DCF565" w:rsidR="001E4CC6" w:rsidRPr="00EE0D31" w:rsidRDefault="001E4CC6" w:rsidP="00EE0D31">
        <w:pPr>
          <w:pStyle w:val="Stopka"/>
          <w:jc w:val="center"/>
          <w:rPr>
            <w:sz w:val="20"/>
          </w:rPr>
        </w:pPr>
        <w:r w:rsidRPr="00EE0D31">
          <w:rPr>
            <w:rFonts w:ascii="Arial" w:hAnsi="Arial" w:cs="Arial"/>
            <w:sz w:val="20"/>
          </w:rPr>
          <w:fldChar w:fldCharType="begin"/>
        </w:r>
        <w:r w:rsidRPr="00EE0D31">
          <w:rPr>
            <w:rFonts w:ascii="Arial" w:hAnsi="Arial" w:cs="Arial"/>
            <w:sz w:val="20"/>
          </w:rPr>
          <w:instrText>PAGE   \* MERGEFORMAT</w:instrText>
        </w:r>
        <w:r w:rsidRPr="00EE0D31">
          <w:rPr>
            <w:rFonts w:ascii="Arial" w:hAnsi="Arial" w:cs="Arial"/>
            <w:sz w:val="20"/>
          </w:rPr>
          <w:fldChar w:fldCharType="separate"/>
        </w:r>
        <w:r w:rsidR="001A2896">
          <w:rPr>
            <w:rFonts w:ascii="Arial" w:hAnsi="Arial" w:cs="Arial"/>
            <w:noProof/>
            <w:sz w:val="20"/>
          </w:rPr>
          <w:t>1</w:t>
        </w:r>
        <w:r w:rsidRPr="00EE0D31">
          <w:rPr>
            <w:rFonts w:ascii="Arial" w:hAnsi="Arial" w:cs="Arial"/>
            <w:sz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62778" w14:textId="77777777" w:rsidR="001E4CC6" w:rsidRDefault="001E4CC6" w:rsidP="003102B7">
      <w:pPr>
        <w:spacing w:after="0" w:line="240" w:lineRule="auto"/>
      </w:pPr>
      <w:r>
        <w:separator/>
      </w:r>
    </w:p>
  </w:footnote>
  <w:footnote w:type="continuationSeparator" w:id="0">
    <w:p w14:paraId="102C6CFE" w14:textId="77777777" w:rsidR="001E4CC6" w:rsidRDefault="001E4CC6" w:rsidP="003102B7">
      <w:pPr>
        <w:spacing w:after="0" w:line="240" w:lineRule="auto"/>
      </w:pPr>
      <w:r>
        <w:continuationSeparator/>
      </w:r>
    </w:p>
  </w:footnote>
  <w:footnote w:id="1">
    <w:p w14:paraId="71EEB565" w14:textId="15F0192D" w:rsidR="001E4CC6" w:rsidRPr="003710DE" w:rsidRDefault="001E4CC6" w:rsidP="002C0A3B">
      <w:pPr>
        <w:pStyle w:val="Tekstprzypisudolnego"/>
        <w:spacing w:after="0" w:line="240" w:lineRule="auto"/>
        <w:ind w:left="142" w:hanging="142"/>
        <w:rPr>
          <w:rFonts w:ascii="Arial" w:hAnsi="Arial" w:cs="Arial"/>
          <w:sz w:val="16"/>
          <w:szCs w:val="16"/>
        </w:rPr>
      </w:pPr>
      <w:r w:rsidRPr="00810D2F">
        <w:rPr>
          <w:rStyle w:val="Odwoanieprzypisudolnego"/>
          <w:rFonts w:cs="Calibri"/>
          <w:sz w:val="16"/>
          <w:szCs w:val="16"/>
        </w:rPr>
        <w:footnoteRef/>
      </w:r>
      <w:r w:rsidRPr="00810D2F">
        <w:rPr>
          <w:rFonts w:cs="Calibri"/>
          <w:sz w:val="16"/>
          <w:szCs w:val="16"/>
        </w:rPr>
        <w:t xml:space="preserve"> </w:t>
      </w:r>
      <w:r w:rsidRPr="003710DE">
        <w:rPr>
          <w:rFonts w:ascii="Arial" w:hAnsi="Arial" w:cs="Arial"/>
          <w:i/>
          <w:sz w:val="16"/>
          <w:szCs w:val="16"/>
        </w:rPr>
        <w:t>Zero waste</w:t>
      </w:r>
      <w:r w:rsidRPr="003710DE">
        <w:rPr>
          <w:rFonts w:ascii="Arial" w:hAnsi="Arial" w:cs="Arial"/>
          <w:sz w:val="16"/>
          <w:szCs w:val="16"/>
        </w:rPr>
        <w:t xml:space="preserve"> to styl życia, zgodnie z którym człowiek stara się generować jak najmniej odpadów, a tym samym nie zanieczyszczać środowiska (</w:t>
      </w:r>
      <w:hyperlink r:id="rId1" w:history="1">
        <w:r w:rsidRPr="003710DE">
          <w:rPr>
            <w:rStyle w:val="Hipercze"/>
            <w:rFonts w:ascii="Arial" w:hAnsi="Arial" w:cs="Arial"/>
            <w:sz w:val="16"/>
            <w:szCs w:val="16"/>
          </w:rPr>
          <w:t>https://pl.wikipedia.org/wiki/Zero_Waste</w:t>
        </w:r>
      </w:hyperlink>
      <w:r w:rsidRPr="003710DE">
        <w:rPr>
          <w:rFonts w:ascii="Arial" w:hAnsi="Arial" w:cs="Arial"/>
          <w:sz w:val="16"/>
          <w:szCs w:val="16"/>
        </w:rPr>
        <w:t>, dostęp 4 grudnia 2023 r.)</w:t>
      </w:r>
    </w:p>
  </w:footnote>
  <w:footnote w:id="2">
    <w:p w14:paraId="63C1D9F1" w14:textId="711AD33E" w:rsidR="001E4CC6" w:rsidRPr="003710DE" w:rsidRDefault="001E4CC6" w:rsidP="002C0A3B">
      <w:pPr>
        <w:pStyle w:val="Tekstprzypisudolnego"/>
        <w:spacing w:after="0" w:line="240" w:lineRule="auto"/>
        <w:ind w:left="142" w:hanging="142"/>
        <w:rPr>
          <w:rFonts w:ascii="Arial" w:hAnsi="Arial" w:cs="Arial"/>
          <w:sz w:val="16"/>
          <w:szCs w:val="16"/>
        </w:rPr>
      </w:pPr>
      <w:r w:rsidRPr="003710DE">
        <w:rPr>
          <w:rStyle w:val="Odwoanieprzypisudolnego"/>
          <w:rFonts w:ascii="Arial" w:hAnsi="Arial" w:cs="Arial"/>
          <w:sz w:val="16"/>
          <w:szCs w:val="16"/>
        </w:rPr>
        <w:footnoteRef/>
      </w:r>
      <w:r w:rsidRPr="003710DE">
        <w:rPr>
          <w:rFonts w:ascii="Arial" w:hAnsi="Arial" w:cs="Arial"/>
          <w:sz w:val="16"/>
          <w:szCs w:val="16"/>
        </w:rPr>
        <w:t xml:space="preserve"> Przez kampanię społeczną rozumie się różnorodne i atrakcyjne formy oddziaływań informacyjnych i edukacyjnych </w:t>
      </w:r>
      <w:r>
        <w:rPr>
          <w:rFonts w:ascii="Arial" w:hAnsi="Arial" w:cs="Arial"/>
          <w:sz w:val="16"/>
          <w:szCs w:val="16"/>
        </w:rPr>
        <w:br/>
      </w:r>
      <w:r w:rsidRPr="003710DE">
        <w:rPr>
          <w:rFonts w:ascii="Arial" w:hAnsi="Arial" w:cs="Arial"/>
          <w:sz w:val="16"/>
          <w:szCs w:val="16"/>
        </w:rPr>
        <w:t xml:space="preserve">w szczególności akcje edukacyjne, eventy, spoty, reklamy, utworzenie tematycznej strony internetowej, płatna promocja danego zagadnienia w Internecie, wystawy, happeningi, audycje radiowe, artykuły w prasie lokalnej, billboardy, </w:t>
      </w:r>
      <w:proofErr w:type="spellStart"/>
      <w:r w:rsidRPr="003710DE">
        <w:rPr>
          <w:rFonts w:ascii="Arial" w:hAnsi="Arial" w:cs="Arial"/>
          <w:sz w:val="16"/>
          <w:szCs w:val="16"/>
        </w:rPr>
        <w:t>citylighty</w:t>
      </w:r>
      <w:proofErr w:type="spellEnd"/>
      <w:r w:rsidRPr="003710DE">
        <w:rPr>
          <w:rFonts w:ascii="Arial" w:hAnsi="Arial" w:cs="Arial"/>
          <w:sz w:val="16"/>
          <w:szCs w:val="16"/>
        </w:rPr>
        <w:t xml:space="preserve"> itp.</w:t>
      </w:r>
    </w:p>
  </w:footnote>
  <w:footnote w:id="3">
    <w:p w14:paraId="1986A464" w14:textId="77777777" w:rsidR="001E4CC6" w:rsidRPr="003710DE" w:rsidRDefault="001E4CC6" w:rsidP="002C0A3B">
      <w:pPr>
        <w:pStyle w:val="Tekstprzypisudolnego"/>
        <w:spacing w:after="0" w:line="240" w:lineRule="auto"/>
        <w:ind w:left="142" w:hanging="142"/>
        <w:rPr>
          <w:rFonts w:ascii="Arial" w:hAnsi="Arial" w:cs="Arial"/>
          <w:sz w:val="16"/>
          <w:szCs w:val="16"/>
        </w:rPr>
      </w:pPr>
      <w:r w:rsidRPr="003710DE">
        <w:rPr>
          <w:rStyle w:val="Odwoanieprzypisudolnego"/>
          <w:rFonts w:ascii="Arial" w:hAnsi="Arial" w:cs="Arial"/>
          <w:sz w:val="16"/>
          <w:szCs w:val="16"/>
        </w:rPr>
        <w:footnoteRef/>
      </w:r>
      <w:r w:rsidRPr="003710DE">
        <w:rPr>
          <w:rFonts w:ascii="Arial" w:hAnsi="Arial" w:cs="Arial"/>
          <w:sz w:val="16"/>
          <w:szCs w:val="16"/>
        </w:rPr>
        <w:t xml:space="preserve"> Streetworking (praca uliczna, pedagogika ulicy) stanowi przykład metody </w:t>
      </w:r>
      <w:proofErr w:type="spellStart"/>
      <w:r w:rsidRPr="003710DE">
        <w:rPr>
          <w:rFonts w:ascii="Arial" w:hAnsi="Arial" w:cs="Arial"/>
          <w:i/>
          <w:sz w:val="16"/>
          <w:szCs w:val="16"/>
        </w:rPr>
        <w:t>outreach</w:t>
      </w:r>
      <w:proofErr w:type="spellEnd"/>
      <w:r w:rsidRPr="003710DE">
        <w:rPr>
          <w:rFonts w:ascii="Arial" w:hAnsi="Arial" w:cs="Arial"/>
          <w:sz w:val="16"/>
          <w:szCs w:val="16"/>
        </w:rPr>
        <w:t xml:space="preserve"> (z ang.: wyjście, sięganie poza/do), czyli metody pracy poza instytucjami, bezpośrednio w środowisku przebywania osoby potrzebującej wsparcia.</w:t>
      </w:r>
    </w:p>
  </w:footnote>
  <w:footnote w:id="4">
    <w:p w14:paraId="2061B80B" w14:textId="52C8E6EF" w:rsidR="001E4CC6" w:rsidRPr="003710DE" w:rsidRDefault="001E4CC6" w:rsidP="002C0A3B">
      <w:pPr>
        <w:pStyle w:val="Tekstprzypisudolnego"/>
        <w:spacing w:after="0" w:line="240" w:lineRule="auto"/>
        <w:ind w:left="142" w:hanging="142"/>
        <w:rPr>
          <w:rFonts w:ascii="Arial" w:hAnsi="Arial" w:cs="Arial"/>
          <w:sz w:val="16"/>
          <w:szCs w:val="16"/>
        </w:rPr>
      </w:pPr>
      <w:r w:rsidRPr="003710DE">
        <w:rPr>
          <w:rStyle w:val="Odwoanieprzypisudolnego"/>
          <w:rFonts w:ascii="Arial" w:hAnsi="Arial" w:cs="Arial"/>
          <w:sz w:val="16"/>
          <w:szCs w:val="16"/>
        </w:rPr>
        <w:footnoteRef/>
      </w:r>
      <w:r w:rsidRPr="003710DE">
        <w:rPr>
          <w:rFonts w:ascii="Arial" w:hAnsi="Arial" w:cs="Arial"/>
          <w:sz w:val="16"/>
          <w:szCs w:val="16"/>
        </w:rPr>
        <w:t xml:space="preserve">Art. 53 </w:t>
      </w:r>
      <w:r>
        <w:rPr>
          <w:rFonts w:ascii="Arial" w:hAnsi="Arial" w:cs="Arial"/>
          <w:sz w:val="16"/>
          <w:szCs w:val="16"/>
        </w:rPr>
        <w:t>u</w:t>
      </w:r>
      <w:r w:rsidRPr="003710DE">
        <w:rPr>
          <w:rFonts w:ascii="Arial" w:hAnsi="Arial" w:cs="Arial"/>
          <w:sz w:val="16"/>
          <w:szCs w:val="16"/>
        </w:rPr>
        <w:t>stawy z dnia 12 marca 2004 r. o pomocy społecznej (Dz. U. z 2023 r. poz. 901, 1693 i 1938)</w:t>
      </w:r>
    </w:p>
  </w:footnote>
  <w:footnote w:id="5">
    <w:p w14:paraId="0FCBA417" w14:textId="77777777" w:rsidR="001E4CC6" w:rsidRPr="003710DE" w:rsidRDefault="001E4CC6" w:rsidP="00810D2F">
      <w:pPr>
        <w:pStyle w:val="Tekstprzypisudolnego"/>
        <w:spacing w:after="0" w:line="240" w:lineRule="auto"/>
        <w:ind w:left="142" w:hanging="142"/>
        <w:rPr>
          <w:rFonts w:ascii="Arial" w:hAnsi="Arial" w:cs="Arial"/>
          <w:sz w:val="16"/>
          <w:szCs w:val="16"/>
        </w:rPr>
      </w:pPr>
      <w:r w:rsidRPr="003710DE">
        <w:rPr>
          <w:rStyle w:val="Odwoanieprzypisudolnego"/>
          <w:rFonts w:ascii="Arial" w:hAnsi="Arial" w:cs="Arial"/>
          <w:sz w:val="16"/>
          <w:szCs w:val="16"/>
        </w:rPr>
        <w:footnoteRef/>
      </w:r>
      <w:r w:rsidRPr="003710DE">
        <w:rPr>
          <w:rFonts w:ascii="Arial" w:hAnsi="Arial" w:cs="Arial"/>
          <w:sz w:val="16"/>
          <w:szCs w:val="16"/>
        </w:rPr>
        <w:tab/>
      </w:r>
      <w:hyperlink r:id="rId2" w:history="1">
        <w:r w:rsidRPr="003710DE">
          <w:rPr>
            <w:rStyle w:val="Hipercze"/>
            <w:rFonts w:ascii="Arial" w:hAnsi="Arial" w:cs="Arial"/>
            <w:sz w:val="16"/>
            <w:szCs w:val="16"/>
          </w:rPr>
          <w:t>https://bip.mazovia.pl/resource/51976/158753/Strategia+Polityki+Spo%25C5%2582ecznej.pdf</w:t>
        </w:r>
      </w:hyperlink>
      <w:r w:rsidRPr="003710DE">
        <w:rPr>
          <w:rFonts w:ascii="Arial" w:hAnsi="Arial" w:cs="Arial"/>
          <w:sz w:val="16"/>
          <w:szCs w:val="16"/>
        </w:rPr>
        <w:t xml:space="preserve"> </w:t>
      </w:r>
    </w:p>
  </w:footnote>
  <w:footnote w:id="6">
    <w:p w14:paraId="42447F2D" w14:textId="6AA1177B" w:rsidR="001E4CC6" w:rsidRPr="0012793D" w:rsidRDefault="001E4CC6" w:rsidP="00F05EDF">
      <w:pPr>
        <w:pStyle w:val="Tekstprzypisudolnego"/>
        <w:spacing w:after="0" w:line="240" w:lineRule="auto"/>
        <w:ind w:left="284" w:hanging="284"/>
        <w:rPr>
          <w:rFonts w:ascii="Arial" w:hAnsi="Arial" w:cs="Arial"/>
          <w:sz w:val="14"/>
          <w:szCs w:val="14"/>
        </w:rPr>
      </w:pPr>
      <w:r w:rsidRPr="003710DE">
        <w:rPr>
          <w:rStyle w:val="Odwoanieprzypisudolnego"/>
          <w:rFonts w:ascii="Arial" w:hAnsi="Arial" w:cs="Arial"/>
          <w:sz w:val="16"/>
          <w:szCs w:val="16"/>
        </w:rPr>
        <w:footnoteRef/>
      </w:r>
      <w:r w:rsidRPr="003710DE">
        <w:rPr>
          <w:rFonts w:ascii="Arial" w:hAnsi="Arial" w:cs="Arial"/>
          <w:sz w:val="16"/>
          <w:szCs w:val="16"/>
        </w:rPr>
        <w:t xml:space="preserve"> </w:t>
      </w:r>
      <w:r w:rsidRPr="0012793D">
        <w:rPr>
          <w:rFonts w:ascii="Arial" w:hAnsi="Arial" w:cs="Arial"/>
          <w:sz w:val="14"/>
          <w:szCs w:val="14"/>
        </w:rPr>
        <w:t>https://www.dialog.mazovia.pl/files/Program%20wsp%C3%B3%C5%82pracy%202024/SWM/za__Programu_wsppracy_na_2024.pdf</w:t>
      </w:r>
    </w:p>
  </w:footnote>
  <w:footnote w:id="7">
    <w:p w14:paraId="6D7126A6" w14:textId="77777777" w:rsidR="001E4CC6" w:rsidRPr="003710DE" w:rsidRDefault="001E4CC6" w:rsidP="00810D2F">
      <w:pPr>
        <w:pStyle w:val="Tekstprzypisudolnego"/>
        <w:spacing w:after="0" w:line="240" w:lineRule="auto"/>
        <w:ind w:left="142" w:hanging="142"/>
        <w:rPr>
          <w:rFonts w:ascii="Arial" w:hAnsi="Arial" w:cs="Arial"/>
          <w:sz w:val="16"/>
          <w:szCs w:val="16"/>
        </w:rPr>
      </w:pPr>
      <w:r w:rsidRPr="003710DE">
        <w:rPr>
          <w:rStyle w:val="Odwoanieprzypisudolnego"/>
          <w:rFonts w:ascii="Arial" w:hAnsi="Arial" w:cs="Arial"/>
          <w:sz w:val="16"/>
          <w:szCs w:val="16"/>
        </w:rPr>
        <w:footnoteRef/>
      </w:r>
      <w:r w:rsidRPr="003710DE">
        <w:rPr>
          <w:rFonts w:ascii="Arial" w:hAnsi="Arial" w:cs="Arial"/>
          <w:sz w:val="16"/>
          <w:szCs w:val="16"/>
        </w:rPr>
        <w:t xml:space="preserve"> https://bip.mcps.com.pl/wp-content/uploads/sites/2/2023/03/Program_Rozwiazywania_Kryzysu_Bezdomnosci.pdf</w:t>
      </w:r>
    </w:p>
  </w:footnote>
  <w:footnote w:id="8">
    <w:p w14:paraId="28D1E75B" w14:textId="77777777" w:rsidR="001E4CC6" w:rsidRPr="00810D2F" w:rsidRDefault="001E4CC6" w:rsidP="007C54EA">
      <w:pPr>
        <w:pStyle w:val="Tekstprzypisudolnego"/>
        <w:spacing w:after="0" w:line="240" w:lineRule="auto"/>
        <w:rPr>
          <w:sz w:val="16"/>
          <w:szCs w:val="16"/>
        </w:rPr>
      </w:pPr>
      <w:r w:rsidRPr="003710DE">
        <w:rPr>
          <w:rStyle w:val="Odwoanieprzypisudolnego"/>
          <w:rFonts w:ascii="Arial" w:hAnsi="Arial" w:cs="Arial"/>
          <w:sz w:val="16"/>
          <w:szCs w:val="16"/>
        </w:rPr>
        <w:footnoteRef/>
      </w:r>
      <w:r w:rsidRPr="003710DE">
        <w:rPr>
          <w:rFonts w:ascii="Arial" w:hAnsi="Arial" w:cs="Arial"/>
          <w:sz w:val="16"/>
          <w:szCs w:val="16"/>
        </w:rPr>
        <w:t xml:space="preserve"> Beneficjent/uczestnik zadania publicznego – osoba należąca do grupy docelowej zadania publicznego biorąca udział w działaniach bezpośrednich</w:t>
      </w:r>
    </w:p>
  </w:footnote>
  <w:footnote w:id="9">
    <w:p w14:paraId="17A56641" w14:textId="005049AD" w:rsidR="001E4CC6" w:rsidRPr="003710DE" w:rsidRDefault="001E4CC6" w:rsidP="0041626E">
      <w:pPr>
        <w:pStyle w:val="Tekstprzypisudolnego"/>
        <w:spacing w:after="0" w:line="240" w:lineRule="auto"/>
        <w:ind w:left="284"/>
        <w:rPr>
          <w:rFonts w:ascii="Arial" w:hAnsi="Arial" w:cs="Arial"/>
          <w:sz w:val="16"/>
          <w:szCs w:val="16"/>
        </w:rPr>
      </w:pPr>
      <w:r w:rsidRPr="00810D2F">
        <w:rPr>
          <w:rStyle w:val="Odwoanieprzypisudolnego"/>
          <w:sz w:val="16"/>
          <w:szCs w:val="16"/>
        </w:rPr>
        <w:footnoteRef/>
      </w:r>
      <w:r w:rsidRPr="00810D2F">
        <w:rPr>
          <w:sz w:val="16"/>
          <w:szCs w:val="16"/>
        </w:rPr>
        <w:t xml:space="preserve"> </w:t>
      </w:r>
      <w:r w:rsidRPr="003710DE">
        <w:rPr>
          <w:rFonts w:ascii="Arial" w:hAnsi="Arial" w:cs="Arial"/>
          <w:sz w:val="16"/>
          <w:szCs w:val="16"/>
        </w:rPr>
        <w:t>Przez działania bezpośrednie rozumie się wszystkie działania spełniające łącznie dwa poniższe warunki:</w:t>
      </w:r>
      <w:r w:rsidRPr="003710DE">
        <w:rPr>
          <w:rFonts w:ascii="Arial" w:hAnsi="Arial" w:cs="Arial"/>
          <w:sz w:val="16"/>
          <w:szCs w:val="16"/>
        </w:rPr>
        <w:br/>
        <w:t>a) działania zgodne z zakresem merytorycznym zadania konkursowego, będące kwalifikowalnym kosztem merytorycznym;</w:t>
      </w:r>
      <w:r w:rsidRPr="003710DE">
        <w:rPr>
          <w:rFonts w:ascii="Arial" w:hAnsi="Arial" w:cs="Arial"/>
          <w:sz w:val="16"/>
          <w:szCs w:val="16"/>
        </w:rPr>
        <w:br/>
        <w:t>b) działania realizowane bezpośrednio z beneficjentem zadania publicznego, np. szkolenia, warsztaty, programy korekcyjne itp.; działania bezpośrednie mogą być realizowane również w formie online</w:t>
      </w:r>
    </w:p>
  </w:footnote>
  <w:footnote w:id="10">
    <w:p w14:paraId="3F507712" w14:textId="63269CB9" w:rsidR="001E4CC6" w:rsidRPr="003710DE" w:rsidRDefault="001E4CC6" w:rsidP="007C54EA">
      <w:pPr>
        <w:pStyle w:val="Tekstprzypisudolnego"/>
        <w:spacing w:after="0" w:line="240" w:lineRule="auto"/>
        <w:ind w:left="142" w:hanging="142"/>
        <w:rPr>
          <w:rFonts w:ascii="Arial" w:hAnsi="Arial" w:cs="Arial"/>
          <w:sz w:val="16"/>
          <w:szCs w:val="16"/>
        </w:rPr>
      </w:pPr>
      <w:r w:rsidRPr="003710DE">
        <w:rPr>
          <w:rStyle w:val="Odwoanieprzypisudolnego"/>
          <w:rFonts w:ascii="Arial" w:hAnsi="Arial" w:cs="Arial"/>
          <w:sz w:val="16"/>
          <w:szCs w:val="16"/>
        </w:rPr>
        <w:footnoteRef/>
      </w:r>
      <w:r w:rsidRPr="003710DE">
        <w:rPr>
          <w:rFonts w:ascii="Arial" w:hAnsi="Arial" w:cs="Arial"/>
          <w:sz w:val="16"/>
          <w:szCs w:val="16"/>
        </w:rPr>
        <w:t xml:space="preserve"> Przez kampanię społeczną rozumie się różnorodne i atrakcyjne formy oddziaływań informacyjnych i edukacyjnych </w:t>
      </w:r>
      <w:r>
        <w:rPr>
          <w:rFonts w:ascii="Arial" w:hAnsi="Arial" w:cs="Arial"/>
          <w:sz w:val="16"/>
          <w:szCs w:val="16"/>
        </w:rPr>
        <w:br/>
      </w:r>
      <w:r w:rsidRPr="003710DE">
        <w:rPr>
          <w:rFonts w:ascii="Arial" w:hAnsi="Arial" w:cs="Arial"/>
          <w:sz w:val="16"/>
          <w:szCs w:val="16"/>
        </w:rPr>
        <w:t xml:space="preserve">w szczególności akcje edukacyjne, eventy, spoty, reklamy, utworzenie tematycznej strony internetowej, płatna promocja danego zagadnienia w Internecie, wystawy, happeningi, audycje radiowe, artykuły w prasie lokalnej, billboardy, </w:t>
      </w:r>
      <w:proofErr w:type="spellStart"/>
      <w:r w:rsidRPr="003710DE">
        <w:rPr>
          <w:rFonts w:ascii="Arial" w:hAnsi="Arial" w:cs="Arial"/>
          <w:sz w:val="16"/>
          <w:szCs w:val="16"/>
        </w:rPr>
        <w:t>citylighty</w:t>
      </w:r>
      <w:proofErr w:type="spellEnd"/>
      <w:r w:rsidRPr="003710DE">
        <w:rPr>
          <w:rFonts w:ascii="Arial" w:hAnsi="Arial" w:cs="Arial"/>
          <w:sz w:val="16"/>
          <w:szCs w:val="16"/>
        </w:rPr>
        <w:t xml:space="preserve"> itp.</w:t>
      </w:r>
    </w:p>
  </w:footnote>
  <w:footnote w:id="11">
    <w:p w14:paraId="3920DAB3" w14:textId="4F61F65B" w:rsidR="001E4CC6" w:rsidRPr="003710DE" w:rsidRDefault="001E4CC6" w:rsidP="00F95B04">
      <w:pPr>
        <w:pStyle w:val="Tekstprzypisudolnego"/>
        <w:spacing w:after="0" w:line="240" w:lineRule="auto"/>
        <w:ind w:left="0" w:firstLine="0"/>
        <w:rPr>
          <w:rFonts w:ascii="Arial" w:hAnsi="Arial" w:cs="Arial"/>
          <w:sz w:val="16"/>
          <w:szCs w:val="16"/>
        </w:rPr>
      </w:pPr>
      <w:r w:rsidRPr="00670DD7">
        <w:rPr>
          <w:rStyle w:val="Odwoanieprzypisudolnego"/>
          <w:rFonts w:cs="Calibri"/>
          <w:sz w:val="16"/>
          <w:szCs w:val="16"/>
        </w:rPr>
        <w:footnoteRef/>
      </w:r>
      <w:r w:rsidRPr="00670DD7">
        <w:rPr>
          <w:rFonts w:cs="Calibri"/>
          <w:sz w:val="16"/>
          <w:szCs w:val="16"/>
        </w:rPr>
        <w:t xml:space="preserve"> </w:t>
      </w:r>
      <w:r w:rsidRPr="003710DE">
        <w:rPr>
          <w:rFonts w:ascii="Arial" w:hAnsi="Arial" w:cs="Arial"/>
          <w:sz w:val="16"/>
          <w:szCs w:val="16"/>
        </w:rPr>
        <w:t>Wojewódzki Program Rozwiązywania Kryzysu Bezdomności Województwa Mazowieckiego na lata 2023-2027, s. 36-37</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859E7F60"/>
    <w:lvl w:ilvl="0">
      <w:start w:val="1"/>
      <w:numFmt w:val="decimal"/>
      <w:pStyle w:val="Listanumerowana2"/>
      <w:lvlText w:val="%1."/>
      <w:lvlJc w:val="left"/>
      <w:pPr>
        <w:tabs>
          <w:tab w:val="num" w:pos="643"/>
        </w:tabs>
        <w:ind w:left="643" w:hanging="360"/>
      </w:pPr>
    </w:lvl>
  </w:abstractNum>
  <w:abstractNum w:abstractNumId="1" w15:restartNumberingAfterBreak="0">
    <w:nsid w:val="00000006"/>
    <w:multiLevelType w:val="multilevel"/>
    <w:tmpl w:val="D52A54F8"/>
    <w:name w:val="WW8Num6"/>
    <w:lvl w:ilvl="0">
      <w:start w:val="1"/>
      <w:numFmt w:val="decimal"/>
      <w:lvlText w:val="%1."/>
      <w:lvlJc w:val="left"/>
      <w:pPr>
        <w:tabs>
          <w:tab w:val="num" w:pos="360"/>
        </w:tabs>
        <w:ind w:left="360" w:hanging="360"/>
      </w:pPr>
      <w:rPr>
        <w:color w:val="auto"/>
        <w:sz w:val="20"/>
        <w:szCs w:val="20"/>
      </w:rPr>
    </w:lvl>
    <w:lvl w:ilvl="1">
      <w:start w:val="3"/>
      <w:numFmt w:val="decimal"/>
      <w:lvlText w:val="%2)"/>
      <w:lvlJc w:val="left"/>
      <w:pPr>
        <w:tabs>
          <w:tab w:val="num" w:pos="454"/>
        </w:tabs>
        <w:ind w:left="454" w:hanging="284"/>
      </w:pPr>
    </w:lvl>
    <w:lvl w:ilvl="2">
      <w:start w:val="1"/>
      <w:numFmt w:val="lowerLetter"/>
      <w:lvlText w:val="%3."/>
      <w:lvlJc w:val="left"/>
      <w:pPr>
        <w:tabs>
          <w:tab w:val="num" w:pos="851"/>
        </w:tabs>
        <w:ind w:left="851" w:hanging="311"/>
      </w:pPr>
      <w:rPr>
        <w:b/>
        <w:i/>
        <w:smallCaps/>
        <w:dstrike/>
        <w:vanish/>
        <w:color w:val="000000"/>
        <w:position w:val="0"/>
        <w:sz w:val="22"/>
        <w:szCs w:val="24"/>
        <w:vertAlign w:val="baseline"/>
        <w14:textOutline w14:w="9525" w14:cap="flat" w14:cmpd="sng" w14:algn="ctr">
          <w14:solidFill>
            <w14:srgbClr w14:val="000000"/>
          </w14:solidFill>
          <w14:prstDash w14:val="solid"/>
          <w14:round/>
        </w14:textOutline>
      </w:rPr>
    </w:lvl>
    <w:lvl w:ilvl="3">
      <w:start w:val="1"/>
      <w:numFmt w:val="bullet"/>
      <w:lvlText w:val=""/>
      <w:lvlJc w:val="left"/>
      <w:pPr>
        <w:tabs>
          <w:tab w:val="num" w:pos="1440"/>
        </w:tabs>
        <w:ind w:left="1440" w:hanging="360"/>
      </w:pPr>
      <w:rPr>
        <w:rFonts w:ascii="Wingdings" w:hAnsi="Wingdings"/>
        <w:b/>
        <w:i/>
        <w:sz w:val="20"/>
        <w:szCs w:val="2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0000007"/>
    <w:multiLevelType w:val="multilevel"/>
    <w:tmpl w:val="85A2213C"/>
    <w:name w:val="WW8Num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9F0E02"/>
    <w:multiLevelType w:val="hybridMultilevel"/>
    <w:tmpl w:val="086C66BC"/>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71851C5"/>
    <w:multiLevelType w:val="multilevel"/>
    <w:tmpl w:val="F9C80C6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A1A3B51"/>
    <w:multiLevelType w:val="hybridMultilevel"/>
    <w:tmpl w:val="B5F0686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AC712B4"/>
    <w:multiLevelType w:val="hybridMultilevel"/>
    <w:tmpl w:val="31CEFFFC"/>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AEB7DD8"/>
    <w:multiLevelType w:val="multilevel"/>
    <w:tmpl w:val="14E011EA"/>
    <w:lvl w:ilvl="0">
      <w:start w:val="1"/>
      <w:numFmt w:val="decimal"/>
      <w:lvlText w:val="%1)"/>
      <w:lvlJc w:val="left"/>
      <w:pPr>
        <w:ind w:left="55" w:hanging="360"/>
      </w:pPr>
    </w:lvl>
    <w:lvl w:ilvl="1">
      <w:start w:val="1"/>
      <w:numFmt w:val="lowerLetter"/>
      <w:lvlText w:val="%2)"/>
      <w:lvlJc w:val="left"/>
      <w:pPr>
        <w:ind w:left="55" w:hanging="360"/>
      </w:pPr>
      <w:rPr>
        <w:rFonts w:hint="default"/>
      </w:rPr>
    </w:lvl>
    <w:lvl w:ilvl="2">
      <w:start w:val="1"/>
      <w:numFmt w:val="lowerRoman"/>
      <w:lvlText w:val="%3)"/>
      <w:lvlJc w:val="left"/>
      <w:pPr>
        <w:ind w:left="775" w:hanging="360"/>
      </w:pPr>
    </w:lvl>
    <w:lvl w:ilvl="3">
      <w:start w:val="1"/>
      <w:numFmt w:val="decimal"/>
      <w:lvlText w:val="(%4)"/>
      <w:lvlJc w:val="left"/>
      <w:pPr>
        <w:ind w:left="1135" w:hanging="360"/>
      </w:pPr>
    </w:lvl>
    <w:lvl w:ilvl="4">
      <w:start w:val="1"/>
      <w:numFmt w:val="lowerLetter"/>
      <w:lvlText w:val="(%5)"/>
      <w:lvlJc w:val="left"/>
      <w:pPr>
        <w:ind w:left="1495" w:hanging="360"/>
      </w:pPr>
    </w:lvl>
    <w:lvl w:ilvl="5">
      <w:start w:val="1"/>
      <w:numFmt w:val="lowerRoman"/>
      <w:lvlText w:val="(%6)"/>
      <w:lvlJc w:val="left"/>
      <w:pPr>
        <w:ind w:left="1855" w:hanging="360"/>
      </w:pPr>
    </w:lvl>
    <w:lvl w:ilvl="6">
      <w:start w:val="1"/>
      <w:numFmt w:val="decimal"/>
      <w:lvlText w:val="%7."/>
      <w:lvlJc w:val="left"/>
      <w:pPr>
        <w:ind w:left="644" w:hanging="360"/>
      </w:pPr>
    </w:lvl>
    <w:lvl w:ilvl="7">
      <w:start w:val="1"/>
      <w:numFmt w:val="lowerLetter"/>
      <w:lvlText w:val="%8."/>
      <w:lvlJc w:val="left"/>
      <w:pPr>
        <w:ind w:left="2575" w:hanging="360"/>
      </w:pPr>
    </w:lvl>
    <w:lvl w:ilvl="8">
      <w:start w:val="1"/>
      <w:numFmt w:val="lowerRoman"/>
      <w:lvlText w:val="%9."/>
      <w:lvlJc w:val="left"/>
      <w:pPr>
        <w:ind w:left="2935" w:hanging="360"/>
      </w:pPr>
    </w:lvl>
  </w:abstractNum>
  <w:abstractNum w:abstractNumId="8" w15:restartNumberingAfterBreak="0">
    <w:nsid w:val="0B50393B"/>
    <w:multiLevelType w:val="hybridMultilevel"/>
    <w:tmpl w:val="A69E6EB8"/>
    <w:lvl w:ilvl="0" w:tplc="04150017">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 w15:restartNumberingAfterBreak="0">
    <w:nsid w:val="0BBC6758"/>
    <w:multiLevelType w:val="hybridMultilevel"/>
    <w:tmpl w:val="FA08B796"/>
    <w:lvl w:ilvl="0" w:tplc="04150017">
      <w:start w:val="1"/>
      <w:numFmt w:val="lowerLetter"/>
      <w:lvlText w:val="%1)"/>
      <w:lvlJc w:val="left"/>
      <w:pPr>
        <w:ind w:left="720" w:hanging="360"/>
      </w:pPr>
    </w:lvl>
    <w:lvl w:ilvl="1" w:tplc="38BCDB7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F839A2"/>
    <w:multiLevelType w:val="hybridMultilevel"/>
    <w:tmpl w:val="596AB58C"/>
    <w:lvl w:ilvl="0" w:tplc="04150011">
      <w:start w:val="1"/>
      <w:numFmt w:val="decimal"/>
      <w:lvlText w:val="%1)"/>
      <w:lvlJc w:val="left"/>
      <w:pPr>
        <w:ind w:left="720" w:hanging="360"/>
      </w:pPr>
    </w:lvl>
    <w:lvl w:ilvl="1" w:tplc="38BCDB7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864AAD"/>
    <w:multiLevelType w:val="hybridMultilevel"/>
    <w:tmpl w:val="2FF090A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14274431"/>
    <w:multiLevelType w:val="hybridMultilevel"/>
    <w:tmpl w:val="B8F2B55A"/>
    <w:lvl w:ilvl="0" w:tplc="38BCDB7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327934"/>
    <w:multiLevelType w:val="multilevel"/>
    <w:tmpl w:val="1BEA4570"/>
    <w:lvl w:ilvl="0">
      <w:start w:val="5"/>
      <w:numFmt w:val="decimal"/>
      <w:lvlText w:val="%1."/>
      <w:lvlJc w:val="left"/>
      <w:pPr>
        <w:ind w:left="55" w:hanging="360"/>
      </w:pPr>
      <w:rPr>
        <w:rFonts w:hint="default"/>
      </w:rPr>
    </w:lvl>
    <w:lvl w:ilvl="1">
      <w:start w:val="1"/>
      <w:numFmt w:val="lowerLetter"/>
      <w:lvlText w:val="%2)"/>
      <w:lvlJc w:val="left"/>
      <w:pPr>
        <w:ind w:left="55" w:hanging="360"/>
      </w:pPr>
      <w:rPr>
        <w:rFonts w:hint="default"/>
      </w:rPr>
    </w:lvl>
    <w:lvl w:ilvl="2">
      <w:start w:val="1"/>
      <w:numFmt w:val="lowerRoman"/>
      <w:lvlText w:val="%3)"/>
      <w:lvlJc w:val="left"/>
      <w:pPr>
        <w:ind w:left="775" w:hanging="360"/>
      </w:pPr>
      <w:rPr>
        <w:rFonts w:hint="default"/>
      </w:rPr>
    </w:lvl>
    <w:lvl w:ilvl="3">
      <w:start w:val="1"/>
      <w:numFmt w:val="decimal"/>
      <w:lvlText w:val="(%4)"/>
      <w:lvlJc w:val="left"/>
      <w:pPr>
        <w:ind w:left="1135" w:hanging="360"/>
      </w:pPr>
      <w:rPr>
        <w:rFonts w:hint="default"/>
      </w:rPr>
    </w:lvl>
    <w:lvl w:ilvl="4">
      <w:start w:val="1"/>
      <w:numFmt w:val="lowerLetter"/>
      <w:lvlText w:val="(%5)"/>
      <w:lvlJc w:val="left"/>
      <w:pPr>
        <w:ind w:left="1495" w:hanging="360"/>
      </w:pPr>
      <w:rPr>
        <w:rFonts w:hint="default"/>
      </w:rPr>
    </w:lvl>
    <w:lvl w:ilvl="5">
      <w:start w:val="1"/>
      <w:numFmt w:val="lowerRoman"/>
      <w:lvlText w:val="(%6)"/>
      <w:lvlJc w:val="left"/>
      <w:pPr>
        <w:ind w:left="1855" w:hanging="360"/>
      </w:pPr>
      <w:rPr>
        <w:rFonts w:hint="default"/>
      </w:rPr>
    </w:lvl>
    <w:lvl w:ilvl="6">
      <w:start w:val="1"/>
      <w:numFmt w:val="decimal"/>
      <w:lvlText w:val="%7."/>
      <w:lvlJc w:val="left"/>
      <w:pPr>
        <w:ind w:left="644" w:hanging="360"/>
      </w:pPr>
      <w:rPr>
        <w:rFonts w:hint="default"/>
      </w:rPr>
    </w:lvl>
    <w:lvl w:ilvl="7">
      <w:start w:val="1"/>
      <w:numFmt w:val="lowerLetter"/>
      <w:lvlText w:val="%8."/>
      <w:lvlJc w:val="left"/>
      <w:pPr>
        <w:ind w:left="2575" w:hanging="360"/>
      </w:pPr>
      <w:rPr>
        <w:rFonts w:hint="default"/>
      </w:rPr>
    </w:lvl>
    <w:lvl w:ilvl="8">
      <w:start w:val="1"/>
      <w:numFmt w:val="lowerRoman"/>
      <w:lvlText w:val="%9."/>
      <w:lvlJc w:val="left"/>
      <w:pPr>
        <w:ind w:left="2935" w:hanging="360"/>
      </w:pPr>
      <w:rPr>
        <w:rFonts w:hint="default"/>
      </w:rPr>
    </w:lvl>
  </w:abstractNum>
  <w:abstractNum w:abstractNumId="14" w15:restartNumberingAfterBreak="0">
    <w:nsid w:val="16BF5D57"/>
    <w:multiLevelType w:val="hybridMultilevel"/>
    <w:tmpl w:val="1B561DA6"/>
    <w:lvl w:ilvl="0" w:tplc="3E1E984C">
      <w:start w:val="3"/>
      <w:numFmt w:val="decimal"/>
      <w:lvlText w:val="%1."/>
      <w:lvlJc w:val="left"/>
      <w:pPr>
        <w:ind w:left="150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A83AD4"/>
    <w:multiLevelType w:val="hybridMultilevel"/>
    <w:tmpl w:val="35681CEA"/>
    <w:lvl w:ilvl="0" w:tplc="F4BEB288">
      <w:start w:val="1"/>
      <w:numFmt w:val="bullet"/>
      <w:lvlText w:val=""/>
      <w:lvlJc w:val="left"/>
      <w:pPr>
        <w:ind w:left="2054" w:hanging="360"/>
      </w:pPr>
      <w:rPr>
        <w:rFonts w:ascii="Symbol" w:hAnsi="Symbol" w:hint="default"/>
      </w:rPr>
    </w:lvl>
    <w:lvl w:ilvl="1" w:tplc="04150003" w:tentative="1">
      <w:start w:val="1"/>
      <w:numFmt w:val="bullet"/>
      <w:lvlText w:val="o"/>
      <w:lvlJc w:val="left"/>
      <w:pPr>
        <w:ind w:left="2774" w:hanging="360"/>
      </w:pPr>
      <w:rPr>
        <w:rFonts w:ascii="Courier New" w:hAnsi="Courier New" w:cs="Courier New" w:hint="default"/>
      </w:rPr>
    </w:lvl>
    <w:lvl w:ilvl="2" w:tplc="04150005" w:tentative="1">
      <w:start w:val="1"/>
      <w:numFmt w:val="bullet"/>
      <w:lvlText w:val=""/>
      <w:lvlJc w:val="left"/>
      <w:pPr>
        <w:ind w:left="3494" w:hanging="360"/>
      </w:pPr>
      <w:rPr>
        <w:rFonts w:ascii="Wingdings" w:hAnsi="Wingdings" w:hint="default"/>
      </w:rPr>
    </w:lvl>
    <w:lvl w:ilvl="3" w:tplc="04150001" w:tentative="1">
      <w:start w:val="1"/>
      <w:numFmt w:val="bullet"/>
      <w:lvlText w:val=""/>
      <w:lvlJc w:val="left"/>
      <w:pPr>
        <w:ind w:left="4214" w:hanging="360"/>
      </w:pPr>
      <w:rPr>
        <w:rFonts w:ascii="Symbol" w:hAnsi="Symbol" w:hint="default"/>
      </w:rPr>
    </w:lvl>
    <w:lvl w:ilvl="4" w:tplc="04150003" w:tentative="1">
      <w:start w:val="1"/>
      <w:numFmt w:val="bullet"/>
      <w:lvlText w:val="o"/>
      <w:lvlJc w:val="left"/>
      <w:pPr>
        <w:ind w:left="4934" w:hanging="360"/>
      </w:pPr>
      <w:rPr>
        <w:rFonts w:ascii="Courier New" w:hAnsi="Courier New" w:cs="Courier New" w:hint="default"/>
      </w:rPr>
    </w:lvl>
    <w:lvl w:ilvl="5" w:tplc="04150005" w:tentative="1">
      <w:start w:val="1"/>
      <w:numFmt w:val="bullet"/>
      <w:lvlText w:val=""/>
      <w:lvlJc w:val="left"/>
      <w:pPr>
        <w:ind w:left="5654" w:hanging="360"/>
      </w:pPr>
      <w:rPr>
        <w:rFonts w:ascii="Wingdings" w:hAnsi="Wingdings" w:hint="default"/>
      </w:rPr>
    </w:lvl>
    <w:lvl w:ilvl="6" w:tplc="04150001" w:tentative="1">
      <w:start w:val="1"/>
      <w:numFmt w:val="bullet"/>
      <w:lvlText w:val=""/>
      <w:lvlJc w:val="left"/>
      <w:pPr>
        <w:ind w:left="6374" w:hanging="360"/>
      </w:pPr>
      <w:rPr>
        <w:rFonts w:ascii="Symbol" w:hAnsi="Symbol" w:hint="default"/>
      </w:rPr>
    </w:lvl>
    <w:lvl w:ilvl="7" w:tplc="04150003" w:tentative="1">
      <w:start w:val="1"/>
      <w:numFmt w:val="bullet"/>
      <w:lvlText w:val="o"/>
      <w:lvlJc w:val="left"/>
      <w:pPr>
        <w:ind w:left="7094" w:hanging="360"/>
      </w:pPr>
      <w:rPr>
        <w:rFonts w:ascii="Courier New" w:hAnsi="Courier New" w:cs="Courier New" w:hint="default"/>
      </w:rPr>
    </w:lvl>
    <w:lvl w:ilvl="8" w:tplc="04150005" w:tentative="1">
      <w:start w:val="1"/>
      <w:numFmt w:val="bullet"/>
      <w:lvlText w:val=""/>
      <w:lvlJc w:val="left"/>
      <w:pPr>
        <w:ind w:left="7814" w:hanging="360"/>
      </w:pPr>
      <w:rPr>
        <w:rFonts w:ascii="Wingdings" w:hAnsi="Wingdings" w:hint="default"/>
      </w:rPr>
    </w:lvl>
  </w:abstractNum>
  <w:abstractNum w:abstractNumId="16" w15:restartNumberingAfterBreak="0">
    <w:nsid w:val="17C05EC7"/>
    <w:multiLevelType w:val="hybridMultilevel"/>
    <w:tmpl w:val="F5E88BB2"/>
    <w:lvl w:ilvl="0" w:tplc="0415000F">
      <w:start w:val="1"/>
      <w:numFmt w:val="decimal"/>
      <w:lvlText w:val="%1."/>
      <w:lvlJc w:val="left"/>
      <w:pPr>
        <w:ind w:left="720" w:hanging="360"/>
      </w:pPr>
      <w:rPr>
        <w:rFonts w:hint="default"/>
      </w:rPr>
    </w:lvl>
    <w:lvl w:ilvl="1" w:tplc="9C78330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046F43"/>
    <w:multiLevelType w:val="hybridMultilevel"/>
    <w:tmpl w:val="7624B40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9CF57C6"/>
    <w:multiLevelType w:val="hybridMultilevel"/>
    <w:tmpl w:val="5766454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2E84FD6"/>
    <w:multiLevelType w:val="hybridMultilevel"/>
    <w:tmpl w:val="08E23AD8"/>
    <w:lvl w:ilvl="0" w:tplc="0415000F">
      <w:start w:val="1"/>
      <w:numFmt w:val="decimal"/>
      <w:lvlText w:val="%1."/>
      <w:lvlJc w:val="left"/>
      <w:pPr>
        <w:ind w:left="720" w:hanging="360"/>
      </w:pPr>
      <w:rPr>
        <w:rFonts w:hint="default"/>
      </w:rPr>
    </w:lvl>
    <w:lvl w:ilvl="1" w:tplc="9C78330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847C1704">
      <w:start w:val="1"/>
      <w:numFmt w:val="upperRoman"/>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4116AB6"/>
    <w:multiLevelType w:val="hybridMultilevel"/>
    <w:tmpl w:val="0A141BA2"/>
    <w:lvl w:ilvl="0" w:tplc="F4BEB288">
      <w:start w:val="1"/>
      <w:numFmt w:val="bullet"/>
      <w:lvlText w:val=""/>
      <w:lvlJc w:val="left"/>
      <w:pPr>
        <w:ind w:left="2054" w:hanging="360"/>
      </w:pPr>
      <w:rPr>
        <w:rFonts w:ascii="Symbol" w:hAnsi="Symbol" w:hint="default"/>
      </w:rPr>
    </w:lvl>
    <w:lvl w:ilvl="1" w:tplc="04150003" w:tentative="1">
      <w:start w:val="1"/>
      <w:numFmt w:val="bullet"/>
      <w:lvlText w:val="o"/>
      <w:lvlJc w:val="left"/>
      <w:pPr>
        <w:ind w:left="2774" w:hanging="360"/>
      </w:pPr>
      <w:rPr>
        <w:rFonts w:ascii="Courier New" w:hAnsi="Courier New" w:cs="Courier New" w:hint="default"/>
      </w:rPr>
    </w:lvl>
    <w:lvl w:ilvl="2" w:tplc="04150005" w:tentative="1">
      <w:start w:val="1"/>
      <w:numFmt w:val="bullet"/>
      <w:lvlText w:val=""/>
      <w:lvlJc w:val="left"/>
      <w:pPr>
        <w:ind w:left="3494" w:hanging="360"/>
      </w:pPr>
      <w:rPr>
        <w:rFonts w:ascii="Wingdings" w:hAnsi="Wingdings" w:hint="default"/>
      </w:rPr>
    </w:lvl>
    <w:lvl w:ilvl="3" w:tplc="04150001" w:tentative="1">
      <w:start w:val="1"/>
      <w:numFmt w:val="bullet"/>
      <w:lvlText w:val=""/>
      <w:lvlJc w:val="left"/>
      <w:pPr>
        <w:ind w:left="4214" w:hanging="360"/>
      </w:pPr>
      <w:rPr>
        <w:rFonts w:ascii="Symbol" w:hAnsi="Symbol" w:hint="default"/>
      </w:rPr>
    </w:lvl>
    <w:lvl w:ilvl="4" w:tplc="04150003" w:tentative="1">
      <w:start w:val="1"/>
      <w:numFmt w:val="bullet"/>
      <w:lvlText w:val="o"/>
      <w:lvlJc w:val="left"/>
      <w:pPr>
        <w:ind w:left="4934" w:hanging="360"/>
      </w:pPr>
      <w:rPr>
        <w:rFonts w:ascii="Courier New" w:hAnsi="Courier New" w:cs="Courier New" w:hint="default"/>
      </w:rPr>
    </w:lvl>
    <w:lvl w:ilvl="5" w:tplc="04150005" w:tentative="1">
      <w:start w:val="1"/>
      <w:numFmt w:val="bullet"/>
      <w:lvlText w:val=""/>
      <w:lvlJc w:val="left"/>
      <w:pPr>
        <w:ind w:left="5654" w:hanging="360"/>
      </w:pPr>
      <w:rPr>
        <w:rFonts w:ascii="Wingdings" w:hAnsi="Wingdings" w:hint="default"/>
      </w:rPr>
    </w:lvl>
    <w:lvl w:ilvl="6" w:tplc="04150001" w:tentative="1">
      <w:start w:val="1"/>
      <w:numFmt w:val="bullet"/>
      <w:lvlText w:val=""/>
      <w:lvlJc w:val="left"/>
      <w:pPr>
        <w:ind w:left="6374" w:hanging="360"/>
      </w:pPr>
      <w:rPr>
        <w:rFonts w:ascii="Symbol" w:hAnsi="Symbol" w:hint="default"/>
      </w:rPr>
    </w:lvl>
    <w:lvl w:ilvl="7" w:tplc="04150003" w:tentative="1">
      <w:start w:val="1"/>
      <w:numFmt w:val="bullet"/>
      <w:lvlText w:val="o"/>
      <w:lvlJc w:val="left"/>
      <w:pPr>
        <w:ind w:left="7094" w:hanging="360"/>
      </w:pPr>
      <w:rPr>
        <w:rFonts w:ascii="Courier New" w:hAnsi="Courier New" w:cs="Courier New" w:hint="default"/>
      </w:rPr>
    </w:lvl>
    <w:lvl w:ilvl="8" w:tplc="04150005" w:tentative="1">
      <w:start w:val="1"/>
      <w:numFmt w:val="bullet"/>
      <w:lvlText w:val=""/>
      <w:lvlJc w:val="left"/>
      <w:pPr>
        <w:ind w:left="7814" w:hanging="360"/>
      </w:pPr>
      <w:rPr>
        <w:rFonts w:ascii="Wingdings" w:hAnsi="Wingdings" w:hint="default"/>
      </w:rPr>
    </w:lvl>
  </w:abstractNum>
  <w:abstractNum w:abstractNumId="21" w15:restartNumberingAfterBreak="0">
    <w:nsid w:val="272A2AC9"/>
    <w:multiLevelType w:val="hybridMultilevel"/>
    <w:tmpl w:val="2FF2C01A"/>
    <w:lvl w:ilvl="0" w:tplc="18BA129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E572A0"/>
    <w:multiLevelType w:val="multilevel"/>
    <w:tmpl w:val="8D6CD13A"/>
    <w:lvl w:ilvl="0">
      <w:start w:val="1"/>
      <w:numFmt w:val="decimal"/>
      <w:lvlText w:val="%1)"/>
      <w:lvlJc w:val="left"/>
      <w:pPr>
        <w:ind w:left="55" w:hanging="360"/>
      </w:pPr>
    </w:lvl>
    <w:lvl w:ilvl="1">
      <w:start w:val="1"/>
      <w:numFmt w:val="lowerLetter"/>
      <w:lvlText w:val="%2)"/>
      <w:lvlJc w:val="left"/>
      <w:pPr>
        <w:ind w:left="55" w:hanging="360"/>
      </w:pPr>
      <w:rPr>
        <w:rFonts w:hint="default"/>
      </w:rPr>
    </w:lvl>
    <w:lvl w:ilvl="2">
      <w:start w:val="1"/>
      <w:numFmt w:val="lowerRoman"/>
      <w:lvlText w:val="%3)"/>
      <w:lvlJc w:val="left"/>
      <w:pPr>
        <w:ind w:left="775" w:hanging="360"/>
      </w:pPr>
    </w:lvl>
    <w:lvl w:ilvl="3">
      <w:start w:val="1"/>
      <w:numFmt w:val="decimal"/>
      <w:lvlText w:val="(%4)"/>
      <w:lvlJc w:val="left"/>
      <w:pPr>
        <w:ind w:left="1135" w:hanging="360"/>
      </w:pPr>
    </w:lvl>
    <w:lvl w:ilvl="4">
      <w:start w:val="1"/>
      <w:numFmt w:val="lowerLetter"/>
      <w:lvlText w:val="(%5)"/>
      <w:lvlJc w:val="left"/>
      <w:pPr>
        <w:ind w:left="1495" w:hanging="360"/>
      </w:pPr>
    </w:lvl>
    <w:lvl w:ilvl="5">
      <w:start w:val="1"/>
      <w:numFmt w:val="lowerRoman"/>
      <w:lvlText w:val="(%6)"/>
      <w:lvlJc w:val="left"/>
      <w:pPr>
        <w:ind w:left="1855" w:hanging="360"/>
      </w:pPr>
    </w:lvl>
    <w:lvl w:ilvl="6">
      <w:start w:val="1"/>
      <w:numFmt w:val="decimal"/>
      <w:lvlText w:val="%7."/>
      <w:lvlJc w:val="left"/>
      <w:pPr>
        <w:ind w:left="644" w:hanging="360"/>
      </w:pPr>
    </w:lvl>
    <w:lvl w:ilvl="7">
      <w:start w:val="1"/>
      <w:numFmt w:val="lowerLetter"/>
      <w:lvlText w:val="%8."/>
      <w:lvlJc w:val="left"/>
      <w:pPr>
        <w:ind w:left="2575" w:hanging="360"/>
      </w:pPr>
    </w:lvl>
    <w:lvl w:ilvl="8">
      <w:start w:val="1"/>
      <w:numFmt w:val="lowerRoman"/>
      <w:lvlText w:val="%9."/>
      <w:lvlJc w:val="left"/>
      <w:pPr>
        <w:ind w:left="2935" w:hanging="360"/>
      </w:pPr>
    </w:lvl>
  </w:abstractNum>
  <w:abstractNum w:abstractNumId="23" w15:restartNumberingAfterBreak="0">
    <w:nsid w:val="2B452F44"/>
    <w:multiLevelType w:val="hybridMultilevel"/>
    <w:tmpl w:val="B2E6A24A"/>
    <w:styleLink w:val="Zaimportowanystyl9"/>
    <w:lvl w:ilvl="0" w:tplc="B2E6A24A">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8070B1FA">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42088ADA">
      <w:start w:val="1"/>
      <w:numFmt w:val="lowerRoman"/>
      <w:lvlText w:val="%3."/>
      <w:lvlJc w:val="left"/>
      <w:pPr>
        <w:ind w:left="1724" w:hanging="226"/>
      </w:pPr>
      <w:rPr>
        <w:rFonts w:hAnsi="Arial Unicode MS"/>
        <w:caps w:val="0"/>
        <w:smallCaps w:val="0"/>
        <w:strike w:val="0"/>
        <w:dstrike w:val="0"/>
        <w:outline w:val="0"/>
        <w:emboss w:val="0"/>
        <w:imprint w:val="0"/>
        <w:spacing w:val="0"/>
        <w:w w:val="100"/>
        <w:kern w:val="0"/>
        <w:position w:val="0"/>
        <w:highlight w:val="none"/>
        <w:vertAlign w:val="baseline"/>
      </w:rPr>
    </w:lvl>
    <w:lvl w:ilvl="3" w:tplc="3586D158">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B2E4536C">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DAEC5290">
      <w:start w:val="1"/>
      <w:numFmt w:val="lowerRoman"/>
      <w:lvlText w:val="%6."/>
      <w:lvlJc w:val="left"/>
      <w:pPr>
        <w:ind w:left="3884" w:hanging="226"/>
      </w:pPr>
      <w:rPr>
        <w:rFonts w:hAnsi="Arial Unicode MS"/>
        <w:caps w:val="0"/>
        <w:smallCaps w:val="0"/>
        <w:strike w:val="0"/>
        <w:dstrike w:val="0"/>
        <w:outline w:val="0"/>
        <w:emboss w:val="0"/>
        <w:imprint w:val="0"/>
        <w:spacing w:val="0"/>
        <w:w w:val="100"/>
        <w:kern w:val="0"/>
        <w:position w:val="0"/>
        <w:highlight w:val="none"/>
        <w:vertAlign w:val="baseline"/>
      </w:rPr>
    </w:lvl>
    <w:lvl w:ilvl="6" w:tplc="D0A6FEF6">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EED0488A">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2E90B316">
      <w:start w:val="1"/>
      <w:numFmt w:val="lowerRoman"/>
      <w:lvlText w:val="%9."/>
      <w:lvlJc w:val="left"/>
      <w:pPr>
        <w:ind w:left="6044" w:hanging="2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2BE11724"/>
    <w:multiLevelType w:val="hybridMultilevel"/>
    <w:tmpl w:val="D0529118"/>
    <w:lvl w:ilvl="0" w:tplc="04150017">
      <w:start w:val="1"/>
      <w:numFmt w:val="lowerLetter"/>
      <w:lvlText w:val="%1)"/>
      <w:lvlJc w:val="left"/>
      <w:pPr>
        <w:ind w:left="1509" w:hanging="360"/>
      </w:pPr>
    </w:lvl>
    <w:lvl w:ilvl="1" w:tplc="04150019" w:tentative="1">
      <w:start w:val="1"/>
      <w:numFmt w:val="lowerLetter"/>
      <w:lvlText w:val="%2."/>
      <w:lvlJc w:val="left"/>
      <w:pPr>
        <w:ind w:left="2229" w:hanging="360"/>
      </w:pPr>
    </w:lvl>
    <w:lvl w:ilvl="2" w:tplc="0415001B" w:tentative="1">
      <w:start w:val="1"/>
      <w:numFmt w:val="lowerRoman"/>
      <w:lvlText w:val="%3."/>
      <w:lvlJc w:val="right"/>
      <w:pPr>
        <w:ind w:left="2949" w:hanging="180"/>
      </w:pPr>
    </w:lvl>
    <w:lvl w:ilvl="3" w:tplc="0415000F" w:tentative="1">
      <w:start w:val="1"/>
      <w:numFmt w:val="decimal"/>
      <w:lvlText w:val="%4."/>
      <w:lvlJc w:val="left"/>
      <w:pPr>
        <w:ind w:left="3669" w:hanging="360"/>
      </w:pPr>
    </w:lvl>
    <w:lvl w:ilvl="4" w:tplc="04150019" w:tentative="1">
      <w:start w:val="1"/>
      <w:numFmt w:val="lowerLetter"/>
      <w:lvlText w:val="%5."/>
      <w:lvlJc w:val="left"/>
      <w:pPr>
        <w:ind w:left="4389" w:hanging="360"/>
      </w:pPr>
    </w:lvl>
    <w:lvl w:ilvl="5" w:tplc="0415001B" w:tentative="1">
      <w:start w:val="1"/>
      <w:numFmt w:val="lowerRoman"/>
      <w:lvlText w:val="%6."/>
      <w:lvlJc w:val="right"/>
      <w:pPr>
        <w:ind w:left="5109" w:hanging="180"/>
      </w:pPr>
    </w:lvl>
    <w:lvl w:ilvl="6" w:tplc="0415000F" w:tentative="1">
      <w:start w:val="1"/>
      <w:numFmt w:val="decimal"/>
      <w:lvlText w:val="%7."/>
      <w:lvlJc w:val="left"/>
      <w:pPr>
        <w:ind w:left="5829" w:hanging="360"/>
      </w:pPr>
    </w:lvl>
    <w:lvl w:ilvl="7" w:tplc="04150019" w:tentative="1">
      <w:start w:val="1"/>
      <w:numFmt w:val="lowerLetter"/>
      <w:lvlText w:val="%8."/>
      <w:lvlJc w:val="left"/>
      <w:pPr>
        <w:ind w:left="6549" w:hanging="360"/>
      </w:pPr>
    </w:lvl>
    <w:lvl w:ilvl="8" w:tplc="0415001B" w:tentative="1">
      <w:start w:val="1"/>
      <w:numFmt w:val="lowerRoman"/>
      <w:lvlText w:val="%9."/>
      <w:lvlJc w:val="right"/>
      <w:pPr>
        <w:ind w:left="7269" w:hanging="180"/>
      </w:pPr>
    </w:lvl>
  </w:abstractNum>
  <w:abstractNum w:abstractNumId="25" w15:restartNumberingAfterBreak="0">
    <w:nsid w:val="305C056C"/>
    <w:multiLevelType w:val="multilevel"/>
    <w:tmpl w:val="4510007E"/>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1724" w:hanging="2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3884" w:hanging="2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044" w:hanging="2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37B4381F"/>
    <w:multiLevelType w:val="hybridMultilevel"/>
    <w:tmpl w:val="69B24FC8"/>
    <w:lvl w:ilvl="0" w:tplc="EF649158">
      <w:start w:val="8"/>
      <w:numFmt w:val="upperRoman"/>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82D50A8"/>
    <w:multiLevelType w:val="hybridMultilevel"/>
    <w:tmpl w:val="F63042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9A8241C"/>
    <w:multiLevelType w:val="hybridMultilevel"/>
    <w:tmpl w:val="FE3AA7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C1B26E0"/>
    <w:multiLevelType w:val="hybridMultilevel"/>
    <w:tmpl w:val="200A9BBE"/>
    <w:lvl w:ilvl="0" w:tplc="987C5A02">
      <w:start w:val="3"/>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E6E3C60"/>
    <w:multiLevelType w:val="hybridMultilevel"/>
    <w:tmpl w:val="C2001E0E"/>
    <w:lvl w:ilvl="0" w:tplc="38BCDB7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F090640"/>
    <w:multiLevelType w:val="hybridMultilevel"/>
    <w:tmpl w:val="07CA25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FAF5E13"/>
    <w:multiLevelType w:val="hybridMultilevel"/>
    <w:tmpl w:val="8334ECEA"/>
    <w:lvl w:ilvl="0" w:tplc="1B96B0FE">
      <w:start w:val="7"/>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FBE10B1"/>
    <w:multiLevelType w:val="hybridMultilevel"/>
    <w:tmpl w:val="F89AC53A"/>
    <w:lvl w:ilvl="0" w:tplc="4C7C8540">
      <w:start w:val="7"/>
      <w:numFmt w:val="decimal"/>
      <w:lvlText w:val="%1)"/>
      <w:lvlJc w:val="left"/>
      <w:pPr>
        <w:ind w:left="150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1D4189B"/>
    <w:multiLevelType w:val="hybridMultilevel"/>
    <w:tmpl w:val="90BA9362"/>
    <w:lvl w:ilvl="0" w:tplc="04150011">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5" w15:restartNumberingAfterBreak="0">
    <w:nsid w:val="41FF174B"/>
    <w:multiLevelType w:val="multilevel"/>
    <w:tmpl w:val="B5400134"/>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1724" w:hanging="2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3884" w:hanging="2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044" w:hanging="2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4450619B"/>
    <w:multiLevelType w:val="hybridMultilevel"/>
    <w:tmpl w:val="8144ABB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44901579"/>
    <w:multiLevelType w:val="multilevel"/>
    <w:tmpl w:val="B2E6A24A"/>
    <w:numStyleLink w:val="Zaimportowanystyl9"/>
  </w:abstractNum>
  <w:abstractNum w:abstractNumId="38" w15:restartNumberingAfterBreak="0">
    <w:nsid w:val="46B24D97"/>
    <w:multiLevelType w:val="multilevel"/>
    <w:tmpl w:val="9932A09A"/>
    <w:lvl w:ilvl="0">
      <w:start w:val="1"/>
      <w:numFmt w:val="lowerLetter"/>
      <w:lvlText w:val="%1)"/>
      <w:lvlJc w:val="left"/>
      <w:pPr>
        <w:ind w:left="284" w:hanging="284"/>
      </w:pPr>
      <w:rPr>
        <w:rFonts w:hint="default"/>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1724" w:hanging="2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3884" w:hanging="2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044" w:hanging="2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49353057"/>
    <w:multiLevelType w:val="hybridMultilevel"/>
    <w:tmpl w:val="5952205E"/>
    <w:lvl w:ilvl="0" w:tplc="AD46F01E">
      <w:start w:val="2"/>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0" w15:restartNumberingAfterBreak="0">
    <w:nsid w:val="496E4D94"/>
    <w:multiLevelType w:val="multilevel"/>
    <w:tmpl w:val="3400416C"/>
    <w:lvl w:ilvl="0">
      <w:start w:val="1"/>
      <w:numFmt w:val="decimal"/>
      <w:lvlText w:val="%1."/>
      <w:lvlJc w:val="left"/>
      <w:pPr>
        <w:tabs>
          <w:tab w:val="num" w:pos="360"/>
        </w:tabs>
        <w:ind w:left="360" w:hanging="360"/>
      </w:pPr>
      <w:rPr>
        <w:rFonts w:hint="default"/>
        <w:color w:val="auto"/>
      </w:rPr>
    </w:lvl>
    <w:lvl w:ilvl="1">
      <w:start w:val="3"/>
      <w:numFmt w:val="decimal"/>
      <w:lvlText w:val="%2)"/>
      <w:lvlJc w:val="left"/>
      <w:pPr>
        <w:tabs>
          <w:tab w:val="num" w:pos="454"/>
        </w:tabs>
        <w:ind w:left="454" w:hanging="284"/>
      </w:pPr>
      <w:rPr>
        <w:rFonts w:hint="default"/>
      </w:rPr>
    </w:lvl>
    <w:lvl w:ilvl="2">
      <w:start w:val="1"/>
      <w:numFmt w:val="decimal"/>
      <w:lvlText w:val="%3)"/>
      <w:lvlJc w:val="left"/>
      <w:pPr>
        <w:tabs>
          <w:tab w:val="num" w:pos="851"/>
        </w:tabs>
        <w:ind w:left="851" w:hanging="311"/>
      </w:pPr>
      <w:rPr>
        <w:rFonts w:hint="default"/>
        <w:b/>
        <w:i/>
        <w:smallCaps/>
        <w:dstrike/>
        <w:vanish/>
        <w:color w:val="000000"/>
        <w:position w:val="0"/>
        <w:sz w:val="22"/>
        <w:szCs w:val="24"/>
        <w:vertAlign w:val="baseline"/>
      </w:rPr>
    </w:lvl>
    <w:lvl w:ilvl="3">
      <w:start w:val="1"/>
      <w:numFmt w:val="bullet"/>
      <w:lvlText w:val=""/>
      <w:lvlJc w:val="left"/>
      <w:pPr>
        <w:tabs>
          <w:tab w:val="num" w:pos="1440"/>
        </w:tabs>
        <w:ind w:left="1440" w:hanging="360"/>
      </w:pPr>
      <w:rPr>
        <w:rFonts w:ascii="Wingdings" w:hAnsi="Wingdings" w:hint="default"/>
        <w:b/>
        <w:i/>
        <w:sz w:val="20"/>
        <w:szCs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497712CB"/>
    <w:multiLevelType w:val="hybridMultilevel"/>
    <w:tmpl w:val="6F3E27BE"/>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2" w15:restartNumberingAfterBreak="0">
    <w:nsid w:val="4C470580"/>
    <w:multiLevelType w:val="multilevel"/>
    <w:tmpl w:val="CE9CEEB4"/>
    <w:lvl w:ilvl="0">
      <w:start w:val="1"/>
      <w:numFmt w:val="ordinal"/>
      <w:lvlText w:val="%1"/>
      <w:lvlJc w:val="left"/>
      <w:pPr>
        <w:tabs>
          <w:tab w:val="num" w:pos="720"/>
        </w:tabs>
        <w:ind w:left="720" w:hanging="360"/>
      </w:pPr>
      <w:rPr>
        <w:rFonts w:hint="default"/>
        <w:b w:val="0"/>
        <w:bCs/>
      </w:rPr>
    </w:lvl>
    <w:lvl w:ilvl="1">
      <w:start w:val="1"/>
      <w:numFmt w:val="decimal"/>
      <w:lvlText w:val="%2)"/>
      <w:lvlJc w:val="left"/>
      <w:pPr>
        <w:tabs>
          <w:tab w:val="num" w:pos="1440"/>
        </w:tabs>
        <w:ind w:left="1077" w:hanging="357"/>
      </w:pPr>
      <w:rPr>
        <w:rFonts w:hint="default"/>
      </w:rPr>
    </w:lvl>
    <w:lvl w:ilvl="2">
      <w:start w:val="1"/>
      <w:numFmt w:val="lowerLetter"/>
      <w:lvlText w:val="%3."/>
      <w:lvlJc w:val="left"/>
      <w:pPr>
        <w:tabs>
          <w:tab w:val="num" w:pos="2160"/>
        </w:tabs>
        <w:ind w:left="1440" w:hanging="363"/>
      </w:pPr>
      <w:rPr>
        <w:rFonts w:hint="default"/>
      </w:rPr>
    </w:lvl>
    <w:lvl w:ilvl="3">
      <w:start w:val="1"/>
      <w:numFmt w:val="bullet"/>
      <w:lvlText w:val=""/>
      <w:lvlJc w:val="left"/>
      <w:pPr>
        <w:tabs>
          <w:tab w:val="num" w:pos="2880"/>
        </w:tabs>
        <w:ind w:left="1797" w:hanging="357"/>
      </w:pPr>
      <w:rPr>
        <w:rFonts w:ascii="Symbol" w:hAnsi="Symbol" w:hint="default"/>
        <w:b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3" w15:restartNumberingAfterBreak="0">
    <w:nsid w:val="522B128C"/>
    <w:multiLevelType w:val="hybridMultilevel"/>
    <w:tmpl w:val="63A04D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5096F66"/>
    <w:multiLevelType w:val="hybridMultilevel"/>
    <w:tmpl w:val="038C8BDA"/>
    <w:lvl w:ilvl="0" w:tplc="6BFADA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6C513EF"/>
    <w:multiLevelType w:val="hybridMultilevel"/>
    <w:tmpl w:val="069CED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72B52E9"/>
    <w:multiLevelType w:val="hybridMultilevel"/>
    <w:tmpl w:val="D9CC23FC"/>
    <w:lvl w:ilvl="0" w:tplc="36F6EF3E">
      <w:start w:val="2"/>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7FF0D3D"/>
    <w:multiLevelType w:val="hybridMultilevel"/>
    <w:tmpl w:val="3476F802"/>
    <w:lvl w:ilvl="0" w:tplc="04150017">
      <w:start w:val="1"/>
      <w:numFmt w:val="lowerLetter"/>
      <w:lvlText w:val="%1)"/>
      <w:lvlJc w:val="left"/>
      <w:pPr>
        <w:ind w:left="720" w:hanging="360"/>
      </w:pPr>
      <w:rPr>
        <w:rFonts w:hint="default"/>
        <w:caps w:val="0"/>
        <w:smallCaps w:val="0"/>
        <w:strike w:val="0"/>
        <w:dstrike w:val="0"/>
        <w:outline w:val="0"/>
        <w:emboss w:val="0"/>
        <w:imprint w:val="0"/>
        <w:spacing w:val="0"/>
        <w:w w:val="100"/>
        <w:kern w:val="0"/>
        <w:position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5BA50FD4"/>
    <w:multiLevelType w:val="hybridMultilevel"/>
    <w:tmpl w:val="C936CB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D58411C"/>
    <w:multiLevelType w:val="hybridMultilevel"/>
    <w:tmpl w:val="3B72FE28"/>
    <w:lvl w:ilvl="0" w:tplc="2C52B218">
      <w:start w:val="6"/>
      <w:numFmt w:val="decimal"/>
      <w:lvlText w:val="%1)"/>
      <w:lvlJc w:val="left"/>
      <w:pPr>
        <w:ind w:left="150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E577E9F"/>
    <w:multiLevelType w:val="hybridMultilevel"/>
    <w:tmpl w:val="F8DA57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762638C"/>
    <w:multiLevelType w:val="hybridMultilevel"/>
    <w:tmpl w:val="796EDB42"/>
    <w:lvl w:ilvl="0" w:tplc="F4BEB28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 w15:restartNumberingAfterBreak="0">
    <w:nsid w:val="681A7CBA"/>
    <w:multiLevelType w:val="hybridMultilevel"/>
    <w:tmpl w:val="99442F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8CE0285"/>
    <w:multiLevelType w:val="hybridMultilevel"/>
    <w:tmpl w:val="D27089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A1A34E5"/>
    <w:multiLevelType w:val="multilevel"/>
    <w:tmpl w:val="E7EE4576"/>
    <w:lvl w:ilvl="0">
      <w:start w:val="1"/>
      <w:numFmt w:val="none"/>
      <w:suff w:val="nothing"/>
      <w:lvlText w:val=""/>
      <w:lvlJc w:val="left"/>
      <w:pPr>
        <w:tabs>
          <w:tab w:val="num" w:pos="0"/>
        </w:tabs>
        <w:ind w:left="0" w:firstLine="0"/>
      </w:pPr>
    </w:lvl>
    <w:lvl w:ilvl="1">
      <w:start w:val="1"/>
      <w:numFmt w:val="decimal"/>
      <w:lvlText w:val="%2."/>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5" w15:restartNumberingAfterBreak="0">
    <w:nsid w:val="6F001476"/>
    <w:multiLevelType w:val="hybridMultilevel"/>
    <w:tmpl w:val="3970F5CC"/>
    <w:lvl w:ilvl="0" w:tplc="04150017">
      <w:start w:val="1"/>
      <w:numFmt w:val="lowerLetter"/>
      <w:lvlText w:val="%1)"/>
      <w:lvlJc w:val="left"/>
      <w:rPr>
        <w:rFonts w:hint="default"/>
        <w:caps w:val="0"/>
        <w:smallCaps w:val="0"/>
        <w:strike w:val="0"/>
        <w:dstrike w:val="0"/>
        <w:outline w:val="0"/>
        <w:emboss w:val="0"/>
        <w:imprint w:val="0"/>
        <w:spacing w:val="0"/>
        <w:w w:val="100"/>
        <w:kern w:val="0"/>
        <w:position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6F944443"/>
    <w:multiLevelType w:val="hybridMultilevel"/>
    <w:tmpl w:val="0F404FE8"/>
    <w:lvl w:ilvl="0" w:tplc="F4BEB28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7" w15:restartNumberingAfterBreak="0">
    <w:nsid w:val="719A61DA"/>
    <w:multiLevelType w:val="hybridMultilevel"/>
    <w:tmpl w:val="C5DCFF34"/>
    <w:lvl w:ilvl="0" w:tplc="04150017">
      <w:start w:val="1"/>
      <w:numFmt w:val="lowerLetter"/>
      <w:lvlText w:val="%1)"/>
      <w:lvlJc w:val="left"/>
      <w:rPr>
        <w:rFonts w:hint="default"/>
        <w:caps w:val="0"/>
        <w:smallCaps w:val="0"/>
        <w:strike w:val="0"/>
        <w:dstrike w:val="0"/>
        <w:outline w:val="0"/>
        <w:emboss w:val="0"/>
        <w:imprint w:val="0"/>
        <w:spacing w:val="0"/>
        <w:w w:val="100"/>
        <w:kern w:val="0"/>
        <w:position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72545A7C"/>
    <w:multiLevelType w:val="multilevel"/>
    <w:tmpl w:val="2670F6B6"/>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1724" w:hanging="2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3884" w:hanging="2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044" w:hanging="2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744B2953"/>
    <w:multiLevelType w:val="hybridMultilevel"/>
    <w:tmpl w:val="195887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4593E64"/>
    <w:multiLevelType w:val="hybridMultilevel"/>
    <w:tmpl w:val="0172E64A"/>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759C316F"/>
    <w:multiLevelType w:val="multilevel"/>
    <w:tmpl w:val="0E842F0A"/>
    <w:lvl w:ilvl="0">
      <w:start w:val="6"/>
      <w:numFmt w:val="decimal"/>
      <w:lvlText w:val="%1)"/>
      <w:lvlJc w:val="left"/>
      <w:pPr>
        <w:ind w:left="55" w:hanging="360"/>
      </w:pPr>
      <w:rPr>
        <w:rFonts w:hint="default"/>
      </w:rPr>
    </w:lvl>
    <w:lvl w:ilvl="1">
      <w:start w:val="1"/>
      <w:numFmt w:val="lowerLetter"/>
      <w:lvlText w:val="%2)"/>
      <w:lvlJc w:val="left"/>
      <w:pPr>
        <w:ind w:left="55" w:hanging="360"/>
      </w:pPr>
      <w:rPr>
        <w:rFonts w:hint="default"/>
      </w:rPr>
    </w:lvl>
    <w:lvl w:ilvl="2">
      <w:start w:val="1"/>
      <w:numFmt w:val="lowerRoman"/>
      <w:lvlText w:val="%3)"/>
      <w:lvlJc w:val="left"/>
      <w:pPr>
        <w:ind w:left="775" w:hanging="360"/>
      </w:pPr>
      <w:rPr>
        <w:rFonts w:hint="default"/>
      </w:rPr>
    </w:lvl>
    <w:lvl w:ilvl="3">
      <w:start w:val="1"/>
      <w:numFmt w:val="decimal"/>
      <w:lvlText w:val="(%4)"/>
      <w:lvlJc w:val="left"/>
      <w:pPr>
        <w:ind w:left="1135" w:hanging="360"/>
      </w:pPr>
      <w:rPr>
        <w:rFonts w:hint="default"/>
      </w:rPr>
    </w:lvl>
    <w:lvl w:ilvl="4">
      <w:start w:val="1"/>
      <w:numFmt w:val="lowerLetter"/>
      <w:lvlText w:val="(%5)"/>
      <w:lvlJc w:val="left"/>
      <w:pPr>
        <w:ind w:left="1495" w:hanging="360"/>
      </w:pPr>
      <w:rPr>
        <w:rFonts w:hint="default"/>
      </w:rPr>
    </w:lvl>
    <w:lvl w:ilvl="5">
      <w:start w:val="1"/>
      <w:numFmt w:val="lowerRoman"/>
      <w:lvlText w:val="(%6)"/>
      <w:lvlJc w:val="left"/>
      <w:pPr>
        <w:ind w:left="1855" w:hanging="360"/>
      </w:pPr>
      <w:rPr>
        <w:rFonts w:hint="default"/>
      </w:rPr>
    </w:lvl>
    <w:lvl w:ilvl="6">
      <w:start w:val="1"/>
      <w:numFmt w:val="decimal"/>
      <w:lvlText w:val="%7."/>
      <w:lvlJc w:val="left"/>
      <w:pPr>
        <w:ind w:left="644" w:hanging="360"/>
      </w:pPr>
      <w:rPr>
        <w:rFonts w:hint="default"/>
      </w:rPr>
    </w:lvl>
    <w:lvl w:ilvl="7">
      <w:start w:val="1"/>
      <w:numFmt w:val="lowerLetter"/>
      <w:lvlText w:val="%8."/>
      <w:lvlJc w:val="left"/>
      <w:pPr>
        <w:ind w:left="2575" w:hanging="360"/>
      </w:pPr>
      <w:rPr>
        <w:rFonts w:hint="default"/>
      </w:rPr>
    </w:lvl>
    <w:lvl w:ilvl="8">
      <w:start w:val="1"/>
      <w:numFmt w:val="lowerRoman"/>
      <w:lvlText w:val="%9."/>
      <w:lvlJc w:val="left"/>
      <w:pPr>
        <w:ind w:left="2935" w:hanging="360"/>
      </w:pPr>
      <w:rPr>
        <w:rFonts w:hint="default"/>
      </w:rPr>
    </w:lvl>
  </w:abstractNum>
  <w:abstractNum w:abstractNumId="62" w15:restartNumberingAfterBreak="0">
    <w:nsid w:val="775967EC"/>
    <w:multiLevelType w:val="hybridMultilevel"/>
    <w:tmpl w:val="3F540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F4BEB288">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7D0F0B2C"/>
    <w:multiLevelType w:val="hybridMultilevel"/>
    <w:tmpl w:val="7F401BB0"/>
    <w:lvl w:ilvl="0" w:tplc="04150011">
      <w:start w:val="1"/>
      <w:numFmt w:val="decimal"/>
      <w:lvlText w:val="%1)"/>
      <w:lvlJc w:val="left"/>
      <w:pPr>
        <w:ind w:left="262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4"/>
  </w:num>
  <w:num w:numId="2">
    <w:abstractNumId w:val="40"/>
  </w:num>
  <w:num w:numId="3">
    <w:abstractNumId w:val="16"/>
  </w:num>
  <w:num w:numId="4">
    <w:abstractNumId w:val="11"/>
  </w:num>
  <w:num w:numId="5">
    <w:abstractNumId w:val="36"/>
  </w:num>
  <w:num w:numId="6">
    <w:abstractNumId w:val="27"/>
  </w:num>
  <w:num w:numId="7">
    <w:abstractNumId w:val="10"/>
  </w:num>
  <w:num w:numId="8">
    <w:abstractNumId w:val="56"/>
  </w:num>
  <w:num w:numId="9">
    <w:abstractNumId w:val="51"/>
  </w:num>
  <w:num w:numId="10">
    <w:abstractNumId w:val="21"/>
  </w:num>
  <w:num w:numId="11">
    <w:abstractNumId w:val="46"/>
  </w:num>
  <w:num w:numId="12">
    <w:abstractNumId w:val="7"/>
  </w:num>
  <w:num w:numId="13">
    <w:abstractNumId w:val="4"/>
  </w:num>
  <w:num w:numId="14">
    <w:abstractNumId w:val="29"/>
  </w:num>
  <w:num w:numId="15">
    <w:abstractNumId w:val="59"/>
  </w:num>
  <w:num w:numId="16">
    <w:abstractNumId w:val="18"/>
  </w:num>
  <w:num w:numId="17">
    <w:abstractNumId w:val="39"/>
  </w:num>
  <w:num w:numId="18">
    <w:abstractNumId w:val="55"/>
  </w:num>
  <w:num w:numId="19">
    <w:abstractNumId w:val="0"/>
  </w:num>
  <w:num w:numId="20">
    <w:abstractNumId w:val="42"/>
  </w:num>
  <w:num w:numId="21">
    <w:abstractNumId w:val="44"/>
  </w:num>
  <w:num w:numId="22">
    <w:abstractNumId w:val="19"/>
  </w:num>
  <w:num w:numId="23">
    <w:abstractNumId w:val="43"/>
  </w:num>
  <w:num w:numId="24">
    <w:abstractNumId w:val="45"/>
  </w:num>
  <w:num w:numId="25">
    <w:abstractNumId w:val="8"/>
  </w:num>
  <w:num w:numId="26">
    <w:abstractNumId w:val="32"/>
  </w:num>
  <w:num w:numId="27">
    <w:abstractNumId w:val="26"/>
  </w:num>
  <w:num w:numId="28">
    <w:abstractNumId w:val="47"/>
  </w:num>
  <w:num w:numId="29">
    <w:abstractNumId w:val="57"/>
  </w:num>
  <w:num w:numId="30">
    <w:abstractNumId w:val="30"/>
  </w:num>
  <w:num w:numId="31">
    <w:abstractNumId w:val="12"/>
  </w:num>
  <w:num w:numId="32">
    <w:abstractNumId w:val="24"/>
  </w:num>
  <w:num w:numId="33">
    <w:abstractNumId w:val="9"/>
  </w:num>
  <w:num w:numId="34">
    <w:abstractNumId w:val="63"/>
  </w:num>
  <w:num w:numId="35">
    <w:abstractNumId w:val="62"/>
  </w:num>
  <w:num w:numId="36">
    <w:abstractNumId w:val="20"/>
  </w:num>
  <w:num w:numId="37">
    <w:abstractNumId w:val="15"/>
  </w:num>
  <w:num w:numId="38">
    <w:abstractNumId w:val="23"/>
  </w:num>
  <w:num w:numId="39">
    <w:abstractNumId w:val="37"/>
    <w:lvlOverride w:ilvl="0">
      <w:lvl w:ilvl="0">
        <w:start w:val="1"/>
        <w:numFmt w:val="decimal"/>
        <w:lvlText w:val="%1)"/>
        <w:lvlJc w:val="left"/>
        <w:pPr>
          <w:ind w:left="284" w:hanging="284"/>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num>
  <w:num w:numId="40">
    <w:abstractNumId w:val="49"/>
  </w:num>
  <w:num w:numId="41">
    <w:abstractNumId w:val="33"/>
  </w:num>
  <w:num w:numId="42">
    <w:abstractNumId w:val="35"/>
  </w:num>
  <w:num w:numId="43">
    <w:abstractNumId w:val="5"/>
  </w:num>
  <w:num w:numId="44">
    <w:abstractNumId w:val="25"/>
  </w:num>
  <w:num w:numId="45">
    <w:abstractNumId w:val="58"/>
  </w:num>
  <w:num w:numId="46">
    <w:abstractNumId w:val="38"/>
  </w:num>
  <w:num w:numId="47">
    <w:abstractNumId w:val="53"/>
  </w:num>
  <w:num w:numId="48">
    <w:abstractNumId w:val="41"/>
  </w:num>
  <w:num w:numId="49">
    <w:abstractNumId w:val="50"/>
  </w:num>
  <w:num w:numId="50">
    <w:abstractNumId w:val="48"/>
  </w:num>
  <w:num w:numId="51">
    <w:abstractNumId w:val="14"/>
  </w:num>
  <w:num w:numId="52">
    <w:abstractNumId w:val="17"/>
  </w:num>
  <w:num w:numId="53">
    <w:abstractNumId w:val="13"/>
  </w:num>
  <w:num w:numId="54">
    <w:abstractNumId w:val="28"/>
  </w:num>
  <w:num w:numId="55">
    <w:abstractNumId w:val="31"/>
  </w:num>
  <w:num w:numId="56">
    <w:abstractNumId w:val="52"/>
  </w:num>
  <w:num w:numId="57">
    <w:abstractNumId w:val="22"/>
  </w:num>
  <w:num w:numId="58">
    <w:abstractNumId w:val="61"/>
  </w:num>
  <w:num w:numId="59">
    <w:abstractNumId w:val="3"/>
  </w:num>
  <w:num w:numId="60">
    <w:abstractNumId w:val="60"/>
  </w:num>
  <w:num w:numId="61">
    <w:abstractNumId w:val="34"/>
  </w:num>
  <w:num w:numId="62">
    <w:abstractNumId w:val="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2B7"/>
    <w:rsid w:val="0000205D"/>
    <w:rsid w:val="0000253C"/>
    <w:rsid w:val="00007886"/>
    <w:rsid w:val="00010115"/>
    <w:rsid w:val="00013AD4"/>
    <w:rsid w:val="00015925"/>
    <w:rsid w:val="00016E45"/>
    <w:rsid w:val="00020388"/>
    <w:rsid w:val="0002088E"/>
    <w:rsid w:val="000234C4"/>
    <w:rsid w:val="00034483"/>
    <w:rsid w:val="00036097"/>
    <w:rsid w:val="00057FAB"/>
    <w:rsid w:val="00062597"/>
    <w:rsid w:val="0007286C"/>
    <w:rsid w:val="000770BF"/>
    <w:rsid w:val="00084AD9"/>
    <w:rsid w:val="0009316A"/>
    <w:rsid w:val="00093F21"/>
    <w:rsid w:val="000A693D"/>
    <w:rsid w:val="000B2715"/>
    <w:rsid w:val="000C5314"/>
    <w:rsid w:val="000D2384"/>
    <w:rsid w:val="000F3B2A"/>
    <w:rsid w:val="000F4F0A"/>
    <w:rsid w:val="000F76DD"/>
    <w:rsid w:val="00101C92"/>
    <w:rsid w:val="00107DB8"/>
    <w:rsid w:val="00113EA0"/>
    <w:rsid w:val="001147A9"/>
    <w:rsid w:val="001163B6"/>
    <w:rsid w:val="00117516"/>
    <w:rsid w:val="00117CE4"/>
    <w:rsid w:val="00122940"/>
    <w:rsid w:val="00123CA9"/>
    <w:rsid w:val="0012793D"/>
    <w:rsid w:val="001313F5"/>
    <w:rsid w:val="00131ABF"/>
    <w:rsid w:val="00154B37"/>
    <w:rsid w:val="00161943"/>
    <w:rsid w:val="00161A42"/>
    <w:rsid w:val="00164B42"/>
    <w:rsid w:val="00167CCF"/>
    <w:rsid w:val="0017092F"/>
    <w:rsid w:val="001745E2"/>
    <w:rsid w:val="00181F1B"/>
    <w:rsid w:val="00187762"/>
    <w:rsid w:val="0019613B"/>
    <w:rsid w:val="001964E1"/>
    <w:rsid w:val="001A1796"/>
    <w:rsid w:val="001A1D52"/>
    <w:rsid w:val="001A2896"/>
    <w:rsid w:val="001B366A"/>
    <w:rsid w:val="001B4AF8"/>
    <w:rsid w:val="001B5A4C"/>
    <w:rsid w:val="001C2B22"/>
    <w:rsid w:val="001D31E0"/>
    <w:rsid w:val="001D476A"/>
    <w:rsid w:val="001E1EA0"/>
    <w:rsid w:val="001E203C"/>
    <w:rsid w:val="001E4CC6"/>
    <w:rsid w:val="001E7A77"/>
    <w:rsid w:val="001F05D7"/>
    <w:rsid w:val="001F1120"/>
    <w:rsid w:val="00201B2A"/>
    <w:rsid w:val="00223644"/>
    <w:rsid w:val="00224BBB"/>
    <w:rsid w:val="00226576"/>
    <w:rsid w:val="00236B4E"/>
    <w:rsid w:val="00240D46"/>
    <w:rsid w:val="00246143"/>
    <w:rsid w:val="002538C0"/>
    <w:rsid w:val="00255FB7"/>
    <w:rsid w:val="002622AF"/>
    <w:rsid w:val="00270345"/>
    <w:rsid w:val="002758BD"/>
    <w:rsid w:val="00275FE5"/>
    <w:rsid w:val="002761AA"/>
    <w:rsid w:val="002769CD"/>
    <w:rsid w:val="002801A6"/>
    <w:rsid w:val="00280D6F"/>
    <w:rsid w:val="0028162C"/>
    <w:rsid w:val="00282237"/>
    <w:rsid w:val="0028352E"/>
    <w:rsid w:val="00283720"/>
    <w:rsid w:val="0028691C"/>
    <w:rsid w:val="00291ABA"/>
    <w:rsid w:val="0029500D"/>
    <w:rsid w:val="00297756"/>
    <w:rsid w:val="002A4714"/>
    <w:rsid w:val="002A7ADB"/>
    <w:rsid w:val="002B30A5"/>
    <w:rsid w:val="002C0A3B"/>
    <w:rsid w:val="002C180E"/>
    <w:rsid w:val="002C2146"/>
    <w:rsid w:val="002C2586"/>
    <w:rsid w:val="002F0E2D"/>
    <w:rsid w:val="002F23AA"/>
    <w:rsid w:val="002F2E1F"/>
    <w:rsid w:val="002F6254"/>
    <w:rsid w:val="002F7ED8"/>
    <w:rsid w:val="0030648A"/>
    <w:rsid w:val="003102B7"/>
    <w:rsid w:val="00313DC9"/>
    <w:rsid w:val="00314BAC"/>
    <w:rsid w:val="00320B97"/>
    <w:rsid w:val="003269A7"/>
    <w:rsid w:val="00327228"/>
    <w:rsid w:val="003309E3"/>
    <w:rsid w:val="0033422E"/>
    <w:rsid w:val="00335216"/>
    <w:rsid w:val="00353F5A"/>
    <w:rsid w:val="0035407E"/>
    <w:rsid w:val="00355062"/>
    <w:rsid w:val="00356382"/>
    <w:rsid w:val="00363D5A"/>
    <w:rsid w:val="003710DE"/>
    <w:rsid w:val="003723E1"/>
    <w:rsid w:val="00373433"/>
    <w:rsid w:val="00377AEA"/>
    <w:rsid w:val="00380600"/>
    <w:rsid w:val="00394462"/>
    <w:rsid w:val="0039754F"/>
    <w:rsid w:val="003B1B27"/>
    <w:rsid w:val="003B5568"/>
    <w:rsid w:val="003B7F8D"/>
    <w:rsid w:val="003C6C4A"/>
    <w:rsid w:val="003D2365"/>
    <w:rsid w:val="003D4C8D"/>
    <w:rsid w:val="003D6905"/>
    <w:rsid w:val="003E2870"/>
    <w:rsid w:val="00411813"/>
    <w:rsid w:val="00413615"/>
    <w:rsid w:val="00414335"/>
    <w:rsid w:val="0041626E"/>
    <w:rsid w:val="00416A12"/>
    <w:rsid w:val="00422820"/>
    <w:rsid w:val="00426CE7"/>
    <w:rsid w:val="00430506"/>
    <w:rsid w:val="00432042"/>
    <w:rsid w:val="00432461"/>
    <w:rsid w:val="00440F31"/>
    <w:rsid w:val="00446893"/>
    <w:rsid w:val="004508DE"/>
    <w:rsid w:val="00454627"/>
    <w:rsid w:val="004560A7"/>
    <w:rsid w:val="0046588F"/>
    <w:rsid w:val="00470314"/>
    <w:rsid w:val="00475A91"/>
    <w:rsid w:val="004764FC"/>
    <w:rsid w:val="00485E27"/>
    <w:rsid w:val="004875B0"/>
    <w:rsid w:val="0048790D"/>
    <w:rsid w:val="0049073A"/>
    <w:rsid w:val="00490A7F"/>
    <w:rsid w:val="004946D3"/>
    <w:rsid w:val="00495A36"/>
    <w:rsid w:val="004A154B"/>
    <w:rsid w:val="004A71B6"/>
    <w:rsid w:val="004A7792"/>
    <w:rsid w:val="004B35EB"/>
    <w:rsid w:val="004B45B6"/>
    <w:rsid w:val="004B6265"/>
    <w:rsid w:val="004B6F56"/>
    <w:rsid w:val="004B7966"/>
    <w:rsid w:val="004C3171"/>
    <w:rsid w:val="004C65CD"/>
    <w:rsid w:val="004D2DEB"/>
    <w:rsid w:val="004F159C"/>
    <w:rsid w:val="004F49AF"/>
    <w:rsid w:val="004F5263"/>
    <w:rsid w:val="004F73F1"/>
    <w:rsid w:val="00520A55"/>
    <w:rsid w:val="00522446"/>
    <w:rsid w:val="00531421"/>
    <w:rsid w:val="0053312B"/>
    <w:rsid w:val="00537E06"/>
    <w:rsid w:val="0054683D"/>
    <w:rsid w:val="00547ECF"/>
    <w:rsid w:val="0055136A"/>
    <w:rsid w:val="0055220B"/>
    <w:rsid w:val="0055273A"/>
    <w:rsid w:val="0056007C"/>
    <w:rsid w:val="005616E8"/>
    <w:rsid w:val="005653B4"/>
    <w:rsid w:val="00580560"/>
    <w:rsid w:val="005879A9"/>
    <w:rsid w:val="00590D7A"/>
    <w:rsid w:val="0059342C"/>
    <w:rsid w:val="005A0D92"/>
    <w:rsid w:val="005A193F"/>
    <w:rsid w:val="005A3A49"/>
    <w:rsid w:val="005A4476"/>
    <w:rsid w:val="005B21FA"/>
    <w:rsid w:val="005C12CF"/>
    <w:rsid w:val="005D0813"/>
    <w:rsid w:val="005D2A4C"/>
    <w:rsid w:val="005D6D48"/>
    <w:rsid w:val="005E3C56"/>
    <w:rsid w:val="005F65D6"/>
    <w:rsid w:val="00602342"/>
    <w:rsid w:val="00603BFF"/>
    <w:rsid w:val="00605C40"/>
    <w:rsid w:val="006111F6"/>
    <w:rsid w:val="00613CF7"/>
    <w:rsid w:val="00613E7E"/>
    <w:rsid w:val="0062211D"/>
    <w:rsid w:val="00622725"/>
    <w:rsid w:val="00624211"/>
    <w:rsid w:val="006244AA"/>
    <w:rsid w:val="00626B82"/>
    <w:rsid w:val="00627239"/>
    <w:rsid w:val="00636E57"/>
    <w:rsid w:val="006405FD"/>
    <w:rsid w:val="00641693"/>
    <w:rsid w:val="00650576"/>
    <w:rsid w:val="006619CE"/>
    <w:rsid w:val="00664BD5"/>
    <w:rsid w:val="0067061F"/>
    <w:rsid w:val="00670DD7"/>
    <w:rsid w:val="00673347"/>
    <w:rsid w:val="006849B7"/>
    <w:rsid w:val="006852E9"/>
    <w:rsid w:val="0069608F"/>
    <w:rsid w:val="00696646"/>
    <w:rsid w:val="00697A5A"/>
    <w:rsid w:val="006B1571"/>
    <w:rsid w:val="006B438C"/>
    <w:rsid w:val="006B726F"/>
    <w:rsid w:val="006B7E1B"/>
    <w:rsid w:val="006C37AF"/>
    <w:rsid w:val="006C4942"/>
    <w:rsid w:val="006C684C"/>
    <w:rsid w:val="006D03E8"/>
    <w:rsid w:val="006D1415"/>
    <w:rsid w:val="006E2AD5"/>
    <w:rsid w:val="006F78BB"/>
    <w:rsid w:val="00715144"/>
    <w:rsid w:val="007157B1"/>
    <w:rsid w:val="007173A7"/>
    <w:rsid w:val="007177A6"/>
    <w:rsid w:val="00734ADC"/>
    <w:rsid w:val="0073556F"/>
    <w:rsid w:val="00736654"/>
    <w:rsid w:val="00746E24"/>
    <w:rsid w:val="00752694"/>
    <w:rsid w:val="00766C91"/>
    <w:rsid w:val="00772094"/>
    <w:rsid w:val="007727D9"/>
    <w:rsid w:val="00774D51"/>
    <w:rsid w:val="007804EE"/>
    <w:rsid w:val="00782798"/>
    <w:rsid w:val="00786606"/>
    <w:rsid w:val="007941AD"/>
    <w:rsid w:val="0079506F"/>
    <w:rsid w:val="00797BCC"/>
    <w:rsid w:val="007A0783"/>
    <w:rsid w:val="007A1547"/>
    <w:rsid w:val="007A1981"/>
    <w:rsid w:val="007A1A8C"/>
    <w:rsid w:val="007B084C"/>
    <w:rsid w:val="007B1594"/>
    <w:rsid w:val="007B2281"/>
    <w:rsid w:val="007B7607"/>
    <w:rsid w:val="007C3916"/>
    <w:rsid w:val="007C54EA"/>
    <w:rsid w:val="007D18BD"/>
    <w:rsid w:val="007D7F31"/>
    <w:rsid w:val="007E1272"/>
    <w:rsid w:val="007E2C05"/>
    <w:rsid w:val="007E6761"/>
    <w:rsid w:val="007F1910"/>
    <w:rsid w:val="007F210A"/>
    <w:rsid w:val="007F2737"/>
    <w:rsid w:val="00804E0F"/>
    <w:rsid w:val="00806558"/>
    <w:rsid w:val="00806DF1"/>
    <w:rsid w:val="0080770E"/>
    <w:rsid w:val="00810D2F"/>
    <w:rsid w:val="00812761"/>
    <w:rsid w:val="00814B4E"/>
    <w:rsid w:val="008215DE"/>
    <w:rsid w:val="00836C70"/>
    <w:rsid w:val="00840816"/>
    <w:rsid w:val="00840965"/>
    <w:rsid w:val="00841F6F"/>
    <w:rsid w:val="008430F9"/>
    <w:rsid w:val="00843707"/>
    <w:rsid w:val="008449CF"/>
    <w:rsid w:val="00845AE7"/>
    <w:rsid w:val="00847B3C"/>
    <w:rsid w:val="00870C37"/>
    <w:rsid w:val="00870CDB"/>
    <w:rsid w:val="00882096"/>
    <w:rsid w:val="00886F36"/>
    <w:rsid w:val="0089248A"/>
    <w:rsid w:val="0089510E"/>
    <w:rsid w:val="008967AD"/>
    <w:rsid w:val="008A766E"/>
    <w:rsid w:val="008B2645"/>
    <w:rsid w:val="008B7018"/>
    <w:rsid w:val="008C21F5"/>
    <w:rsid w:val="008C6983"/>
    <w:rsid w:val="008D1C61"/>
    <w:rsid w:val="008D63E1"/>
    <w:rsid w:val="008E0AE5"/>
    <w:rsid w:val="008E1CB9"/>
    <w:rsid w:val="00903203"/>
    <w:rsid w:val="009032B4"/>
    <w:rsid w:val="00905DF4"/>
    <w:rsid w:val="00907480"/>
    <w:rsid w:val="009078B5"/>
    <w:rsid w:val="00910B26"/>
    <w:rsid w:val="00917429"/>
    <w:rsid w:val="00921AE7"/>
    <w:rsid w:val="009312F2"/>
    <w:rsid w:val="00944854"/>
    <w:rsid w:val="009471AA"/>
    <w:rsid w:val="0095122B"/>
    <w:rsid w:val="00957D62"/>
    <w:rsid w:val="009610AF"/>
    <w:rsid w:val="00964596"/>
    <w:rsid w:val="009665C6"/>
    <w:rsid w:val="009765CA"/>
    <w:rsid w:val="00977C31"/>
    <w:rsid w:val="0098011A"/>
    <w:rsid w:val="009A139A"/>
    <w:rsid w:val="009A2142"/>
    <w:rsid w:val="009A2C16"/>
    <w:rsid w:val="009A3FA6"/>
    <w:rsid w:val="009B0326"/>
    <w:rsid w:val="009B456E"/>
    <w:rsid w:val="009B483F"/>
    <w:rsid w:val="009B5CBA"/>
    <w:rsid w:val="009B74CE"/>
    <w:rsid w:val="009C2977"/>
    <w:rsid w:val="009D4C91"/>
    <w:rsid w:val="009E3392"/>
    <w:rsid w:val="009E4894"/>
    <w:rsid w:val="009E56F0"/>
    <w:rsid w:val="009E5FA8"/>
    <w:rsid w:val="009F0E44"/>
    <w:rsid w:val="009F4683"/>
    <w:rsid w:val="009F4F93"/>
    <w:rsid w:val="00A02F1D"/>
    <w:rsid w:val="00A03C1F"/>
    <w:rsid w:val="00A04D23"/>
    <w:rsid w:val="00A21020"/>
    <w:rsid w:val="00A21E08"/>
    <w:rsid w:val="00A316E2"/>
    <w:rsid w:val="00A3226A"/>
    <w:rsid w:val="00A368AA"/>
    <w:rsid w:val="00A45247"/>
    <w:rsid w:val="00A454CC"/>
    <w:rsid w:val="00A4617C"/>
    <w:rsid w:val="00A46E41"/>
    <w:rsid w:val="00A521FD"/>
    <w:rsid w:val="00A620D3"/>
    <w:rsid w:val="00A7158F"/>
    <w:rsid w:val="00A81E10"/>
    <w:rsid w:val="00A83DF8"/>
    <w:rsid w:val="00A872F4"/>
    <w:rsid w:val="00A93EC8"/>
    <w:rsid w:val="00AA024F"/>
    <w:rsid w:val="00AA264D"/>
    <w:rsid w:val="00AB018F"/>
    <w:rsid w:val="00AC2E77"/>
    <w:rsid w:val="00AC5638"/>
    <w:rsid w:val="00AD46AF"/>
    <w:rsid w:val="00AD4A7E"/>
    <w:rsid w:val="00AD4C6E"/>
    <w:rsid w:val="00AE39ED"/>
    <w:rsid w:val="00AE5D3A"/>
    <w:rsid w:val="00B04BC4"/>
    <w:rsid w:val="00B11CBB"/>
    <w:rsid w:val="00B12B02"/>
    <w:rsid w:val="00B12F0E"/>
    <w:rsid w:val="00B23527"/>
    <w:rsid w:val="00B25056"/>
    <w:rsid w:val="00B3245C"/>
    <w:rsid w:val="00B33CEC"/>
    <w:rsid w:val="00B35F35"/>
    <w:rsid w:val="00B37249"/>
    <w:rsid w:val="00B37B3B"/>
    <w:rsid w:val="00B40DA3"/>
    <w:rsid w:val="00B42302"/>
    <w:rsid w:val="00B42EDC"/>
    <w:rsid w:val="00B516FC"/>
    <w:rsid w:val="00B53BB5"/>
    <w:rsid w:val="00B618C5"/>
    <w:rsid w:val="00B82ECA"/>
    <w:rsid w:val="00B94079"/>
    <w:rsid w:val="00B95AD4"/>
    <w:rsid w:val="00BA22FC"/>
    <w:rsid w:val="00BA5860"/>
    <w:rsid w:val="00BA5D6A"/>
    <w:rsid w:val="00BB0079"/>
    <w:rsid w:val="00BB6922"/>
    <w:rsid w:val="00BC3737"/>
    <w:rsid w:val="00BC7300"/>
    <w:rsid w:val="00BD0B58"/>
    <w:rsid w:val="00BD5B8C"/>
    <w:rsid w:val="00BD7F97"/>
    <w:rsid w:val="00BE2F87"/>
    <w:rsid w:val="00BE5820"/>
    <w:rsid w:val="00BE7AB6"/>
    <w:rsid w:val="00C03513"/>
    <w:rsid w:val="00C03B48"/>
    <w:rsid w:val="00C04B97"/>
    <w:rsid w:val="00C05DEA"/>
    <w:rsid w:val="00C077BB"/>
    <w:rsid w:val="00C213A2"/>
    <w:rsid w:val="00C32FDC"/>
    <w:rsid w:val="00C40936"/>
    <w:rsid w:val="00C42599"/>
    <w:rsid w:val="00C54C74"/>
    <w:rsid w:val="00C55E25"/>
    <w:rsid w:val="00C56075"/>
    <w:rsid w:val="00C57AA7"/>
    <w:rsid w:val="00C83F2E"/>
    <w:rsid w:val="00C85A16"/>
    <w:rsid w:val="00C9087A"/>
    <w:rsid w:val="00C93AB0"/>
    <w:rsid w:val="00CA34BC"/>
    <w:rsid w:val="00CA4388"/>
    <w:rsid w:val="00CA7342"/>
    <w:rsid w:val="00CB0198"/>
    <w:rsid w:val="00CB0AF7"/>
    <w:rsid w:val="00CB13BF"/>
    <w:rsid w:val="00CC0C93"/>
    <w:rsid w:val="00CC6F91"/>
    <w:rsid w:val="00CD2F48"/>
    <w:rsid w:val="00CD3AA2"/>
    <w:rsid w:val="00CD7164"/>
    <w:rsid w:val="00CE5DF4"/>
    <w:rsid w:val="00CF459E"/>
    <w:rsid w:val="00D01D10"/>
    <w:rsid w:val="00D03875"/>
    <w:rsid w:val="00D109F2"/>
    <w:rsid w:val="00D14B34"/>
    <w:rsid w:val="00D2048F"/>
    <w:rsid w:val="00D22CD0"/>
    <w:rsid w:val="00D22FA1"/>
    <w:rsid w:val="00D274C3"/>
    <w:rsid w:val="00D37763"/>
    <w:rsid w:val="00D37A5D"/>
    <w:rsid w:val="00D62733"/>
    <w:rsid w:val="00D6511F"/>
    <w:rsid w:val="00D66FA0"/>
    <w:rsid w:val="00D74517"/>
    <w:rsid w:val="00D8336E"/>
    <w:rsid w:val="00D86C16"/>
    <w:rsid w:val="00D8762B"/>
    <w:rsid w:val="00D95B4D"/>
    <w:rsid w:val="00D978DE"/>
    <w:rsid w:val="00DA5628"/>
    <w:rsid w:val="00DB4140"/>
    <w:rsid w:val="00DC09A4"/>
    <w:rsid w:val="00DC2A77"/>
    <w:rsid w:val="00DC64EB"/>
    <w:rsid w:val="00DE3390"/>
    <w:rsid w:val="00DE3F0A"/>
    <w:rsid w:val="00DE3F92"/>
    <w:rsid w:val="00E03B54"/>
    <w:rsid w:val="00E12A8B"/>
    <w:rsid w:val="00E13EEA"/>
    <w:rsid w:val="00E21D2C"/>
    <w:rsid w:val="00E23501"/>
    <w:rsid w:val="00E35F80"/>
    <w:rsid w:val="00E41D1B"/>
    <w:rsid w:val="00E4673B"/>
    <w:rsid w:val="00E507D4"/>
    <w:rsid w:val="00E54D6F"/>
    <w:rsid w:val="00E578D6"/>
    <w:rsid w:val="00E65CDE"/>
    <w:rsid w:val="00E70CDF"/>
    <w:rsid w:val="00E71879"/>
    <w:rsid w:val="00E74519"/>
    <w:rsid w:val="00E748DF"/>
    <w:rsid w:val="00E80350"/>
    <w:rsid w:val="00E845D7"/>
    <w:rsid w:val="00E86213"/>
    <w:rsid w:val="00EB2FE0"/>
    <w:rsid w:val="00EB5F71"/>
    <w:rsid w:val="00ED1296"/>
    <w:rsid w:val="00ED42ED"/>
    <w:rsid w:val="00ED437B"/>
    <w:rsid w:val="00ED66D3"/>
    <w:rsid w:val="00EE0D31"/>
    <w:rsid w:val="00EE7880"/>
    <w:rsid w:val="00EE7883"/>
    <w:rsid w:val="00EF401B"/>
    <w:rsid w:val="00EF444F"/>
    <w:rsid w:val="00EF465B"/>
    <w:rsid w:val="00F02495"/>
    <w:rsid w:val="00F0400F"/>
    <w:rsid w:val="00F05EDF"/>
    <w:rsid w:val="00F114DF"/>
    <w:rsid w:val="00F1533E"/>
    <w:rsid w:val="00F16688"/>
    <w:rsid w:val="00F23BE9"/>
    <w:rsid w:val="00F24ACF"/>
    <w:rsid w:val="00F2612E"/>
    <w:rsid w:val="00F307FF"/>
    <w:rsid w:val="00F4134F"/>
    <w:rsid w:val="00F41EA5"/>
    <w:rsid w:val="00F513E0"/>
    <w:rsid w:val="00F51966"/>
    <w:rsid w:val="00F56F44"/>
    <w:rsid w:val="00F64D2C"/>
    <w:rsid w:val="00F70BB0"/>
    <w:rsid w:val="00F72063"/>
    <w:rsid w:val="00F72162"/>
    <w:rsid w:val="00F72DE8"/>
    <w:rsid w:val="00F81D7A"/>
    <w:rsid w:val="00F85274"/>
    <w:rsid w:val="00F933D6"/>
    <w:rsid w:val="00F94B05"/>
    <w:rsid w:val="00F94DD2"/>
    <w:rsid w:val="00F95B04"/>
    <w:rsid w:val="00FA1432"/>
    <w:rsid w:val="00FA527F"/>
    <w:rsid w:val="00FA65A5"/>
    <w:rsid w:val="00FB0567"/>
    <w:rsid w:val="00FB288C"/>
    <w:rsid w:val="00FC2C8F"/>
    <w:rsid w:val="00FC4FE8"/>
    <w:rsid w:val="00FC5955"/>
    <w:rsid w:val="00FC7BD5"/>
    <w:rsid w:val="00FD0C8E"/>
    <w:rsid w:val="00FE432D"/>
    <w:rsid w:val="00FF16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C7CC8"/>
  <w15:docId w15:val="{D9E5D822-BD26-43A1-A9CF-54A037B93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102B7"/>
    <w:pPr>
      <w:suppressAutoHyphens/>
    </w:pPr>
    <w:rPr>
      <w:rFonts w:ascii="Calibri" w:eastAsia="Calibri" w:hAnsi="Calibri" w:cs="Times New Roman"/>
      <w:kern w:val="1"/>
      <w:lang w:eastAsia="ar-SA"/>
    </w:rPr>
  </w:style>
  <w:style w:type="paragraph" w:styleId="Nagwek1">
    <w:name w:val="heading 1"/>
    <w:basedOn w:val="Normalny"/>
    <w:next w:val="Normalny"/>
    <w:link w:val="Nagwek1Znak"/>
    <w:uiPriority w:val="9"/>
    <w:qFormat/>
    <w:rsid w:val="003102B7"/>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qFormat/>
    <w:rsid w:val="003102B7"/>
    <w:pPr>
      <w:keepNext/>
      <w:tabs>
        <w:tab w:val="num" w:pos="0"/>
      </w:tabs>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uiPriority w:val="9"/>
    <w:semiHidden/>
    <w:unhideWhenUsed/>
    <w:qFormat/>
    <w:rsid w:val="006B1571"/>
    <w:pPr>
      <w:keepNext/>
      <w:keepLines/>
      <w:spacing w:before="40" w:after="0" w:line="240" w:lineRule="auto"/>
      <w:outlineLvl w:val="2"/>
    </w:pPr>
    <w:rPr>
      <w:rFonts w:asciiTheme="majorHAnsi" w:eastAsiaTheme="majorEastAsia" w:hAnsiTheme="majorHAnsi" w:cstheme="majorBidi"/>
      <w:color w:val="243F60" w:themeColor="accent1" w:themeShade="7F"/>
      <w:kern w:val="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102B7"/>
    <w:rPr>
      <w:rFonts w:ascii="Cambria" w:eastAsia="Times New Roman" w:hAnsi="Cambria" w:cs="Times New Roman"/>
      <w:b/>
      <w:bCs/>
      <w:color w:val="365F91"/>
      <w:kern w:val="1"/>
      <w:sz w:val="28"/>
      <w:szCs w:val="28"/>
      <w:lang w:eastAsia="ar-SA"/>
    </w:rPr>
  </w:style>
  <w:style w:type="character" w:customStyle="1" w:styleId="Nagwek2Znak">
    <w:name w:val="Nagłówek 2 Znak"/>
    <w:basedOn w:val="Domylnaczcionkaakapitu"/>
    <w:link w:val="Nagwek2"/>
    <w:rsid w:val="003102B7"/>
    <w:rPr>
      <w:rFonts w:ascii="Cambria" w:eastAsia="Times New Roman" w:hAnsi="Cambria" w:cs="Times New Roman"/>
      <w:b/>
      <w:bCs/>
      <w:i/>
      <w:iCs/>
      <w:kern w:val="1"/>
      <w:sz w:val="28"/>
      <w:szCs w:val="28"/>
      <w:lang w:eastAsia="ar-SA"/>
    </w:rPr>
  </w:style>
  <w:style w:type="character" w:styleId="Hipercze">
    <w:name w:val="Hyperlink"/>
    <w:uiPriority w:val="99"/>
    <w:rsid w:val="003102B7"/>
    <w:rPr>
      <w:color w:val="000080"/>
      <w:u w:val="single"/>
    </w:rPr>
  </w:style>
  <w:style w:type="character" w:customStyle="1" w:styleId="Znakiprzypiswdolnych">
    <w:name w:val="Znaki przypisów dolnych"/>
    <w:rsid w:val="003102B7"/>
  </w:style>
  <w:style w:type="character" w:styleId="Odwoanieprzypisudolnego">
    <w:name w:val="footnote reference"/>
    <w:uiPriority w:val="99"/>
    <w:rsid w:val="003102B7"/>
    <w:rPr>
      <w:vertAlign w:val="superscript"/>
    </w:rPr>
  </w:style>
  <w:style w:type="paragraph" w:styleId="Tekstprzypisudolnego">
    <w:name w:val="footnote text"/>
    <w:basedOn w:val="Normalny"/>
    <w:link w:val="TekstprzypisudolnegoZnak"/>
    <w:uiPriority w:val="99"/>
    <w:rsid w:val="003102B7"/>
    <w:pPr>
      <w:suppressLineNumbers/>
      <w:ind w:left="283" w:hanging="283"/>
    </w:pPr>
    <w:rPr>
      <w:sz w:val="20"/>
      <w:szCs w:val="20"/>
    </w:rPr>
  </w:style>
  <w:style w:type="character" w:customStyle="1" w:styleId="TekstprzypisudolnegoZnak">
    <w:name w:val="Tekst przypisu dolnego Znak"/>
    <w:basedOn w:val="Domylnaczcionkaakapitu"/>
    <w:link w:val="Tekstprzypisudolnego"/>
    <w:uiPriority w:val="99"/>
    <w:rsid w:val="003102B7"/>
    <w:rPr>
      <w:rFonts w:ascii="Calibri" w:eastAsia="Calibri" w:hAnsi="Calibri" w:cs="Times New Roman"/>
      <w:kern w:val="1"/>
      <w:sz w:val="20"/>
      <w:szCs w:val="20"/>
      <w:lang w:eastAsia="ar-SA"/>
    </w:rPr>
  </w:style>
  <w:style w:type="paragraph" w:styleId="Tekstpodstawowywcity">
    <w:name w:val="Body Text Indent"/>
    <w:basedOn w:val="Tekstpodstawowy"/>
    <w:link w:val="TekstpodstawowywcityZnak"/>
    <w:semiHidden/>
    <w:rsid w:val="003102B7"/>
    <w:pPr>
      <w:ind w:left="283"/>
    </w:pPr>
    <w:rPr>
      <w:sz w:val="20"/>
      <w:szCs w:val="20"/>
    </w:rPr>
  </w:style>
  <w:style w:type="character" w:customStyle="1" w:styleId="TekstpodstawowywcityZnak">
    <w:name w:val="Tekst podstawowy wcięty Znak"/>
    <w:basedOn w:val="Domylnaczcionkaakapitu"/>
    <w:link w:val="Tekstpodstawowywcity"/>
    <w:semiHidden/>
    <w:rsid w:val="003102B7"/>
    <w:rPr>
      <w:rFonts w:ascii="Calibri" w:eastAsia="Calibri" w:hAnsi="Calibri" w:cs="Times New Roman"/>
      <w:kern w:val="1"/>
      <w:sz w:val="20"/>
      <w:szCs w:val="20"/>
      <w:lang w:eastAsia="ar-SA"/>
    </w:rPr>
  </w:style>
  <w:style w:type="character" w:styleId="Pogrubienie">
    <w:name w:val="Strong"/>
    <w:uiPriority w:val="99"/>
    <w:qFormat/>
    <w:rsid w:val="003102B7"/>
    <w:rPr>
      <w:b/>
      <w:bCs/>
    </w:rPr>
  </w:style>
  <w:style w:type="paragraph" w:styleId="Akapitzlist">
    <w:name w:val="List Paragraph"/>
    <w:aliases w:val="Akapit z listą ustępy,A_wyliczenie,K-P_odwolanie,Akapit z listą5,maz_wyliczenie,opis dzialania,Akapit z listą2,Podsis rysunku"/>
    <w:basedOn w:val="Normalny"/>
    <w:link w:val="AkapitzlistZnak"/>
    <w:uiPriority w:val="34"/>
    <w:qFormat/>
    <w:rsid w:val="003102B7"/>
    <w:pPr>
      <w:ind w:left="708"/>
    </w:pPr>
  </w:style>
  <w:style w:type="paragraph" w:styleId="Bezodstpw">
    <w:name w:val="No Spacing"/>
    <w:qFormat/>
    <w:rsid w:val="003102B7"/>
    <w:pPr>
      <w:suppressAutoHyphens/>
      <w:spacing w:after="0" w:line="240" w:lineRule="auto"/>
    </w:pPr>
    <w:rPr>
      <w:rFonts w:ascii="Calibri" w:eastAsia="Calibri" w:hAnsi="Calibri" w:cs="Times New Roman"/>
      <w:kern w:val="1"/>
      <w:lang w:eastAsia="ar-SA"/>
    </w:rPr>
  </w:style>
  <w:style w:type="paragraph" w:styleId="Nagwek">
    <w:name w:val="header"/>
    <w:basedOn w:val="Normalny"/>
    <w:link w:val="NagwekZnak"/>
    <w:uiPriority w:val="99"/>
    <w:unhideWhenUsed/>
    <w:rsid w:val="003102B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02B7"/>
    <w:rPr>
      <w:rFonts w:ascii="Calibri" w:eastAsia="Calibri" w:hAnsi="Calibri" w:cs="Times New Roman"/>
      <w:kern w:val="1"/>
      <w:lang w:eastAsia="ar-SA"/>
    </w:rPr>
  </w:style>
  <w:style w:type="paragraph" w:styleId="Stopka">
    <w:name w:val="footer"/>
    <w:basedOn w:val="Normalny"/>
    <w:link w:val="StopkaZnak"/>
    <w:uiPriority w:val="99"/>
    <w:unhideWhenUsed/>
    <w:rsid w:val="003102B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02B7"/>
    <w:rPr>
      <w:rFonts w:ascii="Calibri" w:eastAsia="Calibri" w:hAnsi="Calibri" w:cs="Times New Roman"/>
      <w:kern w:val="1"/>
      <w:lang w:eastAsia="ar-SA"/>
    </w:rPr>
  </w:style>
  <w:style w:type="paragraph" w:styleId="Tekstpodstawowy">
    <w:name w:val="Body Text"/>
    <w:basedOn w:val="Normalny"/>
    <w:link w:val="TekstpodstawowyZnak"/>
    <w:uiPriority w:val="99"/>
    <w:semiHidden/>
    <w:unhideWhenUsed/>
    <w:rsid w:val="003102B7"/>
    <w:pPr>
      <w:spacing w:after="120"/>
    </w:pPr>
  </w:style>
  <w:style w:type="character" w:customStyle="1" w:styleId="TekstpodstawowyZnak">
    <w:name w:val="Tekst podstawowy Znak"/>
    <w:basedOn w:val="Domylnaczcionkaakapitu"/>
    <w:link w:val="Tekstpodstawowy"/>
    <w:uiPriority w:val="99"/>
    <w:semiHidden/>
    <w:rsid w:val="003102B7"/>
    <w:rPr>
      <w:rFonts w:ascii="Calibri" w:eastAsia="Calibri" w:hAnsi="Calibri" w:cs="Times New Roman"/>
      <w:kern w:val="1"/>
      <w:lang w:eastAsia="ar-SA"/>
    </w:rPr>
  </w:style>
  <w:style w:type="character" w:styleId="Odwoaniedokomentarza">
    <w:name w:val="annotation reference"/>
    <w:basedOn w:val="Domylnaczcionkaakapitu"/>
    <w:uiPriority w:val="99"/>
    <w:semiHidden/>
    <w:unhideWhenUsed/>
    <w:rsid w:val="008D63E1"/>
    <w:rPr>
      <w:sz w:val="16"/>
      <w:szCs w:val="16"/>
    </w:rPr>
  </w:style>
  <w:style w:type="paragraph" w:styleId="Tekstkomentarza">
    <w:name w:val="annotation text"/>
    <w:basedOn w:val="Normalny"/>
    <w:link w:val="TekstkomentarzaZnak"/>
    <w:uiPriority w:val="99"/>
    <w:unhideWhenUsed/>
    <w:rsid w:val="008D63E1"/>
    <w:pPr>
      <w:spacing w:line="240" w:lineRule="auto"/>
    </w:pPr>
    <w:rPr>
      <w:sz w:val="20"/>
      <w:szCs w:val="20"/>
    </w:rPr>
  </w:style>
  <w:style w:type="character" w:customStyle="1" w:styleId="TekstkomentarzaZnak">
    <w:name w:val="Tekst komentarza Znak"/>
    <w:basedOn w:val="Domylnaczcionkaakapitu"/>
    <w:link w:val="Tekstkomentarza"/>
    <w:uiPriority w:val="99"/>
    <w:rsid w:val="008D63E1"/>
    <w:rPr>
      <w:rFonts w:ascii="Calibri" w:eastAsia="Calibri" w:hAnsi="Calibri" w:cs="Times New Roman"/>
      <w:kern w:val="1"/>
      <w:sz w:val="20"/>
      <w:szCs w:val="20"/>
      <w:lang w:eastAsia="ar-SA"/>
    </w:rPr>
  </w:style>
  <w:style w:type="paragraph" w:styleId="Tematkomentarza">
    <w:name w:val="annotation subject"/>
    <w:basedOn w:val="Tekstkomentarza"/>
    <w:next w:val="Tekstkomentarza"/>
    <w:link w:val="TematkomentarzaZnak"/>
    <w:uiPriority w:val="99"/>
    <w:semiHidden/>
    <w:unhideWhenUsed/>
    <w:rsid w:val="008D63E1"/>
    <w:rPr>
      <w:b/>
      <w:bCs/>
    </w:rPr>
  </w:style>
  <w:style w:type="character" w:customStyle="1" w:styleId="TematkomentarzaZnak">
    <w:name w:val="Temat komentarza Znak"/>
    <w:basedOn w:val="TekstkomentarzaZnak"/>
    <w:link w:val="Tematkomentarza"/>
    <w:uiPriority w:val="99"/>
    <w:semiHidden/>
    <w:rsid w:val="008D63E1"/>
    <w:rPr>
      <w:rFonts w:ascii="Calibri" w:eastAsia="Calibri" w:hAnsi="Calibri" w:cs="Times New Roman"/>
      <w:b/>
      <w:bCs/>
      <w:kern w:val="1"/>
      <w:sz w:val="20"/>
      <w:szCs w:val="20"/>
      <w:lang w:eastAsia="ar-SA"/>
    </w:rPr>
  </w:style>
  <w:style w:type="paragraph" w:styleId="Poprawka">
    <w:name w:val="Revision"/>
    <w:hidden/>
    <w:uiPriority w:val="99"/>
    <w:semiHidden/>
    <w:rsid w:val="008D63E1"/>
    <w:pPr>
      <w:spacing w:after="0" w:line="240" w:lineRule="auto"/>
    </w:pPr>
    <w:rPr>
      <w:rFonts w:ascii="Calibri" w:eastAsia="Calibri" w:hAnsi="Calibri" w:cs="Times New Roman"/>
      <w:kern w:val="1"/>
      <w:lang w:eastAsia="ar-SA"/>
    </w:rPr>
  </w:style>
  <w:style w:type="paragraph" w:styleId="Tekstdymka">
    <w:name w:val="Balloon Text"/>
    <w:basedOn w:val="Normalny"/>
    <w:link w:val="TekstdymkaZnak"/>
    <w:uiPriority w:val="99"/>
    <w:semiHidden/>
    <w:unhideWhenUsed/>
    <w:rsid w:val="008D63E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D63E1"/>
    <w:rPr>
      <w:rFonts w:ascii="Segoe UI" w:eastAsia="Calibri" w:hAnsi="Segoe UI" w:cs="Segoe UI"/>
      <w:kern w:val="1"/>
      <w:sz w:val="18"/>
      <w:szCs w:val="18"/>
      <w:lang w:eastAsia="ar-SA"/>
    </w:rPr>
  </w:style>
  <w:style w:type="paragraph" w:customStyle="1" w:styleId="Default">
    <w:name w:val="Default"/>
    <w:rsid w:val="0028691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rsid w:val="00CB0AF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3D6905"/>
    <w:pPr>
      <w:spacing w:after="0" w:line="240" w:lineRule="auto"/>
      <w:contextualSpacing/>
      <w:jc w:val="center"/>
    </w:pPr>
    <w:rPr>
      <w:rFonts w:asciiTheme="minorHAnsi" w:eastAsiaTheme="majorEastAsia" w:hAnsiTheme="minorHAnsi" w:cstheme="majorBidi"/>
      <w:b/>
      <w:spacing w:val="-10"/>
      <w:kern w:val="28"/>
      <w:sz w:val="24"/>
      <w:szCs w:val="56"/>
    </w:rPr>
  </w:style>
  <w:style w:type="character" w:customStyle="1" w:styleId="TytuZnak">
    <w:name w:val="Tytuł Znak"/>
    <w:basedOn w:val="Domylnaczcionkaakapitu"/>
    <w:link w:val="Tytu"/>
    <w:uiPriority w:val="10"/>
    <w:rsid w:val="003D6905"/>
    <w:rPr>
      <w:rFonts w:eastAsiaTheme="majorEastAsia" w:cstheme="majorBidi"/>
      <w:b/>
      <w:spacing w:val="-10"/>
      <w:kern w:val="28"/>
      <w:sz w:val="24"/>
      <w:szCs w:val="56"/>
      <w:lang w:eastAsia="ar-SA"/>
    </w:rPr>
  </w:style>
  <w:style w:type="character" w:styleId="UyteHipercze">
    <w:name w:val="FollowedHyperlink"/>
    <w:basedOn w:val="Domylnaczcionkaakapitu"/>
    <w:uiPriority w:val="99"/>
    <w:semiHidden/>
    <w:unhideWhenUsed/>
    <w:rsid w:val="00F1533E"/>
    <w:rPr>
      <w:color w:val="800080" w:themeColor="followedHyperlink"/>
      <w:u w:val="single"/>
    </w:rPr>
  </w:style>
  <w:style w:type="paragraph" w:styleId="Listanumerowana">
    <w:name w:val="List Number"/>
    <w:basedOn w:val="Normalny"/>
    <w:uiPriority w:val="99"/>
    <w:unhideWhenUsed/>
    <w:rsid w:val="004C3171"/>
    <w:pPr>
      <w:spacing w:before="120" w:after="120"/>
      <w:contextualSpacing/>
    </w:pPr>
    <w:rPr>
      <w:rFonts w:asciiTheme="minorHAnsi" w:eastAsia="Times New Roman" w:hAnsiTheme="minorHAnsi"/>
      <w:kern w:val="0"/>
      <w:szCs w:val="24"/>
    </w:rPr>
  </w:style>
  <w:style w:type="character" w:customStyle="1" w:styleId="AkapitzlistZnak">
    <w:name w:val="Akapit z listą Znak"/>
    <w:aliases w:val="Akapit z listą ustępy Znak,A_wyliczenie Znak,K-P_odwolanie Znak,Akapit z listą5 Znak,maz_wyliczenie Znak,opis dzialania Znak,Akapit z listą2 Znak,Podsis rysunku Znak"/>
    <w:link w:val="Akapitzlist"/>
    <w:uiPriority w:val="34"/>
    <w:locked/>
    <w:rsid w:val="00A4617C"/>
    <w:rPr>
      <w:rFonts w:ascii="Calibri" w:eastAsia="Calibri" w:hAnsi="Calibri" w:cs="Times New Roman"/>
      <w:kern w:val="1"/>
      <w:lang w:eastAsia="ar-SA"/>
    </w:rPr>
  </w:style>
  <w:style w:type="character" w:customStyle="1" w:styleId="Brak">
    <w:name w:val="Brak"/>
    <w:rsid w:val="006B1571"/>
  </w:style>
  <w:style w:type="character" w:customStyle="1" w:styleId="BrakA">
    <w:name w:val="Brak A"/>
    <w:rsid w:val="006B1571"/>
  </w:style>
  <w:style w:type="paragraph" w:styleId="Listanumerowana2">
    <w:name w:val="List Number 2"/>
    <w:basedOn w:val="Normalny"/>
    <w:uiPriority w:val="99"/>
    <w:semiHidden/>
    <w:unhideWhenUsed/>
    <w:rsid w:val="006B1571"/>
    <w:pPr>
      <w:numPr>
        <w:numId w:val="19"/>
      </w:numPr>
      <w:contextualSpacing/>
    </w:pPr>
  </w:style>
  <w:style w:type="character" w:customStyle="1" w:styleId="Nagwek3Znak">
    <w:name w:val="Nagłówek 3 Znak"/>
    <w:basedOn w:val="Domylnaczcionkaakapitu"/>
    <w:link w:val="Nagwek3"/>
    <w:uiPriority w:val="9"/>
    <w:semiHidden/>
    <w:rsid w:val="006B1571"/>
    <w:rPr>
      <w:rFonts w:asciiTheme="majorHAnsi" w:eastAsiaTheme="majorEastAsia" w:hAnsiTheme="majorHAnsi" w:cstheme="majorBidi"/>
      <w:color w:val="243F60" w:themeColor="accent1" w:themeShade="7F"/>
      <w:sz w:val="24"/>
      <w:szCs w:val="24"/>
      <w:lang w:eastAsia="ar-SA"/>
    </w:rPr>
  </w:style>
  <w:style w:type="character" w:customStyle="1" w:styleId="contextualspellingandgrammarerror">
    <w:name w:val="contextualspellingandgrammarerror"/>
    <w:basedOn w:val="Domylnaczcionkaakapitu"/>
    <w:rsid w:val="006B1571"/>
  </w:style>
  <w:style w:type="character" w:customStyle="1" w:styleId="normaltextrun1">
    <w:name w:val="normaltextrun1"/>
    <w:basedOn w:val="Domylnaczcionkaakapitu"/>
    <w:rsid w:val="006B1571"/>
  </w:style>
  <w:style w:type="character" w:customStyle="1" w:styleId="eop">
    <w:name w:val="eop"/>
    <w:basedOn w:val="Domylnaczcionkaakapitu"/>
    <w:rsid w:val="006B1571"/>
  </w:style>
  <w:style w:type="numbering" w:customStyle="1" w:styleId="Zaimportowanystyl9">
    <w:name w:val="Zaimportowany styl 9"/>
    <w:rsid w:val="0049073A"/>
    <w:pPr>
      <w:numPr>
        <w:numId w:val="38"/>
      </w:numPr>
    </w:pPr>
  </w:style>
  <w:style w:type="character" w:customStyle="1" w:styleId="ui-provider">
    <w:name w:val="ui-provider"/>
    <w:basedOn w:val="Domylnaczcionkaakapitu"/>
    <w:rsid w:val="009F4683"/>
  </w:style>
  <w:style w:type="character" w:customStyle="1" w:styleId="cf01">
    <w:name w:val="cf01"/>
    <w:basedOn w:val="Domylnaczcionkaakapitu"/>
    <w:rsid w:val="008A766E"/>
    <w:rPr>
      <w:rFonts w:ascii="Segoe UI" w:hAnsi="Segoe UI" w:cs="Segoe UI" w:hint="default"/>
      <w:sz w:val="18"/>
      <w:szCs w:val="18"/>
    </w:rPr>
  </w:style>
  <w:style w:type="character" w:customStyle="1" w:styleId="cf11">
    <w:name w:val="cf11"/>
    <w:basedOn w:val="Domylnaczcionkaakapitu"/>
    <w:rsid w:val="008A766E"/>
    <w:rPr>
      <w:rFonts w:ascii="Segoe UI" w:hAnsi="Segoe UI" w:cs="Segoe UI" w:hint="default"/>
      <w:i/>
      <w:iCs/>
      <w:sz w:val="18"/>
      <w:szCs w:val="18"/>
    </w:rPr>
  </w:style>
  <w:style w:type="character" w:customStyle="1" w:styleId="cf21">
    <w:name w:val="cf21"/>
    <w:basedOn w:val="Domylnaczcionkaakapitu"/>
    <w:rsid w:val="008A766E"/>
    <w:rPr>
      <w:rFonts w:ascii="Segoe UI" w:hAnsi="Segoe UI" w:cs="Segoe UI" w:hint="default"/>
      <w:sz w:val="18"/>
      <w:szCs w:val="18"/>
    </w:rPr>
  </w:style>
  <w:style w:type="character" w:customStyle="1" w:styleId="Nierozpoznanawzmianka1">
    <w:name w:val="Nierozpoznana wzmianka1"/>
    <w:basedOn w:val="Domylnaczcionkaakapitu"/>
    <w:uiPriority w:val="99"/>
    <w:semiHidden/>
    <w:unhideWhenUsed/>
    <w:rsid w:val="00123C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197602">
      <w:bodyDiv w:val="1"/>
      <w:marLeft w:val="0"/>
      <w:marRight w:val="0"/>
      <w:marTop w:val="0"/>
      <w:marBottom w:val="0"/>
      <w:divBdr>
        <w:top w:val="none" w:sz="0" w:space="0" w:color="auto"/>
        <w:left w:val="none" w:sz="0" w:space="0" w:color="auto"/>
        <w:bottom w:val="none" w:sz="0" w:space="0" w:color="auto"/>
        <w:right w:val="none" w:sz="0" w:space="0" w:color="auto"/>
      </w:divBdr>
      <w:divsChild>
        <w:div w:id="463043659">
          <w:marLeft w:val="0"/>
          <w:marRight w:val="0"/>
          <w:marTop w:val="0"/>
          <w:marBottom w:val="0"/>
          <w:divBdr>
            <w:top w:val="none" w:sz="0" w:space="0" w:color="auto"/>
            <w:left w:val="none" w:sz="0" w:space="0" w:color="auto"/>
            <w:bottom w:val="none" w:sz="0" w:space="0" w:color="auto"/>
            <w:right w:val="none" w:sz="0" w:space="0" w:color="auto"/>
          </w:divBdr>
        </w:div>
        <w:div w:id="142047896">
          <w:marLeft w:val="0"/>
          <w:marRight w:val="0"/>
          <w:marTop w:val="0"/>
          <w:marBottom w:val="0"/>
          <w:divBdr>
            <w:top w:val="none" w:sz="0" w:space="0" w:color="auto"/>
            <w:left w:val="none" w:sz="0" w:space="0" w:color="auto"/>
            <w:bottom w:val="none" w:sz="0" w:space="0" w:color="auto"/>
            <w:right w:val="none" w:sz="0" w:space="0" w:color="auto"/>
          </w:divBdr>
        </w:div>
        <w:div w:id="1249315513">
          <w:marLeft w:val="0"/>
          <w:marRight w:val="0"/>
          <w:marTop w:val="0"/>
          <w:marBottom w:val="0"/>
          <w:divBdr>
            <w:top w:val="none" w:sz="0" w:space="0" w:color="auto"/>
            <w:left w:val="none" w:sz="0" w:space="0" w:color="auto"/>
            <w:bottom w:val="none" w:sz="0" w:space="0" w:color="auto"/>
            <w:right w:val="none" w:sz="0" w:space="0" w:color="auto"/>
          </w:divBdr>
        </w:div>
        <w:div w:id="1722552923">
          <w:marLeft w:val="0"/>
          <w:marRight w:val="0"/>
          <w:marTop w:val="0"/>
          <w:marBottom w:val="0"/>
          <w:divBdr>
            <w:top w:val="none" w:sz="0" w:space="0" w:color="auto"/>
            <w:left w:val="none" w:sz="0" w:space="0" w:color="auto"/>
            <w:bottom w:val="none" w:sz="0" w:space="0" w:color="auto"/>
            <w:right w:val="none" w:sz="0" w:space="0" w:color="auto"/>
          </w:divBdr>
        </w:div>
        <w:div w:id="1140617251">
          <w:marLeft w:val="0"/>
          <w:marRight w:val="0"/>
          <w:marTop w:val="0"/>
          <w:marBottom w:val="0"/>
          <w:divBdr>
            <w:top w:val="none" w:sz="0" w:space="0" w:color="auto"/>
            <w:left w:val="none" w:sz="0" w:space="0" w:color="auto"/>
            <w:bottom w:val="none" w:sz="0" w:space="0" w:color="auto"/>
            <w:right w:val="none" w:sz="0" w:space="0" w:color="auto"/>
          </w:divBdr>
        </w:div>
        <w:div w:id="488910475">
          <w:marLeft w:val="0"/>
          <w:marRight w:val="0"/>
          <w:marTop w:val="0"/>
          <w:marBottom w:val="0"/>
          <w:divBdr>
            <w:top w:val="none" w:sz="0" w:space="0" w:color="auto"/>
            <w:left w:val="none" w:sz="0" w:space="0" w:color="auto"/>
            <w:bottom w:val="none" w:sz="0" w:space="0" w:color="auto"/>
            <w:right w:val="none" w:sz="0" w:space="0" w:color="auto"/>
          </w:divBdr>
        </w:div>
        <w:div w:id="384371435">
          <w:marLeft w:val="0"/>
          <w:marRight w:val="0"/>
          <w:marTop w:val="0"/>
          <w:marBottom w:val="0"/>
          <w:divBdr>
            <w:top w:val="none" w:sz="0" w:space="0" w:color="auto"/>
            <w:left w:val="none" w:sz="0" w:space="0" w:color="auto"/>
            <w:bottom w:val="none" w:sz="0" w:space="0" w:color="auto"/>
            <w:right w:val="none" w:sz="0" w:space="0" w:color="auto"/>
          </w:divBdr>
        </w:div>
        <w:div w:id="1771312029">
          <w:marLeft w:val="0"/>
          <w:marRight w:val="0"/>
          <w:marTop w:val="0"/>
          <w:marBottom w:val="0"/>
          <w:divBdr>
            <w:top w:val="none" w:sz="0" w:space="0" w:color="auto"/>
            <w:left w:val="none" w:sz="0" w:space="0" w:color="auto"/>
            <w:bottom w:val="none" w:sz="0" w:space="0" w:color="auto"/>
            <w:right w:val="none" w:sz="0" w:space="0" w:color="auto"/>
          </w:divBdr>
        </w:div>
      </w:divsChild>
    </w:div>
    <w:div w:id="287471941">
      <w:bodyDiv w:val="1"/>
      <w:marLeft w:val="0"/>
      <w:marRight w:val="0"/>
      <w:marTop w:val="0"/>
      <w:marBottom w:val="0"/>
      <w:divBdr>
        <w:top w:val="none" w:sz="0" w:space="0" w:color="auto"/>
        <w:left w:val="none" w:sz="0" w:space="0" w:color="auto"/>
        <w:bottom w:val="none" w:sz="0" w:space="0" w:color="auto"/>
        <w:right w:val="none" w:sz="0" w:space="0" w:color="auto"/>
      </w:divBdr>
    </w:div>
    <w:div w:id="548301338">
      <w:bodyDiv w:val="1"/>
      <w:marLeft w:val="0"/>
      <w:marRight w:val="0"/>
      <w:marTop w:val="0"/>
      <w:marBottom w:val="0"/>
      <w:divBdr>
        <w:top w:val="none" w:sz="0" w:space="0" w:color="auto"/>
        <w:left w:val="none" w:sz="0" w:space="0" w:color="auto"/>
        <w:bottom w:val="none" w:sz="0" w:space="0" w:color="auto"/>
        <w:right w:val="none" w:sz="0" w:space="0" w:color="auto"/>
      </w:divBdr>
      <w:divsChild>
        <w:div w:id="1962571236">
          <w:marLeft w:val="0"/>
          <w:marRight w:val="0"/>
          <w:marTop w:val="0"/>
          <w:marBottom w:val="0"/>
          <w:divBdr>
            <w:top w:val="none" w:sz="0" w:space="0" w:color="auto"/>
            <w:left w:val="none" w:sz="0" w:space="0" w:color="auto"/>
            <w:bottom w:val="none" w:sz="0" w:space="0" w:color="auto"/>
            <w:right w:val="none" w:sz="0" w:space="0" w:color="auto"/>
          </w:divBdr>
        </w:div>
        <w:div w:id="1510948325">
          <w:marLeft w:val="0"/>
          <w:marRight w:val="0"/>
          <w:marTop w:val="0"/>
          <w:marBottom w:val="0"/>
          <w:divBdr>
            <w:top w:val="none" w:sz="0" w:space="0" w:color="auto"/>
            <w:left w:val="none" w:sz="0" w:space="0" w:color="auto"/>
            <w:bottom w:val="none" w:sz="0" w:space="0" w:color="auto"/>
            <w:right w:val="none" w:sz="0" w:space="0" w:color="auto"/>
          </w:divBdr>
        </w:div>
        <w:div w:id="198008592">
          <w:marLeft w:val="0"/>
          <w:marRight w:val="0"/>
          <w:marTop w:val="0"/>
          <w:marBottom w:val="0"/>
          <w:divBdr>
            <w:top w:val="none" w:sz="0" w:space="0" w:color="auto"/>
            <w:left w:val="none" w:sz="0" w:space="0" w:color="auto"/>
            <w:bottom w:val="none" w:sz="0" w:space="0" w:color="auto"/>
            <w:right w:val="none" w:sz="0" w:space="0" w:color="auto"/>
          </w:divBdr>
        </w:div>
        <w:div w:id="3288979">
          <w:marLeft w:val="0"/>
          <w:marRight w:val="0"/>
          <w:marTop w:val="0"/>
          <w:marBottom w:val="0"/>
          <w:divBdr>
            <w:top w:val="none" w:sz="0" w:space="0" w:color="auto"/>
            <w:left w:val="none" w:sz="0" w:space="0" w:color="auto"/>
            <w:bottom w:val="none" w:sz="0" w:space="0" w:color="auto"/>
            <w:right w:val="none" w:sz="0" w:space="0" w:color="auto"/>
          </w:divBdr>
        </w:div>
        <w:div w:id="1020007283">
          <w:marLeft w:val="0"/>
          <w:marRight w:val="0"/>
          <w:marTop w:val="0"/>
          <w:marBottom w:val="0"/>
          <w:divBdr>
            <w:top w:val="none" w:sz="0" w:space="0" w:color="auto"/>
            <w:left w:val="none" w:sz="0" w:space="0" w:color="auto"/>
            <w:bottom w:val="none" w:sz="0" w:space="0" w:color="auto"/>
            <w:right w:val="none" w:sz="0" w:space="0" w:color="auto"/>
          </w:divBdr>
        </w:div>
      </w:divsChild>
    </w:div>
    <w:div w:id="1871068398">
      <w:bodyDiv w:val="1"/>
      <w:marLeft w:val="0"/>
      <w:marRight w:val="0"/>
      <w:marTop w:val="0"/>
      <w:marBottom w:val="0"/>
      <w:divBdr>
        <w:top w:val="none" w:sz="0" w:space="0" w:color="auto"/>
        <w:left w:val="none" w:sz="0" w:space="0" w:color="auto"/>
        <w:bottom w:val="none" w:sz="0" w:space="0" w:color="auto"/>
        <w:right w:val="none" w:sz="0" w:space="0" w:color="auto"/>
      </w:divBdr>
    </w:div>
    <w:div w:id="2074890523">
      <w:bodyDiv w:val="1"/>
      <w:marLeft w:val="0"/>
      <w:marRight w:val="0"/>
      <w:marTop w:val="0"/>
      <w:marBottom w:val="0"/>
      <w:divBdr>
        <w:top w:val="none" w:sz="0" w:space="0" w:color="auto"/>
        <w:left w:val="none" w:sz="0" w:space="0" w:color="auto"/>
        <w:bottom w:val="none" w:sz="0" w:space="0" w:color="auto"/>
        <w:right w:val="none" w:sz="0" w:space="0" w:color="auto"/>
      </w:divBdr>
      <w:divsChild>
        <w:div w:id="394204218">
          <w:marLeft w:val="0"/>
          <w:marRight w:val="0"/>
          <w:marTop w:val="0"/>
          <w:marBottom w:val="0"/>
          <w:divBdr>
            <w:top w:val="none" w:sz="0" w:space="0" w:color="auto"/>
            <w:left w:val="none" w:sz="0" w:space="0" w:color="auto"/>
            <w:bottom w:val="none" w:sz="0" w:space="0" w:color="auto"/>
            <w:right w:val="none" w:sz="0" w:space="0" w:color="auto"/>
          </w:divBdr>
        </w:div>
        <w:div w:id="1998996262">
          <w:marLeft w:val="0"/>
          <w:marRight w:val="0"/>
          <w:marTop w:val="0"/>
          <w:marBottom w:val="0"/>
          <w:divBdr>
            <w:top w:val="none" w:sz="0" w:space="0" w:color="auto"/>
            <w:left w:val="none" w:sz="0" w:space="0" w:color="auto"/>
            <w:bottom w:val="none" w:sz="0" w:space="0" w:color="auto"/>
            <w:right w:val="none" w:sz="0" w:space="0" w:color="auto"/>
          </w:divBdr>
        </w:div>
        <w:div w:id="751662101">
          <w:marLeft w:val="0"/>
          <w:marRight w:val="0"/>
          <w:marTop w:val="0"/>
          <w:marBottom w:val="0"/>
          <w:divBdr>
            <w:top w:val="none" w:sz="0" w:space="0" w:color="auto"/>
            <w:left w:val="none" w:sz="0" w:space="0" w:color="auto"/>
            <w:bottom w:val="none" w:sz="0" w:space="0" w:color="auto"/>
            <w:right w:val="none" w:sz="0" w:space="0" w:color="auto"/>
          </w:divBdr>
        </w:div>
        <w:div w:id="1649703845">
          <w:marLeft w:val="0"/>
          <w:marRight w:val="0"/>
          <w:marTop w:val="0"/>
          <w:marBottom w:val="0"/>
          <w:divBdr>
            <w:top w:val="none" w:sz="0" w:space="0" w:color="auto"/>
            <w:left w:val="none" w:sz="0" w:space="0" w:color="auto"/>
            <w:bottom w:val="none" w:sz="0" w:space="0" w:color="auto"/>
            <w:right w:val="none" w:sz="0" w:space="0" w:color="auto"/>
          </w:divBdr>
        </w:div>
        <w:div w:id="549147882">
          <w:marLeft w:val="0"/>
          <w:marRight w:val="0"/>
          <w:marTop w:val="0"/>
          <w:marBottom w:val="0"/>
          <w:divBdr>
            <w:top w:val="none" w:sz="0" w:space="0" w:color="auto"/>
            <w:left w:val="none" w:sz="0" w:space="0" w:color="auto"/>
            <w:bottom w:val="none" w:sz="0" w:space="0" w:color="auto"/>
            <w:right w:val="none" w:sz="0" w:space="0" w:color="auto"/>
          </w:divBdr>
        </w:div>
        <w:div w:id="770011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alog.mazovia.pl" TargetMode="External"/><Relationship Id="rId13" Type="http://schemas.openxmlformats.org/officeDocument/2006/relationships/hyperlink" Target="https://bip.mcps.com.pl/sposoby-przyjmowania-i-zalatwiania-spraw/zalatwianie-spraw/" TargetMode="External"/><Relationship Id="rId18" Type="http://schemas.openxmlformats.org/officeDocument/2006/relationships/hyperlink" Target="mailto:mcps@mcps.com.pl"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mailto:iod@mcps.com.pl" TargetMode="External"/><Relationship Id="rId7" Type="http://schemas.openxmlformats.org/officeDocument/2006/relationships/endnotes" Target="endnotes.xml"/><Relationship Id="rId12" Type="http://schemas.openxmlformats.org/officeDocument/2006/relationships/hyperlink" Target="https://www.dialog.mazovia.pl/wspolpraca/konkursy-ofert" TargetMode="External"/><Relationship Id="rId17" Type="http://schemas.openxmlformats.org/officeDocument/2006/relationships/hyperlink" Target="http://www.mcps.com.pl" TargetMode="Externa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www.dialog.mazovia.pl" TargetMode="External"/><Relationship Id="rId20" Type="http://schemas.openxmlformats.org/officeDocument/2006/relationships/hyperlink" Target="mailto:mcps@mcps.com.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alog.mazovia.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azovia.pl" TargetMode="External"/><Relationship Id="rId23" Type="http://schemas.openxmlformats.org/officeDocument/2006/relationships/fontTable" Target="fontTable.xml"/><Relationship Id="rId10" Type="http://schemas.openxmlformats.org/officeDocument/2006/relationships/hyperlink" Target="https://konkursyngo.mcps.com.pl" TargetMode="External"/><Relationship Id="rId19" Type="http://schemas.openxmlformats.org/officeDocument/2006/relationships/hyperlink" Target="mailto:iod@mcps.com.pl" TargetMode="External"/><Relationship Id="rId4" Type="http://schemas.openxmlformats.org/officeDocument/2006/relationships/settings" Target="settings.xml"/><Relationship Id="rId9" Type="http://schemas.openxmlformats.org/officeDocument/2006/relationships/hyperlink" Target="https://www.dialog.mazovia.pl/wspolpraca/zasady-przyznawania-dotacji/2024" TargetMode="External"/><Relationship Id="rId14" Type="http://schemas.openxmlformats.org/officeDocument/2006/relationships/hyperlink" Target="http://www.bip.mazovia.pl"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bip.mazovia.pl/resource/51976/158753/Strategia+Polityki+Spo%25C5%2582ecznej.pdf" TargetMode="External"/><Relationship Id="rId1" Type="http://schemas.openxmlformats.org/officeDocument/2006/relationships/hyperlink" Target="https://pl.wikipedia.org/wiki/Zero_Wast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F1773-EF4D-4714-A71A-281873B20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16</Pages>
  <Words>6509</Words>
  <Characters>39056</Characters>
  <Application>Microsoft Office Word</Application>
  <DocSecurity>0</DocSecurity>
  <Lines>325</Lines>
  <Paragraphs>90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Magdalena Rostkowska</cp:lastModifiedBy>
  <cp:revision>7</cp:revision>
  <cp:lastPrinted>2023-12-20T15:14:00Z</cp:lastPrinted>
  <dcterms:created xsi:type="dcterms:W3CDTF">2023-12-19T09:08:00Z</dcterms:created>
  <dcterms:modified xsi:type="dcterms:W3CDTF">2024-01-03T12:11:00Z</dcterms:modified>
</cp:coreProperties>
</file>