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127DC" w14:textId="10DA9E7B" w:rsidR="00614C85" w:rsidRPr="00641D5E" w:rsidRDefault="00DC644B" w:rsidP="00EE2109">
      <w:pPr>
        <w:spacing w:line="240" w:lineRule="auto"/>
        <w:jc w:val="center"/>
        <w:rPr>
          <w:rFonts w:cs="Arial"/>
          <w:b/>
          <w:szCs w:val="20"/>
        </w:rPr>
      </w:pPr>
      <w:r w:rsidRPr="00641D5E">
        <w:rPr>
          <w:rFonts w:cs="Arial"/>
          <w:b/>
          <w:szCs w:val="20"/>
        </w:rPr>
        <w:t xml:space="preserve">Uchwała nr </w:t>
      </w:r>
      <w:r w:rsidR="000A6925">
        <w:rPr>
          <w:rFonts w:cs="Arial"/>
          <w:b/>
          <w:szCs w:val="20"/>
        </w:rPr>
        <w:t>1208/339</w:t>
      </w:r>
      <w:r w:rsidRPr="00641D5E">
        <w:rPr>
          <w:rFonts w:cs="Arial"/>
          <w:b/>
          <w:szCs w:val="20"/>
        </w:rPr>
        <w:t>/</w:t>
      </w:r>
      <w:r w:rsidR="0077776B" w:rsidRPr="00641D5E">
        <w:rPr>
          <w:rFonts w:cs="Arial"/>
          <w:b/>
          <w:szCs w:val="20"/>
        </w:rPr>
        <w:t>22</w:t>
      </w:r>
    </w:p>
    <w:p w14:paraId="7612E621" w14:textId="77777777" w:rsidR="00614C85" w:rsidRPr="00641D5E" w:rsidRDefault="00614C85" w:rsidP="00EE2109">
      <w:pPr>
        <w:spacing w:line="240" w:lineRule="auto"/>
        <w:jc w:val="center"/>
        <w:rPr>
          <w:rFonts w:cs="Arial"/>
          <w:b/>
          <w:szCs w:val="20"/>
        </w:rPr>
      </w:pPr>
      <w:r w:rsidRPr="00641D5E">
        <w:rPr>
          <w:rFonts w:cs="Arial"/>
          <w:b/>
          <w:szCs w:val="20"/>
        </w:rPr>
        <w:t>Zarządu Województwa Mazowieckiego</w:t>
      </w:r>
    </w:p>
    <w:p w14:paraId="4E137D91" w14:textId="1D2E474E" w:rsidR="00614C85" w:rsidRPr="00641D5E" w:rsidRDefault="00DC644B" w:rsidP="00EE2109">
      <w:pPr>
        <w:spacing w:line="240" w:lineRule="auto"/>
        <w:jc w:val="center"/>
        <w:rPr>
          <w:rFonts w:cs="Arial"/>
          <w:b/>
          <w:szCs w:val="20"/>
        </w:rPr>
      </w:pPr>
      <w:r w:rsidRPr="00641D5E">
        <w:rPr>
          <w:rFonts w:cs="Arial"/>
          <w:b/>
          <w:szCs w:val="20"/>
        </w:rPr>
        <w:t xml:space="preserve">z dnia </w:t>
      </w:r>
      <w:r w:rsidR="000A6925">
        <w:rPr>
          <w:rFonts w:cs="Arial"/>
          <w:b/>
          <w:szCs w:val="20"/>
        </w:rPr>
        <w:t>19 lipca</w:t>
      </w:r>
      <w:bookmarkStart w:id="0" w:name="_GoBack"/>
      <w:bookmarkEnd w:id="0"/>
      <w:r w:rsidRPr="00641D5E">
        <w:rPr>
          <w:rFonts w:cs="Arial"/>
          <w:b/>
          <w:szCs w:val="20"/>
        </w:rPr>
        <w:t xml:space="preserve"> 20</w:t>
      </w:r>
      <w:r w:rsidR="00E62BF0" w:rsidRPr="00641D5E">
        <w:rPr>
          <w:rFonts w:cs="Arial"/>
          <w:b/>
          <w:szCs w:val="20"/>
        </w:rPr>
        <w:t>2</w:t>
      </w:r>
      <w:r w:rsidR="0077776B" w:rsidRPr="00641D5E">
        <w:rPr>
          <w:rFonts w:cs="Arial"/>
          <w:b/>
          <w:szCs w:val="20"/>
        </w:rPr>
        <w:t>2</w:t>
      </w:r>
      <w:r w:rsidR="00614C85" w:rsidRPr="00641D5E">
        <w:rPr>
          <w:rFonts w:cs="Arial"/>
          <w:b/>
          <w:szCs w:val="20"/>
        </w:rPr>
        <w:t xml:space="preserve"> r.</w:t>
      </w:r>
    </w:p>
    <w:p w14:paraId="5CC50DFF" w14:textId="77777777" w:rsidR="00614C85" w:rsidRPr="00641D5E" w:rsidRDefault="00614C85" w:rsidP="00EE2109">
      <w:pPr>
        <w:pStyle w:val="Bezodstpw"/>
        <w:jc w:val="center"/>
        <w:rPr>
          <w:rFonts w:ascii="Arial" w:hAnsi="Arial" w:cs="Arial"/>
          <w:b/>
          <w:szCs w:val="20"/>
        </w:rPr>
      </w:pPr>
    </w:p>
    <w:p w14:paraId="0127F539" w14:textId="6ED71070" w:rsidR="00CE099A" w:rsidRDefault="00614C85" w:rsidP="00910631">
      <w:pPr>
        <w:pStyle w:val="Nagwek1"/>
        <w:spacing w:before="0"/>
        <w:rPr>
          <w:rFonts w:ascii="Arial" w:hAnsi="Arial" w:cs="Arial"/>
          <w:color w:val="auto"/>
          <w:sz w:val="24"/>
          <w:szCs w:val="20"/>
        </w:rPr>
      </w:pPr>
      <w:r w:rsidRPr="00641D5E">
        <w:rPr>
          <w:rFonts w:ascii="Arial" w:hAnsi="Arial" w:cs="Arial"/>
          <w:color w:val="auto"/>
          <w:sz w:val="24"/>
          <w:szCs w:val="20"/>
        </w:rPr>
        <w:t>w sprawie</w:t>
      </w:r>
      <w:r w:rsidR="00686AA9" w:rsidRPr="00641D5E">
        <w:rPr>
          <w:rFonts w:ascii="Arial" w:hAnsi="Arial" w:cs="Arial"/>
          <w:color w:val="auto"/>
          <w:sz w:val="24"/>
          <w:szCs w:val="20"/>
        </w:rPr>
        <w:t xml:space="preserve"> </w:t>
      </w:r>
      <w:r w:rsidR="007933F3">
        <w:rPr>
          <w:rFonts w:ascii="Arial" w:hAnsi="Arial" w:cs="Arial"/>
          <w:color w:val="auto"/>
          <w:sz w:val="24"/>
          <w:szCs w:val="20"/>
        </w:rPr>
        <w:t>trybu postępowania o udzielenie dotacji</w:t>
      </w:r>
      <w:r w:rsidR="005604F1">
        <w:rPr>
          <w:rFonts w:ascii="Arial" w:hAnsi="Arial" w:cs="Arial"/>
          <w:color w:val="auto"/>
          <w:sz w:val="24"/>
          <w:szCs w:val="20"/>
        </w:rPr>
        <w:t>, sposobu jej rozliczania oraz sposobu kontroli</w:t>
      </w:r>
      <w:r w:rsidR="001B31F9" w:rsidRPr="001B31F9">
        <w:rPr>
          <w:rFonts w:ascii="Arial" w:hAnsi="Arial" w:cs="Arial"/>
          <w:color w:val="auto"/>
          <w:sz w:val="24"/>
          <w:szCs w:val="20"/>
        </w:rPr>
        <w:t xml:space="preserve"> </w:t>
      </w:r>
      <w:r w:rsidR="007933F3">
        <w:rPr>
          <w:rFonts w:ascii="Arial" w:hAnsi="Arial" w:cs="Arial"/>
          <w:color w:val="auto"/>
          <w:sz w:val="24"/>
          <w:szCs w:val="20"/>
        </w:rPr>
        <w:t>wykonywania zadania publicznego</w:t>
      </w:r>
      <w:r w:rsidR="009C7964">
        <w:rPr>
          <w:rFonts w:ascii="Arial" w:hAnsi="Arial" w:cs="Arial"/>
          <w:color w:val="auto"/>
          <w:sz w:val="24"/>
          <w:szCs w:val="20"/>
        </w:rPr>
        <w:t xml:space="preserve"> </w:t>
      </w:r>
      <w:r w:rsidR="004C5A68">
        <w:rPr>
          <w:rFonts w:ascii="Arial" w:hAnsi="Arial" w:cs="Arial"/>
          <w:color w:val="auto"/>
          <w:sz w:val="24"/>
          <w:szCs w:val="20"/>
        </w:rPr>
        <w:t>pn.: „</w:t>
      </w:r>
      <w:r w:rsidR="00B61FA2" w:rsidRPr="00B61FA2">
        <w:rPr>
          <w:rFonts w:ascii="Arial" w:hAnsi="Arial" w:cs="Arial"/>
          <w:color w:val="auto"/>
          <w:sz w:val="24"/>
          <w:szCs w:val="20"/>
        </w:rPr>
        <w:t>Wsparcie Banków Ży</w:t>
      </w:r>
      <w:r w:rsidR="008672FA">
        <w:rPr>
          <w:rFonts w:ascii="Arial" w:hAnsi="Arial" w:cs="Arial"/>
          <w:color w:val="auto"/>
          <w:sz w:val="24"/>
          <w:szCs w:val="20"/>
        </w:rPr>
        <w:t>wności świadczących bezpośrednią</w:t>
      </w:r>
      <w:r w:rsidR="00B61FA2" w:rsidRPr="00B61FA2">
        <w:rPr>
          <w:rFonts w:ascii="Arial" w:hAnsi="Arial" w:cs="Arial"/>
          <w:color w:val="auto"/>
          <w:sz w:val="24"/>
          <w:szCs w:val="20"/>
        </w:rPr>
        <w:t xml:space="preserve"> pomoc dla uchodźców wojennych </w:t>
      </w:r>
      <w:r w:rsidR="00B61FA2">
        <w:rPr>
          <w:rFonts w:ascii="Arial" w:hAnsi="Arial" w:cs="Arial"/>
          <w:color w:val="auto"/>
          <w:sz w:val="24"/>
          <w:szCs w:val="20"/>
        </w:rPr>
        <w:br/>
      </w:r>
      <w:r w:rsidR="00B61FA2" w:rsidRPr="00B61FA2">
        <w:rPr>
          <w:rFonts w:ascii="Arial" w:hAnsi="Arial" w:cs="Arial"/>
          <w:color w:val="auto"/>
          <w:sz w:val="24"/>
          <w:szCs w:val="20"/>
        </w:rPr>
        <w:t>z Ukrainy</w:t>
      </w:r>
      <w:r w:rsidR="00CE099A" w:rsidRPr="00CE099A">
        <w:rPr>
          <w:rFonts w:ascii="Arial" w:hAnsi="Arial" w:cs="Arial"/>
          <w:color w:val="auto"/>
          <w:sz w:val="24"/>
          <w:szCs w:val="20"/>
        </w:rPr>
        <w:t>”, z pominięciem otwartego konkursu ofert, w celu udzielenia pomocy obywatelom Ukrainy w związku z konfliktem zbrojnym na terytorium tego państwa</w:t>
      </w:r>
    </w:p>
    <w:p w14:paraId="4909A4BC" w14:textId="77777777" w:rsidR="00CE099A" w:rsidRDefault="00CE099A" w:rsidP="00641D5E">
      <w:pPr>
        <w:pStyle w:val="Nagwek1"/>
        <w:spacing w:before="0" w:line="240" w:lineRule="auto"/>
        <w:rPr>
          <w:rFonts w:ascii="Arial" w:hAnsi="Arial" w:cs="Arial"/>
          <w:color w:val="auto"/>
          <w:sz w:val="24"/>
          <w:szCs w:val="20"/>
        </w:rPr>
      </w:pPr>
    </w:p>
    <w:p w14:paraId="19A90D77" w14:textId="77777777" w:rsidR="008D6E56" w:rsidRPr="00641D5E" w:rsidRDefault="008D6E56" w:rsidP="00D41B6F">
      <w:pPr>
        <w:spacing w:line="240" w:lineRule="auto"/>
        <w:rPr>
          <w:rFonts w:cs="Arial"/>
          <w:szCs w:val="20"/>
        </w:rPr>
      </w:pPr>
    </w:p>
    <w:p w14:paraId="60092C93" w14:textId="77777777" w:rsidR="00942BBF" w:rsidRPr="00942BBF" w:rsidRDefault="00942BBF" w:rsidP="00910631">
      <w:pPr>
        <w:rPr>
          <w:rFonts w:cs="Arial"/>
          <w:color w:val="000000"/>
          <w:szCs w:val="20"/>
        </w:rPr>
      </w:pPr>
      <w:r w:rsidRPr="00942BBF">
        <w:rPr>
          <w:rFonts w:cs="Arial"/>
          <w:color w:val="000000"/>
          <w:szCs w:val="20"/>
        </w:rPr>
        <w:t xml:space="preserve">Na podstawie art. 41 ust. 1 i 2 ustawy z dnia 5 czerwca 1998 r. o samorządzie województwa (Dz. U. z 2022 r. poz. 547 i 583), art. 12 ust. 8 ustawy z dnia 12 marca 2022 r. o pomocy obywatelom Ukrainy w związku z konfliktem zbrojnym na terytorium tego państwa </w:t>
      </w:r>
    </w:p>
    <w:p w14:paraId="5AFFEC13" w14:textId="22BF9EBB" w:rsidR="00942BBF" w:rsidRPr="00942BBF" w:rsidRDefault="00942BBF" w:rsidP="00910631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(Dz. U. poz. 583, z </w:t>
      </w:r>
      <w:proofErr w:type="spellStart"/>
      <w:r>
        <w:rPr>
          <w:rFonts w:cs="Arial"/>
          <w:color w:val="000000"/>
          <w:szCs w:val="20"/>
        </w:rPr>
        <w:t>późn</w:t>
      </w:r>
      <w:proofErr w:type="spellEnd"/>
      <w:r>
        <w:rPr>
          <w:rFonts w:cs="Arial"/>
          <w:color w:val="000000"/>
          <w:szCs w:val="20"/>
        </w:rPr>
        <w:t>. zm.</w:t>
      </w:r>
      <w:r>
        <w:rPr>
          <w:rStyle w:val="Odwoanieprzypisudolnego"/>
          <w:rFonts w:cs="Arial"/>
          <w:color w:val="000000"/>
          <w:szCs w:val="20"/>
        </w:rPr>
        <w:footnoteReference w:id="1"/>
      </w:r>
      <w:r w:rsidR="00227AAD">
        <w:rPr>
          <w:rFonts w:cs="Arial"/>
          <w:color w:val="000000"/>
          <w:szCs w:val="20"/>
          <w:vertAlign w:val="superscript"/>
        </w:rPr>
        <w:t>)</w:t>
      </w:r>
      <w:r>
        <w:rPr>
          <w:rFonts w:cs="Arial"/>
          <w:color w:val="000000"/>
          <w:szCs w:val="20"/>
        </w:rPr>
        <w:t>)</w:t>
      </w:r>
      <w:r w:rsidRPr="00942BBF">
        <w:rPr>
          <w:rFonts w:cs="Arial"/>
          <w:color w:val="000000"/>
          <w:szCs w:val="20"/>
        </w:rPr>
        <w:t xml:space="preserve">, art. 21 pkt 1 ustawy z dnia 12 marca 2004 r. </w:t>
      </w:r>
    </w:p>
    <w:p w14:paraId="27108B97" w14:textId="77777777" w:rsidR="00942BBF" w:rsidRPr="00942BBF" w:rsidRDefault="00942BBF" w:rsidP="00910631">
      <w:pPr>
        <w:rPr>
          <w:rFonts w:cs="Arial"/>
          <w:color w:val="000000"/>
          <w:szCs w:val="20"/>
        </w:rPr>
      </w:pPr>
      <w:r w:rsidRPr="00942BBF">
        <w:rPr>
          <w:rFonts w:cs="Arial"/>
          <w:color w:val="000000"/>
          <w:szCs w:val="20"/>
        </w:rPr>
        <w:t>o pomocy społecznej (Dz. U. z 2021 r. poz. 2268 i 2270 oraz z 2022 r. poz. 1, 66 i 1079),</w:t>
      </w:r>
    </w:p>
    <w:p w14:paraId="368B2722" w14:textId="2C393A89" w:rsidR="00EF47BD" w:rsidRPr="000B39C2" w:rsidRDefault="00942BBF">
      <w:pPr>
        <w:rPr>
          <w:rFonts w:cs="Arial"/>
          <w:szCs w:val="20"/>
        </w:rPr>
      </w:pPr>
      <w:r w:rsidRPr="00942BBF">
        <w:rPr>
          <w:rFonts w:cs="Arial"/>
          <w:color w:val="000000"/>
          <w:szCs w:val="20"/>
        </w:rPr>
        <w:t xml:space="preserve"> art. 3 ust. 2 i 3 ustawy z dnia 24 kwietnia 2003 r. o działalności pożytku publicznego i o wolontariacie (Dz. U. z 2022 r. poz. 1327 i 1265), art. 43, art. 47, art. 151 i art. 221 ust. 1-3 ustawy z dnia 27 sierpnia 2009 r. o finansach publicznych (Dz. U. z </w:t>
      </w:r>
      <w:r>
        <w:rPr>
          <w:rFonts w:cs="Arial"/>
          <w:color w:val="000000"/>
          <w:szCs w:val="20"/>
        </w:rPr>
        <w:t xml:space="preserve">2021 r. poz. 305, z </w:t>
      </w:r>
      <w:proofErr w:type="spellStart"/>
      <w:r>
        <w:rPr>
          <w:rFonts w:cs="Arial"/>
          <w:color w:val="000000"/>
          <w:szCs w:val="20"/>
        </w:rPr>
        <w:t>późn</w:t>
      </w:r>
      <w:proofErr w:type="spellEnd"/>
      <w:r>
        <w:rPr>
          <w:rFonts w:cs="Arial"/>
          <w:color w:val="000000"/>
          <w:szCs w:val="20"/>
        </w:rPr>
        <w:t>. zm.</w:t>
      </w:r>
      <w:r>
        <w:rPr>
          <w:rStyle w:val="Odwoanieprzypisudolnego"/>
          <w:rFonts w:cs="Arial"/>
          <w:color w:val="000000"/>
          <w:szCs w:val="20"/>
        </w:rPr>
        <w:footnoteReference w:id="2"/>
      </w:r>
      <w:r w:rsidR="00227AAD">
        <w:rPr>
          <w:rFonts w:cs="Arial"/>
          <w:color w:val="000000"/>
          <w:szCs w:val="20"/>
          <w:vertAlign w:val="superscript"/>
        </w:rPr>
        <w:t>)</w:t>
      </w:r>
      <w:r>
        <w:rPr>
          <w:rFonts w:cs="Arial"/>
          <w:color w:val="000000"/>
          <w:szCs w:val="20"/>
        </w:rPr>
        <w:t>)</w:t>
      </w:r>
      <w:r w:rsidRPr="00942BBF">
        <w:rPr>
          <w:rFonts w:cs="Arial"/>
          <w:color w:val="000000"/>
          <w:szCs w:val="20"/>
        </w:rPr>
        <w:t xml:space="preserve"> – uchwala się, co następuje:</w:t>
      </w:r>
    </w:p>
    <w:p w14:paraId="74742C1D" w14:textId="77777777" w:rsidR="00971F0D" w:rsidRPr="00641D5E" w:rsidRDefault="00614C85">
      <w:pPr>
        <w:pStyle w:val="Nagwek2"/>
        <w:spacing w:before="0"/>
        <w:rPr>
          <w:rFonts w:cs="Arial"/>
          <w:i/>
          <w:szCs w:val="20"/>
        </w:rPr>
      </w:pPr>
      <w:r w:rsidRPr="00641D5E">
        <w:rPr>
          <w:rFonts w:cs="Arial"/>
          <w:szCs w:val="20"/>
        </w:rPr>
        <w:t>§ 1.</w:t>
      </w:r>
    </w:p>
    <w:p w14:paraId="27CD5065" w14:textId="2AF8AFE1" w:rsidR="00275236" w:rsidRPr="00CE099A" w:rsidRDefault="00275236">
      <w:pPr>
        <w:rPr>
          <w:rFonts w:cs="Arial"/>
        </w:rPr>
      </w:pPr>
      <w:r w:rsidRPr="00314D5D">
        <w:t xml:space="preserve">Określa się </w:t>
      </w:r>
      <w:r w:rsidR="005F1D73" w:rsidRPr="00314D5D">
        <w:t>tryb</w:t>
      </w:r>
      <w:r w:rsidR="00CB126C" w:rsidRPr="00314D5D">
        <w:t xml:space="preserve"> postępowania o udzielenie dotacji</w:t>
      </w:r>
      <w:r w:rsidR="008672FA">
        <w:t>, sposobu</w:t>
      </w:r>
      <w:r w:rsidR="001B31F9" w:rsidRPr="00314D5D">
        <w:t xml:space="preserve"> </w:t>
      </w:r>
      <w:r w:rsidR="008672FA">
        <w:rPr>
          <w:rFonts w:cs="Arial"/>
        </w:rPr>
        <w:t>jej rozliczania oraz sposo</w:t>
      </w:r>
      <w:r w:rsidR="00F20F3A" w:rsidRPr="006F74D2">
        <w:rPr>
          <w:rFonts w:cs="Arial"/>
        </w:rPr>
        <w:t>b</w:t>
      </w:r>
      <w:r w:rsidR="008672FA">
        <w:rPr>
          <w:rFonts w:cs="Arial"/>
        </w:rPr>
        <w:t>u</w:t>
      </w:r>
      <w:r w:rsidR="00F20F3A" w:rsidRPr="006F74D2">
        <w:rPr>
          <w:rFonts w:cs="Arial"/>
        </w:rPr>
        <w:t xml:space="preserve"> kontroli wykonywania zadania publicznego pn.: „</w:t>
      </w:r>
      <w:r w:rsidR="00B61FA2" w:rsidRPr="00B61FA2">
        <w:rPr>
          <w:rFonts w:cs="Arial"/>
        </w:rPr>
        <w:t>Wsparcie Banków Ży</w:t>
      </w:r>
      <w:r w:rsidR="000E4507">
        <w:rPr>
          <w:rFonts w:cs="Arial"/>
        </w:rPr>
        <w:t>wności świadczących bezpośrednią</w:t>
      </w:r>
      <w:r w:rsidR="00B61FA2" w:rsidRPr="00B61FA2">
        <w:rPr>
          <w:rFonts w:cs="Arial"/>
        </w:rPr>
        <w:t xml:space="preserve"> pomoc dla uchodźców wojennych z Ukrainy</w:t>
      </w:r>
      <w:r w:rsidR="00CE099A" w:rsidRPr="00CE099A">
        <w:rPr>
          <w:rFonts w:cs="Arial"/>
        </w:rPr>
        <w:t>”, z pominięciem otwart</w:t>
      </w:r>
      <w:r w:rsidR="00CE099A">
        <w:rPr>
          <w:rFonts w:cs="Arial"/>
        </w:rPr>
        <w:t xml:space="preserve">ego konkursu ofert, </w:t>
      </w:r>
      <w:r w:rsidR="00CE099A" w:rsidRPr="00CE099A">
        <w:rPr>
          <w:rFonts w:cs="Arial"/>
        </w:rPr>
        <w:t xml:space="preserve">w celu udzielenia pomocy obywatelom Ukrainy w związku z </w:t>
      </w:r>
      <w:r w:rsidR="00942BBF">
        <w:rPr>
          <w:rFonts w:cs="Arial"/>
        </w:rPr>
        <w:t>k</w:t>
      </w:r>
      <w:r w:rsidR="00CE099A" w:rsidRPr="00CE099A">
        <w:rPr>
          <w:rFonts w:cs="Arial"/>
        </w:rPr>
        <w:t>onfliktem zbrojnym na terytorium tego państwa</w:t>
      </w:r>
      <w:r w:rsidR="00B45252" w:rsidRPr="00314D5D">
        <w:t>,</w:t>
      </w:r>
      <w:r w:rsidR="00A955E0" w:rsidRPr="00314D5D">
        <w:t xml:space="preserve"> w brzmieniu</w:t>
      </w:r>
      <w:r w:rsidR="00DA238F">
        <w:t xml:space="preserve"> </w:t>
      </w:r>
      <w:r w:rsidR="00A955E0" w:rsidRPr="00314D5D">
        <w:t>stanowiącym załącznik do uchwały.</w:t>
      </w:r>
    </w:p>
    <w:p w14:paraId="0BC223F8" w14:textId="0B276ACD" w:rsidR="00614C85" w:rsidRPr="00641D5E" w:rsidRDefault="00614C85" w:rsidP="005B0E38">
      <w:pPr>
        <w:pStyle w:val="Nagwek2"/>
      </w:pPr>
      <w:r w:rsidRPr="00641D5E">
        <w:t xml:space="preserve">§ </w:t>
      </w:r>
      <w:r w:rsidR="00EF47BD">
        <w:t>2</w:t>
      </w:r>
      <w:r w:rsidRPr="00641D5E">
        <w:t>.</w:t>
      </w:r>
    </w:p>
    <w:p w14:paraId="31EA94CC" w14:textId="77777777" w:rsidR="00614C85" w:rsidRPr="00641D5E" w:rsidRDefault="00614C85" w:rsidP="00641D5E">
      <w:pPr>
        <w:spacing w:after="120" w:line="240" w:lineRule="auto"/>
        <w:rPr>
          <w:rFonts w:cs="Arial"/>
          <w:szCs w:val="20"/>
        </w:rPr>
      </w:pPr>
      <w:r w:rsidRPr="00641D5E">
        <w:rPr>
          <w:rFonts w:cs="Arial"/>
          <w:szCs w:val="20"/>
        </w:rPr>
        <w:t>Wykonanie uchwały powierza się Dyrektor</w:t>
      </w:r>
      <w:r w:rsidR="00563748" w:rsidRPr="00641D5E">
        <w:rPr>
          <w:rFonts w:cs="Arial"/>
          <w:szCs w:val="20"/>
        </w:rPr>
        <w:t>owi</w:t>
      </w:r>
      <w:r w:rsidRPr="00641D5E">
        <w:rPr>
          <w:rFonts w:cs="Arial"/>
          <w:szCs w:val="20"/>
        </w:rPr>
        <w:t xml:space="preserve"> Mazowieckiego Centrum Polityki Społecznej.</w:t>
      </w:r>
    </w:p>
    <w:p w14:paraId="34743B2E" w14:textId="0238E09E" w:rsidR="00614C85" w:rsidRPr="00641D5E" w:rsidRDefault="00614C85" w:rsidP="005B0E38">
      <w:pPr>
        <w:pStyle w:val="Nagwek2"/>
      </w:pPr>
      <w:r w:rsidRPr="00641D5E">
        <w:t xml:space="preserve">§ </w:t>
      </w:r>
      <w:r w:rsidR="00EF47BD">
        <w:t>3</w:t>
      </w:r>
      <w:r w:rsidRPr="00641D5E">
        <w:t>.</w:t>
      </w:r>
    </w:p>
    <w:p w14:paraId="6C5B1C01" w14:textId="018E31D3" w:rsidR="00C47770" w:rsidRPr="00CF10EA" w:rsidRDefault="00614C85" w:rsidP="00641D5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41D5E">
        <w:rPr>
          <w:rFonts w:cs="Arial"/>
          <w:szCs w:val="20"/>
        </w:rPr>
        <w:t>Uchwała wchodzi w życie z dniem podjęcia.</w:t>
      </w:r>
      <w:r w:rsidR="00383D1F" w:rsidRPr="00641D5E">
        <w:rPr>
          <w:rFonts w:cs="Arial"/>
          <w:color w:val="548DD4"/>
          <w:szCs w:val="20"/>
        </w:rPr>
        <w:t xml:space="preserve"> </w:t>
      </w:r>
    </w:p>
    <w:sectPr w:rsidR="00C47770" w:rsidRPr="00CF10EA" w:rsidSect="009E4E6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11E4" w16cex:dateUtc="2022-07-07T06:03:00Z"/>
  <w16cex:commentExtensible w16cex:durableId="267111D7" w16cex:dateUtc="2022-07-07T06:03:00Z"/>
  <w16cex:commentExtensible w16cex:durableId="267111EE" w16cex:dateUtc="2022-07-0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201DF" w16cid:durableId="267111E4"/>
  <w16cid:commentId w16cid:paraId="6F451F31" w16cid:durableId="267111D7"/>
  <w16cid:commentId w16cid:paraId="594E4553" w16cid:durableId="267111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1168B" w14:textId="77777777" w:rsidR="000D5B5D" w:rsidRDefault="000D5B5D" w:rsidP="00614C85">
      <w:pPr>
        <w:spacing w:line="240" w:lineRule="auto"/>
      </w:pPr>
      <w:r>
        <w:separator/>
      </w:r>
    </w:p>
  </w:endnote>
  <w:endnote w:type="continuationSeparator" w:id="0">
    <w:p w14:paraId="0BAF9343" w14:textId="77777777" w:rsidR="000D5B5D" w:rsidRDefault="000D5B5D" w:rsidP="0061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2BEE" w14:textId="77777777" w:rsidR="009E4E6E" w:rsidRDefault="009E4E6E" w:rsidP="001B3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7854" w14:textId="77777777" w:rsidR="000D5B5D" w:rsidRDefault="000D5B5D" w:rsidP="00614C85">
      <w:pPr>
        <w:spacing w:line="240" w:lineRule="auto"/>
      </w:pPr>
      <w:r>
        <w:separator/>
      </w:r>
    </w:p>
  </w:footnote>
  <w:footnote w:type="continuationSeparator" w:id="0">
    <w:p w14:paraId="774CE279" w14:textId="77777777" w:rsidR="000D5B5D" w:rsidRDefault="000D5B5D" w:rsidP="00614C85">
      <w:pPr>
        <w:spacing w:line="240" w:lineRule="auto"/>
      </w:pPr>
      <w:r>
        <w:continuationSeparator/>
      </w:r>
    </w:p>
  </w:footnote>
  <w:footnote w:id="1">
    <w:p w14:paraId="3C0CABD1" w14:textId="4D494A0D" w:rsidR="00942BBF" w:rsidRPr="00910631" w:rsidRDefault="00942BBF">
      <w:pPr>
        <w:pStyle w:val="Tekstprzypisudolnego"/>
        <w:rPr>
          <w:sz w:val="16"/>
          <w:szCs w:val="16"/>
        </w:rPr>
      </w:pPr>
      <w:r w:rsidRPr="00227AAD">
        <w:rPr>
          <w:rStyle w:val="Odwoanieprzypisudolnego"/>
        </w:rPr>
        <w:footnoteRef/>
      </w:r>
      <w:r w:rsidR="00227AAD" w:rsidRPr="00227AAD">
        <w:rPr>
          <w:vertAlign w:val="superscript"/>
        </w:rPr>
        <w:t>)</w:t>
      </w:r>
      <w:r w:rsidRPr="00227AAD">
        <w:t xml:space="preserve"> </w:t>
      </w:r>
      <w:r w:rsidR="00227AAD">
        <w:rPr>
          <w:sz w:val="16"/>
          <w:szCs w:val="16"/>
        </w:rPr>
        <w:t xml:space="preserve"> </w:t>
      </w:r>
      <w:r w:rsidRPr="00910631">
        <w:rPr>
          <w:sz w:val="16"/>
          <w:szCs w:val="16"/>
        </w:rPr>
        <w:t>Zmiany wymienionej ustawy zostały ogłoszone w Dz. U. z 2022 r. poz. 682, 683, 684, 830, 930, 1002, 1087 i 1383.</w:t>
      </w:r>
    </w:p>
  </w:footnote>
  <w:footnote w:id="2">
    <w:p w14:paraId="2ACBF23B" w14:textId="0FAABE00" w:rsidR="00942BBF" w:rsidRDefault="00942BBF">
      <w:pPr>
        <w:pStyle w:val="Tekstprzypisudolnego"/>
        <w:rPr>
          <w:sz w:val="16"/>
          <w:szCs w:val="16"/>
        </w:rPr>
      </w:pPr>
      <w:r w:rsidRPr="00227AAD">
        <w:rPr>
          <w:rStyle w:val="Odwoanieprzypisudolnego"/>
        </w:rPr>
        <w:footnoteRef/>
      </w:r>
      <w:r w:rsidR="00227AAD" w:rsidRPr="00227AAD">
        <w:rPr>
          <w:vertAlign w:val="superscript"/>
        </w:rPr>
        <w:t>)</w:t>
      </w:r>
      <w:r w:rsidRPr="00227AAD">
        <w:t xml:space="preserve"> </w:t>
      </w:r>
      <w:r w:rsidR="00227AAD">
        <w:rPr>
          <w:sz w:val="16"/>
          <w:szCs w:val="16"/>
        </w:rPr>
        <w:t xml:space="preserve"> </w:t>
      </w:r>
      <w:r w:rsidRPr="00910631">
        <w:rPr>
          <w:sz w:val="16"/>
          <w:szCs w:val="16"/>
        </w:rPr>
        <w:t xml:space="preserve">Zmiany tekstu jednolitego wymienionej ustawy zostały ogłoszone w Dz. U. z 2021 r. poz. 1236, 1535, 1773, 1927, 1981,       </w:t>
      </w:r>
    </w:p>
    <w:p w14:paraId="5045A369" w14:textId="7AE47E3D" w:rsidR="00942BBF" w:rsidRDefault="00942BBF">
      <w:pPr>
        <w:pStyle w:val="Tekstprzypisudolnego"/>
      </w:pPr>
      <w:r w:rsidRPr="00910631">
        <w:rPr>
          <w:sz w:val="16"/>
          <w:szCs w:val="16"/>
        </w:rPr>
        <w:t>2054 i 2270 oraz z 2022 r. poz. 583, 655, 1079 i 1283.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758"/>
    <w:multiLevelType w:val="hybridMultilevel"/>
    <w:tmpl w:val="4E86BAA6"/>
    <w:lvl w:ilvl="0" w:tplc="E256797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7243E"/>
    <w:multiLevelType w:val="hybridMultilevel"/>
    <w:tmpl w:val="19C4FAE0"/>
    <w:lvl w:ilvl="0" w:tplc="FE882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838"/>
    <w:multiLevelType w:val="hybridMultilevel"/>
    <w:tmpl w:val="04CA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5048"/>
    <w:multiLevelType w:val="hybridMultilevel"/>
    <w:tmpl w:val="536E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CF0"/>
    <w:multiLevelType w:val="hybridMultilevel"/>
    <w:tmpl w:val="69160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16425"/>
    <w:multiLevelType w:val="hybridMultilevel"/>
    <w:tmpl w:val="E926FD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D9379A"/>
    <w:multiLevelType w:val="hybridMultilevel"/>
    <w:tmpl w:val="ADCE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85"/>
    <w:rsid w:val="00000FE9"/>
    <w:rsid w:val="00021D9E"/>
    <w:rsid w:val="0002313C"/>
    <w:rsid w:val="0002564F"/>
    <w:rsid w:val="0003014C"/>
    <w:rsid w:val="00032F5F"/>
    <w:rsid w:val="000404AC"/>
    <w:rsid w:val="00040A0B"/>
    <w:rsid w:val="000605ED"/>
    <w:rsid w:val="0006484F"/>
    <w:rsid w:val="00065745"/>
    <w:rsid w:val="000671C2"/>
    <w:rsid w:val="000A6925"/>
    <w:rsid w:val="000B39C2"/>
    <w:rsid w:val="000B53BA"/>
    <w:rsid w:val="000C6708"/>
    <w:rsid w:val="000D5B5D"/>
    <w:rsid w:val="000D6AD2"/>
    <w:rsid w:val="000D7C53"/>
    <w:rsid w:val="000E4507"/>
    <w:rsid w:val="000E4FD8"/>
    <w:rsid w:val="000F7D88"/>
    <w:rsid w:val="00115F03"/>
    <w:rsid w:val="001168B7"/>
    <w:rsid w:val="00152F6F"/>
    <w:rsid w:val="00162687"/>
    <w:rsid w:val="001746D2"/>
    <w:rsid w:val="00180AF6"/>
    <w:rsid w:val="00183473"/>
    <w:rsid w:val="0018517C"/>
    <w:rsid w:val="00190D91"/>
    <w:rsid w:val="00196E66"/>
    <w:rsid w:val="001A65C8"/>
    <w:rsid w:val="001B215E"/>
    <w:rsid w:val="001B31F9"/>
    <w:rsid w:val="001B57C3"/>
    <w:rsid w:val="001C4342"/>
    <w:rsid w:val="001D5A3E"/>
    <w:rsid w:val="00220A71"/>
    <w:rsid w:val="002226AF"/>
    <w:rsid w:val="00227AAD"/>
    <w:rsid w:val="00251AB2"/>
    <w:rsid w:val="00251F76"/>
    <w:rsid w:val="00252167"/>
    <w:rsid w:val="0027480D"/>
    <w:rsid w:val="00275236"/>
    <w:rsid w:val="00290CAC"/>
    <w:rsid w:val="002A4222"/>
    <w:rsid w:val="002A696F"/>
    <w:rsid w:val="002B0F93"/>
    <w:rsid w:val="002C4389"/>
    <w:rsid w:val="002D0A0E"/>
    <w:rsid w:val="002D2106"/>
    <w:rsid w:val="002F18B2"/>
    <w:rsid w:val="00303F0C"/>
    <w:rsid w:val="00313A8D"/>
    <w:rsid w:val="0031429F"/>
    <w:rsid w:val="00314D5D"/>
    <w:rsid w:val="00320983"/>
    <w:rsid w:val="00326C43"/>
    <w:rsid w:val="00340A5B"/>
    <w:rsid w:val="00346545"/>
    <w:rsid w:val="003465C5"/>
    <w:rsid w:val="003530A6"/>
    <w:rsid w:val="00360B42"/>
    <w:rsid w:val="00366D92"/>
    <w:rsid w:val="00375ADF"/>
    <w:rsid w:val="00383D1F"/>
    <w:rsid w:val="00392BEA"/>
    <w:rsid w:val="003941AB"/>
    <w:rsid w:val="003A501C"/>
    <w:rsid w:val="003A6625"/>
    <w:rsid w:val="003C1463"/>
    <w:rsid w:val="003C77D8"/>
    <w:rsid w:val="003D64D4"/>
    <w:rsid w:val="003D65A4"/>
    <w:rsid w:val="003E1046"/>
    <w:rsid w:val="003F41C9"/>
    <w:rsid w:val="0040131B"/>
    <w:rsid w:val="004026F4"/>
    <w:rsid w:val="00417F0B"/>
    <w:rsid w:val="004305A3"/>
    <w:rsid w:val="004560A8"/>
    <w:rsid w:val="00465CF8"/>
    <w:rsid w:val="00473A4B"/>
    <w:rsid w:val="00474E25"/>
    <w:rsid w:val="00480AE4"/>
    <w:rsid w:val="0048550B"/>
    <w:rsid w:val="0048574C"/>
    <w:rsid w:val="00495E70"/>
    <w:rsid w:val="00497AA8"/>
    <w:rsid w:val="004A2D1A"/>
    <w:rsid w:val="004B5622"/>
    <w:rsid w:val="004C364B"/>
    <w:rsid w:val="004C50A1"/>
    <w:rsid w:val="004C5A68"/>
    <w:rsid w:val="004D0846"/>
    <w:rsid w:val="004D7BCE"/>
    <w:rsid w:val="004E5809"/>
    <w:rsid w:val="004E7AB5"/>
    <w:rsid w:val="004F344B"/>
    <w:rsid w:val="0052288A"/>
    <w:rsid w:val="005334AF"/>
    <w:rsid w:val="00541964"/>
    <w:rsid w:val="0054319B"/>
    <w:rsid w:val="00543738"/>
    <w:rsid w:val="0054723C"/>
    <w:rsid w:val="00555E22"/>
    <w:rsid w:val="005604F1"/>
    <w:rsid w:val="00563748"/>
    <w:rsid w:val="00570624"/>
    <w:rsid w:val="0057576E"/>
    <w:rsid w:val="00585843"/>
    <w:rsid w:val="005A3C77"/>
    <w:rsid w:val="005B0E38"/>
    <w:rsid w:val="005B47C8"/>
    <w:rsid w:val="005C5B85"/>
    <w:rsid w:val="005D2D32"/>
    <w:rsid w:val="005E2018"/>
    <w:rsid w:val="005F1D73"/>
    <w:rsid w:val="005F491E"/>
    <w:rsid w:val="0060522F"/>
    <w:rsid w:val="0061009D"/>
    <w:rsid w:val="00614C85"/>
    <w:rsid w:val="00614D82"/>
    <w:rsid w:val="00616ADD"/>
    <w:rsid w:val="0062021B"/>
    <w:rsid w:val="00622A84"/>
    <w:rsid w:val="006244D3"/>
    <w:rsid w:val="00624767"/>
    <w:rsid w:val="00640343"/>
    <w:rsid w:val="00640549"/>
    <w:rsid w:val="00641D5E"/>
    <w:rsid w:val="00650F76"/>
    <w:rsid w:val="00651EEF"/>
    <w:rsid w:val="006555A6"/>
    <w:rsid w:val="00664DCE"/>
    <w:rsid w:val="00686AA9"/>
    <w:rsid w:val="00691A1B"/>
    <w:rsid w:val="00692928"/>
    <w:rsid w:val="006A0186"/>
    <w:rsid w:val="006B0FE2"/>
    <w:rsid w:val="006B4580"/>
    <w:rsid w:val="006B4FA9"/>
    <w:rsid w:val="006B6E0B"/>
    <w:rsid w:val="006C2B6E"/>
    <w:rsid w:val="006E45E6"/>
    <w:rsid w:val="006F0EE8"/>
    <w:rsid w:val="006F6B34"/>
    <w:rsid w:val="006F716C"/>
    <w:rsid w:val="006F74D2"/>
    <w:rsid w:val="0070329F"/>
    <w:rsid w:val="00704828"/>
    <w:rsid w:val="00731F25"/>
    <w:rsid w:val="007342F1"/>
    <w:rsid w:val="0074546E"/>
    <w:rsid w:val="00761E3E"/>
    <w:rsid w:val="0077776B"/>
    <w:rsid w:val="00784557"/>
    <w:rsid w:val="007933F3"/>
    <w:rsid w:val="007A0BA2"/>
    <w:rsid w:val="007C331C"/>
    <w:rsid w:val="007D0ACD"/>
    <w:rsid w:val="007F3AD0"/>
    <w:rsid w:val="0080686A"/>
    <w:rsid w:val="00824564"/>
    <w:rsid w:val="0084489B"/>
    <w:rsid w:val="00845844"/>
    <w:rsid w:val="00864DA8"/>
    <w:rsid w:val="008672FA"/>
    <w:rsid w:val="00881ADB"/>
    <w:rsid w:val="008A693C"/>
    <w:rsid w:val="008B6E72"/>
    <w:rsid w:val="008D6E56"/>
    <w:rsid w:val="008E075F"/>
    <w:rsid w:val="008E2429"/>
    <w:rsid w:val="008E3CA0"/>
    <w:rsid w:val="008E3E0F"/>
    <w:rsid w:val="008F1E6F"/>
    <w:rsid w:val="008F2C5A"/>
    <w:rsid w:val="008F34FE"/>
    <w:rsid w:val="008F6640"/>
    <w:rsid w:val="008F7F6F"/>
    <w:rsid w:val="00903404"/>
    <w:rsid w:val="0090482F"/>
    <w:rsid w:val="0090679A"/>
    <w:rsid w:val="00910631"/>
    <w:rsid w:val="00914150"/>
    <w:rsid w:val="00923AD0"/>
    <w:rsid w:val="00923DC1"/>
    <w:rsid w:val="00924E82"/>
    <w:rsid w:val="0092751F"/>
    <w:rsid w:val="00942BBF"/>
    <w:rsid w:val="00955D6A"/>
    <w:rsid w:val="009646CB"/>
    <w:rsid w:val="00971F0D"/>
    <w:rsid w:val="00973A79"/>
    <w:rsid w:val="0097402C"/>
    <w:rsid w:val="00992701"/>
    <w:rsid w:val="00996A80"/>
    <w:rsid w:val="009B40A9"/>
    <w:rsid w:val="009B7AC9"/>
    <w:rsid w:val="009C3082"/>
    <w:rsid w:val="009C7964"/>
    <w:rsid w:val="009D5ED0"/>
    <w:rsid w:val="009D64BD"/>
    <w:rsid w:val="009E217F"/>
    <w:rsid w:val="009E23C8"/>
    <w:rsid w:val="009E4E6E"/>
    <w:rsid w:val="00A04A41"/>
    <w:rsid w:val="00A05906"/>
    <w:rsid w:val="00A135C7"/>
    <w:rsid w:val="00A1511E"/>
    <w:rsid w:val="00A165F1"/>
    <w:rsid w:val="00A22C44"/>
    <w:rsid w:val="00A2362E"/>
    <w:rsid w:val="00A47A01"/>
    <w:rsid w:val="00A52785"/>
    <w:rsid w:val="00A565AB"/>
    <w:rsid w:val="00A668B2"/>
    <w:rsid w:val="00A70DAE"/>
    <w:rsid w:val="00A87BF3"/>
    <w:rsid w:val="00A9085D"/>
    <w:rsid w:val="00A91B83"/>
    <w:rsid w:val="00A94498"/>
    <w:rsid w:val="00A955E0"/>
    <w:rsid w:val="00A95B1D"/>
    <w:rsid w:val="00AA6C07"/>
    <w:rsid w:val="00AE2831"/>
    <w:rsid w:val="00AE411F"/>
    <w:rsid w:val="00B03713"/>
    <w:rsid w:val="00B04FFE"/>
    <w:rsid w:val="00B13A4D"/>
    <w:rsid w:val="00B24A4E"/>
    <w:rsid w:val="00B31952"/>
    <w:rsid w:val="00B35B1F"/>
    <w:rsid w:val="00B35FD0"/>
    <w:rsid w:val="00B45252"/>
    <w:rsid w:val="00B566A9"/>
    <w:rsid w:val="00B61FA2"/>
    <w:rsid w:val="00B63A54"/>
    <w:rsid w:val="00B64F91"/>
    <w:rsid w:val="00B72335"/>
    <w:rsid w:val="00B73038"/>
    <w:rsid w:val="00B8366E"/>
    <w:rsid w:val="00B83D33"/>
    <w:rsid w:val="00B85740"/>
    <w:rsid w:val="00B90091"/>
    <w:rsid w:val="00BA0D35"/>
    <w:rsid w:val="00BB3E51"/>
    <w:rsid w:val="00BB5819"/>
    <w:rsid w:val="00BC379F"/>
    <w:rsid w:val="00BC7F62"/>
    <w:rsid w:val="00BE63BC"/>
    <w:rsid w:val="00C00F1C"/>
    <w:rsid w:val="00C0265B"/>
    <w:rsid w:val="00C064C3"/>
    <w:rsid w:val="00C0792D"/>
    <w:rsid w:val="00C179A3"/>
    <w:rsid w:val="00C32F29"/>
    <w:rsid w:val="00C337F8"/>
    <w:rsid w:val="00C36D2C"/>
    <w:rsid w:val="00C40B9A"/>
    <w:rsid w:val="00C419B9"/>
    <w:rsid w:val="00C47770"/>
    <w:rsid w:val="00C52188"/>
    <w:rsid w:val="00C5490F"/>
    <w:rsid w:val="00C718B8"/>
    <w:rsid w:val="00C72698"/>
    <w:rsid w:val="00C74E1F"/>
    <w:rsid w:val="00C84F57"/>
    <w:rsid w:val="00C919AB"/>
    <w:rsid w:val="00C93420"/>
    <w:rsid w:val="00C97929"/>
    <w:rsid w:val="00CA0BC5"/>
    <w:rsid w:val="00CA5108"/>
    <w:rsid w:val="00CB126C"/>
    <w:rsid w:val="00CB5FCE"/>
    <w:rsid w:val="00CB7EA1"/>
    <w:rsid w:val="00CE099A"/>
    <w:rsid w:val="00CE1FEA"/>
    <w:rsid w:val="00CE4D83"/>
    <w:rsid w:val="00CF10EA"/>
    <w:rsid w:val="00CF5CAA"/>
    <w:rsid w:val="00CF7B13"/>
    <w:rsid w:val="00D00C66"/>
    <w:rsid w:val="00D15A22"/>
    <w:rsid w:val="00D23A76"/>
    <w:rsid w:val="00D26B1A"/>
    <w:rsid w:val="00D31F68"/>
    <w:rsid w:val="00D32FE4"/>
    <w:rsid w:val="00D41B6F"/>
    <w:rsid w:val="00D5073E"/>
    <w:rsid w:val="00D538E1"/>
    <w:rsid w:val="00D53A57"/>
    <w:rsid w:val="00D547BF"/>
    <w:rsid w:val="00D552E1"/>
    <w:rsid w:val="00D559F9"/>
    <w:rsid w:val="00D6082B"/>
    <w:rsid w:val="00D72B53"/>
    <w:rsid w:val="00D762D4"/>
    <w:rsid w:val="00D9131A"/>
    <w:rsid w:val="00D91E12"/>
    <w:rsid w:val="00D9250D"/>
    <w:rsid w:val="00DA238F"/>
    <w:rsid w:val="00DB1331"/>
    <w:rsid w:val="00DB1C4F"/>
    <w:rsid w:val="00DB37D2"/>
    <w:rsid w:val="00DC644B"/>
    <w:rsid w:val="00DD04A9"/>
    <w:rsid w:val="00DD2CEA"/>
    <w:rsid w:val="00E05F32"/>
    <w:rsid w:val="00E15117"/>
    <w:rsid w:val="00E24CCB"/>
    <w:rsid w:val="00E514CA"/>
    <w:rsid w:val="00E54D3F"/>
    <w:rsid w:val="00E60310"/>
    <w:rsid w:val="00E62BF0"/>
    <w:rsid w:val="00E635EF"/>
    <w:rsid w:val="00E63AC8"/>
    <w:rsid w:val="00E64183"/>
    <w:rsid w:val="00E76067"/>
    <w:rsid w:val="00E861FA"/>
    <w:rsid w:val="00EA0B21"/>
    <w:rsid w:val="00EB5285"/>
    <w:rsid w:val="00EC5C83"/>
    <w:rsid w:val="00ED2635"/>
    <w:rsid w:val="00ED283B"/>
    <w:rsid w:val="00EE1F5B"/>
    <w:rsid w:val="00EE2109"/>
    <w:rsid w:val="00EE32FE"/>
    <w:rsid w:val="00EF47BD"/>
    <w:rsid w:val="00F0056B"/>
    <w:rsid w:val="00F15801"/>
    <w:rsid w:val="00F20F3A"/>
    <w:rsid w:val="00F23494"/>
    <w:rsid w:val="00F23BA1"/>
    <w:rsid w:val="00F3368D"/>
    <w:rsid w:val="00F37290"/>
    <w:rsid w:val="00F4026C"/>
    <w:rsid w:val="00F45423"/>
    <w:rsid w:val="00F45660"/>
    <w:rsid w:val="00F46894"/>
    <w:rsid w:val="00F53141"/>
    <w:rsid w:val="00F6192C"/>
    <w:rsid w:val="00F623AE"/>
    <w:rsid w:val="00F66B73"/>
    <w:rsid w:val="00F66C72"/>
    <w:rsid w:val="00F711E0"/>
    <w:rsid w:val="00F726F0"/>
    <w:rsid w:val="00F75EE1"/>
    <w:rsid w:val="00F912B5"/>
    <w:rsid w:val="00F93864"/>
    <w:rsid w:val="00FA1D53"/>
    <w:rsid w:val="00FA3CBF"/>
    <w:rsid w:val="00FB2AB5"/>
    <w:rsid w:val="00FB2CAC"/>
    <w:rsid w:val="00FE6B5C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7C405"/>
  <w15:docId w15:val="{BB9858DA-9322-4CC1-8838-E8693572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F9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C8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1F9"/>
    <w:pPr>
      <w:keepNext/>
      <w:spacing w:before="240" w:after="120" w:line="240" w:lineRule="auto"/>
      <w:jc w:val="center"/>
      <w:outlineLvl w:val="1"/>
    </w:pPr>
    <w:rPr>
      <w:rFonts w:eastAsia="Times New Roman"/>
      <w:b/>
      <w:bCs/>
      <w:i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14C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1B31F9"/>
    <w:rPr>
      <w:rFonts w:ascii="Arial" w:eastAsia="Times New Roman" w:hAnsi="Arial"/>
      <w:b/>
      <w:bCs/>
      <w:iCs/>
      <w:sz w:val="22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C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14C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14C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4C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614C8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14C85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1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5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056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C06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64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64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4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64C3"/>
    <w:rPr>
      <w:b/>
      <w:bCs/>
      <w:lang w:eastAsia="en-US"/>
    </w:rPr>
  </w:style>
  <w:style w:type="paragraph" w:customStyle="1" w:styleId="Default">
    <w:name w:val="Default"/>
    <w:rsid w:val="006247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72B53"/>
  </w:style>
  <w:style w:type="paragraph" w:styleId="Nagwek">
    <w:name w:val="header"/>
    <w:basedOn w:val="Normalny"/>
    <w:link w:val="NagwekZnak"/>
    <w:uiPriority w:val="99"/>
    <w:unhideWhenUsed/>
    <w:rsid w:val="001B31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1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B575-2CB4-4E84-81D2-7D796F9F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Wolska2</dc:creator>
  <cp:lastModifiedBy>Mariusz Stanczak</cp:lastModifiedBy>
  <cp:revision>5</cp:revision>
  <cp:lastPrinted>2022-06-28T05:53:00Z</cp:lastPrinted>
  <dcterms:created xsi:type="dcterms:W3CDTF">2022-07-08T08:03:00Z</dcterms:created>
  <dcterms:modified xsi:type="dcterms:W3CDTF">2022-07-20T09:45:00Z</dcterms:modified>
</cp:coreProperties>
</file>