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9B055" w14:textId="504B8254" w:rsidR="003B552D" w:rsidRPr="00662520" w:rsidRDefault="003A1D87" w:rsidP="00662520">
      <w:pPr>
        <w:spacing w:after="0" w:line="276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662520">
        <w:rPr>
          <w:rFonts w:ascii="Arial" w:hAnsi="Arial" w:cs="Arial"/>
          <w:sz w:val="20"/>
        </w:rPr>
        <w:t>Za</w:t>
      </w:r>
      <w:r w:rsidR="001E4FB9" w:rsidRPr="00662520">
        <w:rPr>
          <w:rFonts w:ascii="Arial" w:hAnsi="Arial" w:cs="Arial"/>
          <w:sz w:val="20"/>
        </w:rPr>
        <w:t xml:space="preserve">łącznik nr 2 do uchwały nr </w:t>
      </w:r>
      <w:r w:rsidR="00C27A11" w:rsidRPr="00662520">
        <w:rPr>
          <w:rFonts w:ascii="Arial" w:hAnsi="Arial" w:cs="Arial"/>
          <w:sz w:val="20"/>
        </w:rPr>
        <w:t>676</w:t>
      </w:r>
      <w:r w:rsidR="00F103E5" w:rsidRPr="00662520">
        <w:rPr>
          <w:rFonts w:ascii="Arial" w:hAnsi="Arial" w:cs="Arial"/>
          <w:sz w:val="20"/>
        </w:rPr>
        <w:t>/</w:t>
      </w:r>
      <w:r w:rsidR="00C27A11" w:rsidRPr="00662520">
        <w:rPr>
          <w:rFonts w:ascii="Arial" w:hAnsi="Arial" w:cs="Arial"/>
          <w:sz w:val="20"/>
        </w:rPr>
        <w:t>319</w:t>
      </w:r>
      <w:r w:rsidR="001E4FB9" w:rsidRPr="00662520">
        <w:rPr>
          <w:rFonts w:ascii="Arial" w:hAnsi="Arial" w:cs="Arial"/>
          <w:sz w:val="20"/>
        </w:rPr>
        <w:t>/2</w:t>
      </w:r>
      <w:r w:rsidR="00F103E5" w:rsidRPr="00662520">
        <w:rPr>
          <w:rFonts w:ascii="Arial" w:hAnsi="Arial" w:cs="Arial"/>
          <w:sz w:val="20"/>
        </w:rPr>
        <w:t>2</w:t>
      </w:r>
    </w:p>
    <w:p w14:paraId="610E7DD6" w14:textId="77777777" w:rsidR="003B552D" w:rsidRPr="00662520" w:rsidRDefault="003B552D" w:rsidP="00662520">
      <w:pPr>
        <w:spacing w:after="0" w:line="276" w:lineRule="auto"/>
        <w:jc w:val="right"/>
        <w:rPr>
          <w:rFonts w:ascii="Arial" w:hAnsi="Arial" w:cs="Arial"/>
          <w:sz w:val="20"/>
        </w:rPr>
      </w:pPr>
      <w:r w:rsidRPr="00662520">
        <w:rPr>
          <w:rFonts w:ascii="Arial" w:hAnsi="Arial" w:cs="Arial"/>
          <w:sz w:val="20"/>
        </w:rPr>
        <w:t>Zarządu Województwa Mazowieckiego</w:t>
      </w:r>
    </w:p>
    <w:p w14:paraId="03FE71E2" w14:textId="3882381C" w:rsidR="00D923B9" w:rsidRPr="00662520" w:rsidRDefault="00F103E5" w:rsidP="00662520">
      <w:pPr>
        <w:spacing w:after="0" w:line="276" w:lineRule="auto"/>
        <w:jc w:val="right"/>
        <w:rPr>
          <w:rFonts w:ascii="Arial" w:hAnsi="Arial" w:cs="Arial"/>
          <w:sz w:val="20"/>
        </w:rPr>
      </w:pPr>
      <w:r w:rsidRPr="00662520">
        <w:rPr>
          <w:rFonts w:ascii="Arial" w:hAnsi="Arial" w:cs="Arial"/>
          <w:sz w:val="20"/>
        </w:rPr>
        <w:t xml:space="preserve">z dnia </w:t>
      </w:r>
      <w:r w:rsidR="00C27A11" w:rsidRPr="00662520">
        <w:rPr>
          <w:rFonts w:ascii="Arial" w:hAnsi="Arial" w:cs="Arial"/>
          <w:sz w:val="20"/>
        </w:rPr>
        <w:t xml:space="preserve">4 maja </w:t>
      </w:r>
      <w:r w:rsidR="001E4FB9" w:rsidRPr="00662520">
        <w:rPr>
          <w:rFonts w:ascii="Arial" w:hAnsi="Arial" w:cs="Arial"/>
          <w:sz w:val="20"/>
        </w:rPr>
        <w:t>202</w:t>
      </w:r>
      <w:r w:rsidRPr="00662520">
        <w:rPr>
          <w:rFonts w:ascii="Arial" w:hAnsi="Arial" w:cs="Arial"/>
          <w:sz w:val="20"/>
        </w:rPr>
        <w:t>2</w:t>
      </w:r>
      <w:r w:rsidR="001E4FB9" w:rsidRPr="00662520">
        <w:rPr>
          <w:rFonts w:ascii="Arial" w:hAnsi="Arial" w:cs="Arial"/>
          <w:sz w:val="20"/>
        </w:rPr>
        <w:t xml:space="preserve"> r.</w:t>
      </w:r>
    </w:p>
    <w:p w14:paraId="5363973C" w14:textId="77777777" w:rsidR="00DC3AA4" w:rsidRPr="0073227C" w:rsidRDefault="00DC3AA4" w:rsidP="0073227C">
      <w:pPr>
        <w:pStyle w:val="Nagwek1"/>
        <w:spacing w:before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EADB21D" w14:textId="77777777" w:rsidR="00DC3AA4" w:rsidRPr="0073227C" w:rsidRDefault="00DC3AA4" w:rsidP="0073227C">
      <w:pPr>
        <w:pStyle w:val="Nagwek1"/>
        <w:spacing w:before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3227C">
        <w:rPr>
          <w:rFonts w:ascii="Arial" w:hAnsi="Arial" w:cs="Arial"/>
          <w:color w:val="000000" w:themeColor="text1"/>
          <w:sz w:val="20"/>
          <w:szCs w:val="20"/>
        </w:rPr>
        <w:t>Ogłoszenie</w:t>
      </w:r>
    </w:p>
    <w:p w14:paraId="5896C9CA" w14:textId="77777777" w:rsidR="00D923B9" w:rsidRPr="0073227C" w:rsidRDefault="00D923B9" w:rsidP="0073227C">
      <w:pPr>
        <w:pStyle w:val="Nagwek1"/>
        <w:spacing w:before="0" w:line="276" w:lineRule="auto"/>
        <w:rPr>
          <w:rFonts w:ascii="Arial" w:hAnsi="Arial" w:cs="Arial"/>
          <w:sz w:val="20"/>
          <w:szCs w:val="20"/>
        </w:rPr>
      </w:pPr>
    </w:p>
    <w:p w14:paraId="2BC8409F" w14:textId="77777777" w:rsidR="007E1C52" w:rsidRPr="00662520" w:rsidRDefault="009857BD" w:rsidP="00AE538F">
      <w:pPr>
        <w:pStyle w:val="Nagwek1"/>
        <w:spacing w:before="0" w:line="276" w:lineRule="auto"/>
        <w:jc w:val="center"/>
        <w:rPr>
          <w:rStyle w:val="Pogrubienie"/>
          <w:rFonts w:ascii="Arial" w:hAnsi="Arial" w:cs="Arial"/>
          <w:b/>
          <w:color w:val="000000" w:themeColor="text1"/>
          <w:sz w:val="20"/>
        </w:rPr>
      </w:pPr>
      <w:r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Ogłoszenie o naborze </w:t>
      </w:r>
      <w:r w:rsidR="00D923B9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osób wskazywa</w:t>
      </w:r>
      <w:r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nych przez organizacje pozarządowe do komisji konkursowej opiniującej oferty w konkursie ofert na realizację </w:t>
      </w:r>
      <w:r w:rsidR="00D923B9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w </w:t>
      </w:r>
      <w:r w:rsidR="00ED5987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202</w:t>
      </w:r>
      <w:r w:rsidR="00F103E5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2</w:t>
      </w:r>
      <w:r w:rsidR="00B74E42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 </w:t>
      </w:r>
      <w:r w:rsidR="00015379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r</w:t>
      </w:r>
      <w:r w:rsidR="00B80BD6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oku</w:t>
      </w:r>
      <w:r w:rsidR="00F66867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 </w:t>
      </w:r>
      <w:r w:rsidR="00ED5987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zada</w:t>
      </w:r>
      <w:r w:rsidR="003A1D87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ń</w:t>
      </w:r>
      <w:r w:rsidR="00ED5987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 publiczn</w:t>
      </w:r>
      <w:r w:rsidR="001F0799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ych</w:t>
      </w:r>
      <w:r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 Województwa Mazowieckiego w obszarze</w:t>
      </w:r>
      <w:r w:rsidR="00B74E42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 xml:space="preserve"> </w:t>
      </w:r>
      <w:r w:rsidR="003A1D87" w:rsidRPr="00662520">
        <w:rPr>
          <w:rStyle w:val="Pogrubienie"/>
          <w:rFonts w:ascii="Arial" w:hAnsi="Arial" w:cs="Arial"/>
          <w:b/>
          <w:color w:val="000000" w:themeColor="text1"/>
          <w:sz w:val="20"/>
        </w:rPr>
        <w:t>„Działalność na rzecz osób niepełnosprawnych”</w:t>
      </w:r>
    </w:p>
    <w:p w14:paraId="3C63DF5D" w14:textId="77777777" w:rsidR="00D923B9" w:rsidRPr="0073227C" w:rsidRDefault="00D923B9" w:rsidP="00AE538F">
      <w:pPr>
        <w:pStyle w:val="Nagwek1"/>
        <w:spacing w:before="0" w:line="276" w:lineRule="auto"/>
        <w:rPr>
          <w:rStyle w:val="Pogrubienie"/>
          <w:rFonts w:ascii="Arial" w:eastAsiaTheme="minorEastAsia" w:hAnsi="Arial" w:cs="Arial"/>
          <w:sz w:val="20"/>
          <w:szCs w:val="20"/>
          <w:lang w:eastAsia="pl-PL"/>
        </w:rPr>
      </w:pPr>
    </w:p>
    <w:p w14:paraId="1EA006F9" w14:textId="70B1B053" w:rsidR="00576A0C" w:rsidRPr="00662520" w:rsidRDefault="006712C5" w:rsidP="00AE538F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662520">
        <w:rPr>
          <w:rFonts w:ascii="Arial" w:hAnsi="Arial" w:cs="Arial"/>
          <w:sz w:val="20"/>
          <w:szCs w:val="20"/>
        </w:rPr>
        <w:t xml:space="preserve">Zarząd Województwa Mazowieckiego ogłasza </w:t>
      </w:r>
      <w:r w:rsidR="00EC2E3C" w:rsidRPr="00662520">
        <w:rPr>
          <w:rFonts w:ascii="Arial" w:hAnsi="Arial" w:cs="Arial"/>
          <w:sz w:val="20"/>
          <w:szCs w:val="20"/>
        </w:rPr>
        <w:t>otwarty nabór osób wskazywa</w:t>
      </w:r>
      <w:r w:rsidRPr="00662520">
        <w:rPr>
          <w:rFonts w:ascii="Arial" w:hAnsi="Arial" w:cs="Arial"/>
          <w:sz w:val="20"/>
          <w:szCs w:val="20"/>
        </w:rPr>
        <w:t>nych przez organizacje pozarządowe</w:t>
      </w:r>
      <w:r w:rsidR="0082280A" w:rsidRPr="00662520">
        <w:rPr>
          <w:rFonts w:ascii="Arial" w:hAnsi="Arial" w:cs="Arial"/>
          <w:sz w:val="20"/>
          <w:szCs w:val="20"/>
        </w:rPr>
        <w:t xml:space="preserve"> </w:t>
      </w:r>
      <w:r w:rsidRPr="00662520">
        <w:rPr>
          <w:rFonts w:ascii="Arial" w:hAnsi="Arial" w:cs="Arial"/>
          <w:snapToGrid w:val="0"/>
          <w:sz w:val="20"/>
          <w:szCs w:val="20"/>
        </w:rPr>
        <w:t>oraz</w:t>
      </w:r>
      <w:r w:rsidRPr="00662520">
        <w:rPr>
          <w:rFonts w:ascii="Arial" w:hAnsi="Arial" w:cs="Arial"/>
          <w:sz w:val="20"/>
          <w:szCs w:val="20"/>
        </w:rPr>
        <w:t xml:space="preserve"> podmioty, o których mowa w art. 3 ust. 3 ustawy z dnia 24 kwietnia 2003 r. o</w:t>
      </w:r>
      <w:r w:rsidR="0090013F" w:rsidRPr="00662520">
        <w:rPr>
          <w:rFonts w:ascii="Arial" w:hAnsi="Arial" w:cs="Arial"/>
          <w:sz w:val="20"/>
          <w:szCs w:val="20"/>
        </w:rPr>
        <w:t> </w:t>
      </w:r>
      <w:r w:rsidRPr="00662520">
        <w:rPr>
          <w:rFonts w:ascii="Arial" w:hAnsi="Arial" w:cs="Arial"/>
          <w:sz w:val="20"/>
          <w:szCs w:val="20"/>
        </w:rPr>
        <w:t>działalności pożytku publicznego i o wolontariacie</w:t>
      </w:r>
      <w:r w:rsidR="004B4479" w:rsidRPr="00662520">
        <w:rPr>
          <w:rFonts w:ascii="Arial" w:hAnsi="Arial" w:cs="Arial"/>
          <w:sz w:val="20"/>
          <w:szCs w:val="20"/>
        </w:rPr>
        <w:t xml:space="preserve">, działających na terenie </w:t>
      </w:r>
      <w:r w:rsidR="00EF3508" w:rsidRPr="00662520">
        <w:rPr>
          <w:rFonts w:ascii="Arial" w:hAnsi="Arial" w:cs="Arial"/>
          <w:sz w:val="20"/>
          <w:szCs w:val="20"/>
        </w:rPr>
        <w:t>W</w:t>
      </w:r>
      <w:r w:rsidR="004B4479" w:rsidRPr="00662520">
        <w:rPr>
          <w:rFonts w:ascii="Arial" w:hAnsi="Arial" w:cs="Arial"/>
          <w:sz w:val="20"/>
          <w:szCs w:val="20"/>
        </w:rPr>
        <w:t xml:space="preserve">ojewództwa </w:t>
      </w:r>
      <w:r w:rsidR="00EF3508" w:rsidRPr="00662520">
        <w:rPr>
          <w:rFonts w:ascii="Arial" w:hAnsi="Arial" w:cs="Arial"/>
          <w:sz w:val="20"/>
          <w:szCs w:val="20"/>
        </w:rPr>
        <w:t>M</w:t>
      </w:r>
      <w:r w:rsidR="004B4479" w:rsidRPr="00662520">
        <w:rPr>
          <w:rFonts w:ascii="Arial" w:hAnsi="Arial" w:cs="Arial"/>
          <w:sz w:val="20"/>
          <w:szCs w:val="20"/>
        </w:rPr>
        <w:t>azowieckiego,</w:t>
      </w:r>
      <w:r w:rsidR="00B74E42" w:rsidRPr="00662520">
        <w:rPr>
          <w:rFonts w:ascii="Arial" w:hAnsi="Arial" w:cs="Arial"/>
          <w:sz w:val="20"/>
          <w:szCs w:val="20"/>
        </w:rPr>
        <w:t xml:space="preserve"> </w:t>
      </w:r>
      <w:r w:rsidR="00D923B9" w:rsidRPr="00662520">
        <w:rPr>
          <w:rFonts w:ascii="Arial" w:hAnsi="Arial" w:cs="Arial"/>
          <w:sz w:val="20"/>
          <w:szCs w:val="20"/>
        </w:rPr>
        <w:t xml:space="preserve">do komisji konkursowej opiniującej oferty w konkursie ofert </w:t>
      </w:r>
      <w:r w:rsidR="00D923B9" w:rsidRPr="00662520">
        <w:rPr>
          <w:rStyle w:val="Pogrubienie"/>
          <w:rFonts w:ascii="Arial" w:hAnsi="Arial" w:cs="Arial"/>
          <w:b w:val="0"/>
          <w:sz w:val="20"/>
          <w:szCs w:val="20"/>
        </w:rPr>
        <w:t>dla organizacji pozarządowych oraz innych podmiotów</w:t>
      </w:r>
      <w:r w:rsidR="001F0799" w:rsidRPr="00662520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D923B9" w:rsidRPr="00662520">
        <w:rPr>
          <w:rStyle w:val="Pogrubienie"/>
          <w:rFonts w:ascii="Arial" w:hAnsi="Arial" w:cs="Arial"/>
          <w:b w:val="0"/>
          <w:sz w:val="20"/>
          <w:szCs w:val="20"/>
        </w:rPr>
        <w:t xml:space="preserve"> wymienionych w art. 3 ust. 3</w:t>
      </w:r>
      <w:r w:rsidR="00662520">
        <w:rPr>
          <w:rStyle w:val="Pogrubienie"/>
          <w:rFonts w:ascii="Arial" w:hAnsi="Arial" w:cs="Arial"/>
          <w:b w:val="0"/>
          <w:sz w:val="20"/>
          <w:szCs w:val="20"/>
        </w:rPr>
        <w:t xml:space="preserve"> ustawy z dnia 24 kwietnia 2003 </w:t>
      </w:r>
      <w:r w:rsidR="00D923B9" w:rsidRPr="00662520">
        <w:rPr>
          <w:rStyle w:val="Pogrubienie"/>
          <w:rFonts w:ascii="Arial" w:hAnsi="Arial" w:cs="Arial"/>
          <w:b w:val="0"/>
          <w:sz w:val="20"/>
          <w:szCs w:val="20"/>
        </w:rPr>
        <w:t xml:space="preserve">r. o działalności pożytku publicznego i o wolontariacie na realizację w </w:t>
      </w:r>
      <w:r w:rsidR="00ED5987" w:rsidRPr="00662520">
        <w:rPr>
          <w:rStyle w:val="Pogrubienie"/>
          <w:rFonts w:ascii="Arial" w:hAnsi="Arial" w:cs="Arial"/>
          <w:b w:val="0"/>
          <w:sz w:val="20"/>
          <w:szCs w:val="20"/>
        </w:rPr>
        <w:t>202</w:t>
      </w:r>
      <w:r w:rsidR="00F103E5" w:rsidRPr="00662520"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="00ED5987" w:rsidRPr="0066252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B80BD6" w:rsidRPr="00662520">
        <w:rPr>
          <w:rStyle w:val="Pogrubienie"/>
          <w:rFonts w:ascii="Arial" w:hAnsi="Arial" w:cs="Arial"/>
          <w:b w:val="0"/>
          <w:sz w:val="20"/>
          <w:szCs w:val="20"/>
        </w:rPr>
        <w:t>roku</w:t>
      </w:r>
      <w:r w:rsidR="00870A25" w:rsidRPr="0066252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F0799" w:rsidRPr="00662520">
        <w:rPr>
          <w:rStyle w:val="Pogrubienie"/>
          <w:rFonts w:ascii="Arial" w:hAnsi="Arial" w:cs="Arial"/>
          <w:b w:val="0"/>
          <w:sz w:val="20"/>
          <w:szCs w:val="20"/>
        </w:rPr>
        <w:t xml:space="preserve">zadań </w:t>
      </w:r>
      <w:r w:rsidR="00ED5987" w:rsidRPr="00662520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1F0799" w:rsidRPr="00662520">
        <w:rPr>
          <w:rStyle w:val="Pogrubienie"/>
          <w:rFonts w:ascii="Arial" w:hAnsi="Arial" w:cs="Arial"/>
          <w:b w:val="0"/>
          <w:sz w:val="20"/>
          <w:szCs w:val="20"/>
        </w:rPr>
        <w:t>ych</w:t>
      </w:r>
      <w:r w:rsidR="00D923B9" w:rsidRPr="00662520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 w obszarze </w:t>
      </w:r>
      <w:r w:rsidR="00881F55" w:rsidRPr="00662520">
        <w:rPr>
          <w:rFonts w:ascii="Arial" w:hAnsi="Arial" w:cs="Arial"/>
          <w:sz w:val="20"/>
          <w:szCs w:val="20"/>
          <w:lang w:eastAsia="pl-PL"/>
        </w:rPr>
        <w:t>„Działalność na rzecz osób niepełnosprawnych”</w:t>
      </w:r>
      <w:r w:rsidR="001F0799" w:rsidRPr="00662520">
        <w:rPr>
          <w:rFonts w:ascii="Arial" w:hAnsi="Arial" w:cs="Arial"/>
          <w:sz w:val="20"/>
          <w:szCs w:val="20"/>
          <w:lang w:eastAsia="pl-PL"/>
        </w:rPr>
        <w:t>:</w:t>
      </w:r>
    </w:p>
    <w:p w14:paraId="7658358F" w14:textId="45746DAB" w:rsidR="001F0799" w:rsidRPr="00AE538F" w:rsidRDefault="001F0799" w:rsidP="00AE538F">
      <w:pPr>
        <w:pStyle w:val="Akapitzlist"/>
        <w:numPr>
          <w:ilvl w:val="0"/>
          <w:numId w:val="15"/>
        </w:numPr>
        <w:spacing w:after="0"/>
        <w:ind w:left="336" w:hanging="364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Organizowanie i prowadzenie szkoleń, kursów, warsztatów, grup środowiskowego wsparcia oraz zespołów aktywności społecznej dla osób niepełnosprawnych – aktywizujących zawodowo i</w:t>
      </w:r>
      <w:r w:rsidR="0090013F" w:rsidRPr="00AE538F">
        <w:rPr>
          <w:rFonts w:ascii="Arial" w:hAnsi="Arial" w:cs="Arial"/>
          <w:sz w:val="20"/>
          <w:szCs w:val="20"/>
        </w:rPr>
        <w:t> </w:t>
      </w:r>
      <w:r w:rsidRPr="00AE538F">
        <w:rPr>
          <w:rFonts w:ascii="Arial" w:hAnsi="Arial" w:cs="Arial"/>
          <w:sz w:val="20"/>
          <w:szCs w:val="20"/>
        </w:rPr>
        <w:t>społecznie te osoby.</w:t>
      </w:r>
    </w:p>
    <w:p w14:paraId="310BA915" w14:textId="421989E1" w:rsidR="001F0799" w:rsidRPr="00AE538F" w:rsidRDefault="001F0799" w:rsidP="00AE538F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</w:t>
      </w:r>
      <w:r w:rsidR="0090013F" w:rsidRPr="00AE538F">
        <w:rPr>
          <w:rFonts w:ascii="Arial" w:hAnsi="Arial" w:cs="Arial"/>
          <w:sz w:val="20"/>
          <w:szCs w:val="20"/>
        </w:rPr>
        <w:t> </w:t>
      </w:r>
      <w:r w:rsidRPr="00AE538F">
        <w:rPr>
          <w:rFonts w:ascii="Arial" w:hAnsi="Arial" w:cs="Arial"/>
          <w:sz w:val="20"/>
          <w:szCs w:val="20"/>
        </w:rPr>
        <w:t xml:space="preserve">społeczności lokalnej, zwiększenia ich aktywności życiowej i zaradności osobistej oraz niezależności ekonomicznej, podnoszenia umiejętności pracy z osobami niepełnosprawnymi, </w:t>
      </w:r>
      <w:r w:rsidR="00576A0C" w:rsidRPr="00AE538F">
        <w:rPr>
          <w:rFonts w:ascii="Arial" w:hAnsi="Arial" w:cs="Arial"/>
          <w:sz w:val="20"/>
          <w:szCs w:val="20"/>
        </w:rPr>
        <w:br/>
      </w:r>
      <w:r w:rsidRPr="00AE538F">
        <w:rPr>
          <w:rFonts w:ascii="Arial" w:hAnsi="Arial" w:cs="Arial"/>
          <w:sz w:val="20"/>
          <w:szCs w:val="20"/>
        </w:rPr>
        <w:t>w tym sprawowania</w:t>
      </w:r>
      <w:r w:rsidR="00F623AE" w:rsidRPr="00AE538F">
        <w:rPr>
          <w:rFonts w:ascii="Arial" w:hAnsi="Arial" w:cs="Arial"/>
          <w:sz w:val="20"/>
          <w:szCs w:val="20"/>
        </w:rPr>
        <w:t xml:space="preserve"> </w:t>
      </w:r>
      <w:r w:rsidRPr="00AE538F">
        <w:rPr>
          <w:rFonts w:ascii="Arial" w:hAnsi="Arial" w:cs="Arial"/>
          <w:sz w:val="20"/>
          <w:szCs w:val="20"/>
        </w:rPr>
        <w:t>nad nimi opieki i udzielania pomocy w procesie ich rehabilitacji.</w:t>
      </w:r>
    </w:p>
    <w:p w14:paraId="6B76381A" w14:textId="77777777" w:rsidR="00662520" w:rsidRPr="00AE538F" w:rsidRDefault="001F0799" w:rsidP="00AE538F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Prowadzenie grupowych i indywidualnych zajęć, które:</w:t>
      </w:r>
    </w:p>
    <w:p w14:paraId="4DCD6173" w14:textId="77777777" w:rsidR="00662520" w:rsidRPr="00AE538F" w:rsidRDefault="001F0799" w:rsidP="00AE538F">
      <w:pPr>
        <w:pStyle w:val="Akapitzlist"/>
        <w:numPr>
          <w:ilvl w:val="1"/>
          <w:numId w:val="15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mają na celu nabywanie,</w:t>
      </w:r>
      <w:r w:rsidR="007F5BA3" w:rsidRPr="00AE538F">
        <w:rPr>
          <w:rFonts w:ascii="Arial" w:hAnsi="Arial" w:cs="Arial"/>
          <w:sz w:val="20"/>
          <w:szCs w:val="20"/>
        </w:rPr>
        <w:t xml:space="preserve"> podtrzymywanie,</w:t>
      </w:r>
      <w:r w:rsidRPr="00AE538F">
        <w:rPr>
          <w:rFonts w:ascii="Arial" w:hAnsi="Arial" w:cs="Arial"/>
          <w:sz w:val="20"/>
          <w:szCs w:val="20"/>
        </w:rPr>
        <w:t xml:space="preserve"> rozwijanie i podtrzymywanie umiejętności niezbędnych do samodzielnego funkcjonowania osób niepełnosprawnych,</w:t>
      </w:r>
    </w:p>
    <w:p w14:paraId="5295451D" w14:textId="77777777" w:rsidR="00662520" w:rsidRPr="00AE538F" w:rsidRDefault="001F0799" w:rsidP="00AE538F">
      <w:pPr>
        <w:pStyle w:val="Akapitzlist"/>
        <w:numPr>
          <w:ilvl w:val="1"/>
          <w:numId w:val="15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rozwij</w:t>
      </w:r>
      <w:r w:rsidR="004C0652" w:rsidRPr="00AE538F">
        <w:rPr>
          <w:rFonts w:ascii="Arial" w:hAnsi="Arial" w:cs="Arial"/>
          <w:sz w:val="20"/>
          <w:szCs w:val="20"/>
        </w:rPr>
        <w:t>ają</w:t>
      </w:r>
      <w:r w:rsidRPr="00AE538F">
        <w:rPr>
          <w:rFonts w:ascii="Arial" w:hAnsi="Arial" w:cs="Arial"/>
          <w:sz w:val="20"/>
          <w:szCs w:val="20"/>
        </w:rPr>
        <w:t xml:space="preserve"> umiejętności sprawnego komunikowania się z otoczeniem osób z uszkodzeniami słuchu, mowy, z autyzmem i niepełnosprawnością intelektualną,</w:t>
      </w:r>
    </w:p>
    <w:p w14:paraId="6C6B7A0D" w14:textId="68C116D1" w:rsidR="001F0799" w:rsidRPr="00AE538F" w:rsidRDefault="001F0799" w:rsidP="00AE538F">
      <w:pPr>
        <w:pStyle w:val="Akapitzlist"/>
        <w:numPr>
          <w:ilvl w:val="1"/>
          <w:numId w:val="15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usprawnia</w:t>
      </w:r>
      <w:r w:rsidR="004C0652" w:rsidRPr="00AE538F">
        <w:rPr>
          <w:rFonts w:ascii="Arial" w:hAnsi="Arial" w:cs="Arial"/>
          <w:sz w:val="20"/>
          <w:szCs w:val="20"/>
        </w:rPr>
        <w:t>ją</w:t>
      </w:r>
      <w:r w:rsidRPr="00AE538F">
        <w:rPr>
          <w:rFonts w:ascii="Arial" w:hAnsi="Arial" w:cs="Arial"/>
          <w:sz w:val="20"/>
          <w:szCs w:val="20"/>
        </w:rPr>
        <w:t xml:space="preserve"> i wspier</w:t>
      </w:r>
      <w:r w:rsidR="000456E1" w:rsidRPr="00AE538F">
        <w:rPr>
          <w:rFonts w:ascii="Arial" w:hAnsi="Arial" w:cs="Arial"/>
          <w:sz w:val="20"/>
          <w:szCs w:val="20"/>
        </w:rPr>
        <w:t>ają</w:t>
      </w:r>
      <w:r w:rsidRPr="00AE538F">
        <w:rPr>
          <w:rFonts w:ascii="Arial" w:hAnsi="Arial" w:cs="Arial"/>
          <w:sz w:val="20"/>
          <w:szCs w:val="20"/>
        </w:rPr>
        <w:t xml:space="preserve"> funkcjonowani</w:t>
      </w:r>
      <w:r w:rsidR="00C646EC" w:rsidRPr="00AE538F">
        <w:rPr>
          <w:rFonts w:ascii="Arial" w:hAnsi="Arial" w:cs="Arial"/>
          <w:sz w:val="20"/>
          <w:szCs w:val="20"/>
        </w:rPr>
        <w:t>e</w:t>
      </w:r>
      <w:r w:rsidRPr="00AE538F">
        <w:rPr>
          <w:rFonts w:ascii="Arial" w:hAnsi="Arial" w:cs="Arial"/>
          <w:sz w:val="20"/>
          <w:szCs w:val="20"/>
        </w:rPr>
        <w:t xml:space="preserve"> osób z autyzmem i z niepełnosprawnością intelektualną w różnych rolach społecznych i w różnych środowiskach.</w:t>
      </w:r>
    </w:p>
    <w:p w14:paraId="763C2540" w14:textId="77777777" w:rsidR="00662520" w:rsidRPr="00AE538F" w:rsidRDefault="001F0799" w:rsidP="00AE538F">
      <w:pPr>
        <w:pStyle w:val="Akapitzlist"/>
        <w:numPr>
          <w:ilvl w:val="0"/>
          <w:numId w:val="15"/>
        </w:numPr>
        <w:spacing w:after="0"/>
        <w:ind w:left="350" w:hanging="336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Organizowanie i prowadzenie zintegrowanych działań na rzecz włączania osób niepełnosprawnych w rynek pracy, w szczególności przez:</w:t>
      </w:r>
    </w:p>
    <w:p w14:paraId="46CB279E" w14:textId="77777777" w:rsidR="00AE538F" w:rsidRPr="00AE538F" w:rsidRDefault="001F0799" w:rsidP="00AE538F">
      <w:pPr>
        <w:pStyle w:val="Akapitzlist"/>
        <w:numPr>
          <w:ilvl w:val="1"/>
          <w:numId w:val="15"/>
        </w:numPr>
        <w:spacing w:after="0"/>
        <w:ind w:left="72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doradztwo zawodowe,</w:t>
      </w:r>
    </w:p>
    <w:p w14:paraId="4A091692" w14:textId="77777777" w:rsidR="00AE538F" w:rsidRPr="00AE538F" w:rsidRDefault="001F0799" w:rsidP="00AE538F">
      <w:pPr>
        <w:pStyle w:val="Akapitzlist"/>
        <w:numPr>
          <w:ilvl w:val="1"/>
          <w:numId w:val="15"/>
        </w:numPr>
        <w:spacing w:after="0"/>
        <w:ind w:left="72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przygotowanie i wdrożenie indywidualnego planu drogi życiowej i zawodowej,</w:t>
      </w:r>
    </w:p>
    <w:p w14:paraId="0EBFC1F0" w14:textId="1CFA512E" w:rsidR="001F0799" w:rsidRPr="00AE538F" w:rsidRDefault="001F0799" w:rsidP="00AE538F">
      <w:pPr>
        <w:pStyle w:val="Akapitzlist"/>
        <w:numPr>
          <w:ilvl w:val="1"/>
          <w:numId w:val="15"/>
        </w:numPr>
        <w:spacing w:after="0"/>
        <w:ind w:left="72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prowadzenie specjalistycznego poradnictwa zawodowego i pośrednictwa pracy, mających na</w:t>
      </w:r>
      <w:r w:rsidR="0090013F" w:rsidRPr="00AE538F">
        <w:rPr>
          <w:rFonts w:ascii="Arial" w:hAnsi="Arial" w:cs="Arial"/>
          <w:sz w:val="20"/>
          <w:szCs w:val="20"/>
        </w:rPr>
        <w:t> </w:t>
      </w:r>
      <w:r w:rsidRPr="00AE538F">
        <w:rPr>
          <w:rFonts w:ascii="Arial" w:hAnsi="Arial" w:cs="Arial"/>
          <w:sz w:val="20"/>
          <w:szCs w:val="20"/>
        </w:rPr>
        <w:t>celu przygotowanie do aktywnego poszukiwania pracy i utrzymania w zatrudnieniu osób niepełnosprawnych.</w:t>
      </w:r>
    </w:p>
    <w:p w14:paraId="6D7FD5E6" w14:textId="2B355A5C" w:rsidR="001F0799" w:rsidRPr="00AE538F" w:rsidRDefault="001F0799" w:rsidP="00AE538F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Organizowanie regionalnych imprez kulturalnych, sportowych, turystycznych i rekreacyjnych dla</w:t>
      </w:r>
      <w:r w:rsidR="0090013F" w:rsidRPr="00AE538F">
        <w:rPr>
          <w:rFonts w:ascii="Arial" w:hAnsi="Arial" w:cs="Arial"/>
          <w:sz w:val="20"/>
          <w:szCs w:val="20"/>
        </w:rPr>
        <w:t> </w:t>
      </w:r>
      <w:r w:rsidRPr="00AE538F">
        <w:rPr>
          <w:rFonts w:ascii="Arial" w:hAnsi="Arial" w:cs="Arial"/>
          <w:sz w:val="20"/>
          <w:szCs w:val="20"/>
        </w:rPr>
        <w:t>osób niepełnosprawnych wspierających ich aktywność w tych dziedzinach.</w:t>
      </w:r>
    </w:p>
    <w:p w14:paraId="5C3DBDDB" w14:textId="77777777" w:rsidR="001F0799" w:rsidRPr="00AE538F" w:rsidRDefault="001F0799" w:rsidP="00AE538F">
      <w:pPr>
        <w:pStyle w:val="Akapitzlist"/>
        <w:numPr>
          <w:ilvl w:val="0"/>
          <w:numId w:val="15"/>
        </w:numPr>
        <w:spacing w:after="0"/>
        <w:ind w:left="364" w:hanging="350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Organizowanie i prowadzenie szkoleń dla tłumaczy języka migowego oraz tłumaczy – przewodników.</w:t>
      </w:r>
    </w:p>
    <w:p w14:paraId="496A7872" w14:textId="7D655E30" w:rsidR="006712C5" w:rsidRPr="00AE538F" w:rsidRDefault="001F0799" w:rsidP="00AE538F">
      <w:pPr>
        <w:pStyle w:val="Akapitzlist"/>
        <w:numPr>
          <w:ilvl w:val="0"/>
          <w:numId w:val="15"/>
        </w:numPr>
        <w:ind w:left="378" w:hanging="364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Świadczenie usług wspierających, które maj</w:t>
      </w:r>
      <w:r w:rsidR="00B96261" w:rsidRPr="00AE538F">
        <w:rPr>
          <w:rFonts w:ascii="Arial" w:hAnsi="Arial" w:cs="Arial"/>
          <w:sz w:val="20"/>
          <w:szCs w:val="20"/>
        </w:rPr>
        <w:t>ą</w:t>
      </w:r>
      <w:r w:rsidRPr="00AE538F">
        <w:rPr>
          <w:rFonts w:ascii="Arial" w:hAnsi="Arial" w:cs="Arial"/>
          <w:sz w:val="20"/>
          <w:szCs w:val="20"/>
        </w:rPr>
        <w:t xml:space="preserve"> na celu umożliwienie lub wspomaganie niezależnego życia osób niepełnosprawnych, w szczególności usług asystencji osobistej.</w:t>
      </w:r>
    </w:p>
    <w:p w14:paraId="149B8E99" w14:textId="25CF7ABE" w:rsidR="006712C5" w:rsidRPr="00AE538F" w:rsidRDefault="006712C5" w:rsidP="00AE538F">
      <w:pPr>
        <w:pStyle w:val="Bezodstpw"/>
        <w:spacing w:line="276" w:lineRule="auto"/>
        <w:rPr>
          <w:rStyle w:val="Pogrubienie"/>
          <w:rFonts w:cs="Arial"/>
          <w:b w:val="0"/>
          <w:szCs w:val="20"/>
        </w:rPr>
      </w:pPr>
      <w:r w:rsidRPr="00AE538F">
        <w:rPr>
          <w:rStyle w:val="Pogrubienie"/>
          <w:rFonts w:cs="Arial"/>
          <w:b w:val="0"/>
          <w:szCs w:val="20"/>
        </w:rPr>
        <w:t xml:space="preserve">Zgłoszeń należy dokonywać w terminie </w:t>
      </w:r>
      <w:r w:rsidRPr="00AE538F">
        <w:rPr>
          <w:rStyle w:val="Pogrubienie"/>
          <w:rFonts w:cs="Arial"/>
          <w:color w:val="000000" w:themeColor="text1"/>
          <w:szCs w:val="20"/>
        </w:rPr>
        <w:t>od</w:t>
      </w:r>
      <w:r w:rsidR="003C2B9E" w:rsidRPr="00AE538F">
        <w:rPr>
          <w:rStyle w:val="Pogrubienie"/>
          <w:rFonts w:cs="Arial"/>
          <w:color w:val="000000" w:themeColor="text1"/>
          <w:szCs w:val="20"/>
        </w:rPr>
        <w:t xml:space="preserve"> </w:t>
      </w:r>
      <w:r w:rsidR="006A6EE4" w:rsidRPr="00AE538F">
        <w:rPr>
          <w:rStyle w:val="Pogrubienie"/>
          <w:rFonts w:cs="Arial"/>
          <w:color w:val="000000" w:themeColor="text1"/>
          <w:szCs w:val="20"/>
        </w:rPr>
        <w:t xml:space="preserve">6 </w:t>
      </w:r>
      <w:r w:rsidR="007F5BA3" w:rsidRPr="00AE538F">
        <w:rPr>
          <w:rStyle w:val="Pogrubienie"/>
          <w:rFonts w:cs="Arial"/>
          <w:color w:val="000000" w:themeColor="text1"/>
          <w:szCs w:val="20"/>
        </w:rPr>
        <w:t xml:space="preserve">do </w:t>
      </w:r>
      <w:r w:rsidR="006A6EE4" w:rsidRPr="00AE538F">
        <w:rPr>
          <w:rStyle w:val="Pogrubienie"/>
          <w:rFonts w:cs="Arial"/>
          <w:color w:val="000000" w:themeColor="text1"/>
          <w:szCs w:val="20"/>
        </w:rPr>
        <w:t>27</w:t>
      </w:r>
      <w:r w:rsidR="00C333FA" w:rsidRPr="00AE538F">
        <w:rPr>
          <w:rStyle w:val="Pogrubienie"/>
          <w:rFonts w:cs="Arial"/>
          <w:color w:val="000000" w:themeColor="text1"/>
          <w:szCs w:val="20"/>
        </w:rPr>
        <w:t xml:space="preserve"> maja 2022 r. </w:t>
      </w:r>
      <w:r w:rsidRPr="00AE538F">
        <w:rPr>
          <w:rStyle w:val="Pogrubienie"/>
          <w:rFonts w:cs="Arial"/>
          <w:b w:val="0"/>
          <w:szCs w:val="20"/>
        </w:rPr>
        <w:t>na formularzu stanowiącym załącznik do niniejszego ogłoszenia.</w:t>
      </w:r>
    </w:p>
    <w:p w14:paraId="2EBA4D9D" w14:textId="77777777" w:rsidR="00F961B0" w:rsidRPr="0073227C" w:rsidRDefault="00F961B0" w:rsidP="00AE538F">
      <w:pPr>
        <w:pStyle w:val="Bezodstpw"/>
        <w:spacing w:line="276" w:lineRule="auto"/>
        <w:rPr>
          <w:rStyle w:val="Pogrubienie"/>
          <w:rFonts w:cs="Arial"/>
          <w:b w:val="0"/>
          <w:szCs w:val="20"/>
        </w:rPr>
      </w:pPr>
    </w:p>
    <w:p w14:paraId="3C404532" w14:textId="058F9088" w:rsidR="00F961B0" w:rsidRPr="00AE538F" w:rsidRDefault="00F961B0" w:rsidP="00AE538F">
      <w:pPr>
        <w:spacing w:line="276" w:lineRule="auto"/>
        <w:rPr>
          <w:rFonts w:ascii="Arial" w:hAnsi="Arial" w:cs="Arial"/>
          <w:sz w:val="20"/>
        </w:rPr>
      </w:pPr>
      <w:r w:rsidRPr="00AE538F">
        <w:rPr>
          <w:rFonts w:ascii="Arial" w:hAnsi="Arial" w:cs="Arial"/>
          <w:sz w:val="20"/>
        </w:rPr>
        <w:lastRenderedPageBreak/>
        <w:t>W pracach komisji nie może brać udziału osoba, powiązana z którymkolwiek z podmiotów biorących udział w konkursie, a więc osoba która w okresie ostatnich trze</w:t>
      </w:r>
      <w:r w:rsidR="003B552D" w:rsidRPr="00AE538F">
        <w:rPr>
          <w:rFonts w:ascii="Arial" w:hAnsi="Arial" w:cs="Arial"/>
          <w:sz w:val="20"/>
        </w:rPr>
        <w:t xml:space="preserve">ch lat była związana z którymś </w:t>
      </w:r>
      <w:r w:rsidRPr="00AE538F">
        <w:rPr>
          <w:rFonts w:ascii="Arial" w:hAnsi="Arial" w:cs="Arial"/>
          <w:sz w:val="20"/>
        </w:rPr>
        <w:t>z</w:t>
      </w:r>
      <w:r w:rsidR="0090013F" w:rsidRPr="00AE538F">
        <w:rPr>
          <w:rFonts w:ascii="Arial" w:hAnsi="Arial" w:cs="Arial"/>
          <w:sz w:val="20"/>
        </w:rPr>
        <w:t> </w:t>
      </w:r>
      <w:r w:rsidRPr="00AE538F">
        <w:rPr>
          <w:rFonts w:ascii="Arial" w:hAnsi="Arial" w:cs="Arial"/>
          <w:sz w:val="20"/>
        </w:rPr>
        <w:t>podmiotów składających ofe</w:t>
      </w:r>
      <w:r w:rsidR="000F62E6" w:rsidRPr="00AE538F">
        <w:rPr>
          <w:rFonts w:ascii="Arial" w:hAnsi="Arial" w:cs="Arial"/>
          <w:sz w:val="20"/>
        </w:rPr>
        <w:t xml:space="preserve">rtę w otwartym konkursie ofert, </w:t>
      </w:r>
      <w:r w:rsidRPr="00AE538F">
        <w:rPr>
          <w:rFonts w:ascii="Arial" w:hAnsi="Arial" w:cs="Arial"/>
          <w:sz w:val="20"/>
        </w:rPr>
        <w:t>a w szczególności była</w:t>
      </w:r>
      <w:r w:rsidR="00870A25" w:rsidRPr="00AE538F">
        <w:rPr>
          <w:rFonts w:ascii="Arial" w:hAnsi="Arial" w:cs="Arial"/>
          <w:sz w:val="20"/>
        </w:rPr>
        <w:t>,</w:t>
      </w:r>
      <w:r w:rsidRPr="00AE538F">
        <w:rPr>
          <w:rFonts w:ascii="Arial" w:hAnsi="Arial" w:cs="Arial"/>
          <w:sz w:val="20"/>
        </w:rPr>
        <w:t xml:space="preserve"> bądź nadal jest:</w:t>
      </w:r>
    </w:p>
    <w:p w14:paraId="21387887" w14:textId="77777777" w:rsidR="00AE538F" w:rsidRDefault="00764F50" w:rsidP="00AE538F">
      <w:pPr>
        <w:pStyle w:val="Akapitzlist"/>
        <w:numPr>
          <w:ilvl w:val="0"/>
          <w:numId w:val="5"/>
        </w:numPr>
        <w:autoSpaceDN w:val="0"/>
        <w:spacing w:after="0"/>
        <w:ind w:left="3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związana stosunkiem prawnym, z tytułu którego uzyskała przychód (np. umowa o pracę, umowa zlecenie, umowa o dzieło);</w:t>
      </w:r>
    </w:p>
    <w:p w14:paraId="58BBE772" w14:textId="77777777" w:rsidR="00AE538F" w:rsidRDefault="00764F50" w:rsidP="00AE538F">
      <w:pPr>
        <w:pStyle w:val="Akapitzlist"/>
        <w:numPr>
          <w:ilvl w:val="0"/>
          <w:numId w:val="5"/>
        </w:numPr>
        <w:autoSpaceDN w:val="0"/>
        <w:spacing w:after="0"/>
        <w:ind w:left="37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członkiem organów wykonawczych, nadzorczych lub innych organów ww. podmiotu;</w:t>
      </w:r>
    </w:p>
    <w:p w14:paraId="798A6F72" w14:textId="77777777" w:rsidR="00AE538F" w:rsidRDefault="00764F50" w:rsidP="00AE538F">
      <w:pPr>
        <w:pStyle w:val="Akapitzlist"/>
        <w:numPr>
          <w:ilvl w:val="0"/>
          <w:numId w:val="5"/>
        </w:numPr>
        <w:autoSpaceDN w:val="0"/>
        <w:spacing w:after="0"/>
        <w:ind w:left="37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członkiem ww. podmiotu;</w:t>
      </w:r>
    </w:p>
    <w:p w14:paraId="1E2ECF2A" w14:textId="77777777" w:rsidR="00AE538F" w:rsidRDefault="00764F50" w:rsidP="00AE538F">
      <w:pPr>
        <w:pStyle w:val="Akapitzlist"/>
        <w:numPr>
          <w:ilvl w:val="0"/>
          <w:numId w:val="5"/>
        </w:numPr>
        <w:autoSpaceDN w:val="0"/>
        <w:spacing w:after="0"/>
        <w:ind w:left="37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wolontariuszem wykonującym świadczenia na rzecz ww. podmiotu;</w:t>
      </w:r>
    </w:p>
    <w:p w14:paraId="2ABA3FF2" w14:textId="77777777" w:rsidR="00AE538F" w:rsidRDefault="00764F50" w:rsidP="00AE538F">
      <w:pPr>
        <w:pStyle w:val="Akapitzlist"/>
        <w:numPr>
          <w:ilvl w:val="0"/>
          <w:numId w:val="5"/>
        </w:numPr>
        <w:autoSpaceDN w:val="0"/>
        <w:spacing w:after="0"/>
        <w:ind w:left="37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członkiem władz związków stowarzyszeń, do których należy ww. podmiot;</w:t>
      </w:r>
    </w:p>
    <w:p w14:paraId="6B405571" w14:textId="77777777" w:rsidR="00AE538F" w:rsidRDefault="00764F50" w:rsidP="00AE538F">
      <w:pPr>
        <w:pStyle w:val="Akapitzlist"/>
        <w:numPr>
          <w:ilvl w:val="0"/>
          <w:numId w:val="5"/>
        </w:numPr>
        <w:autoSpaceDN w:val="0"/>
        <w:spacing w:after="0"/>
        <w:ind w:left="37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w związku małżeńskim, w stosunku pokrewieństwa lub powinowactwa w linii prostej, pokrewieństwa lub powinowactwa w linii bocznej do drugiego stopnia oraz jest związana z tytułu przysposobienia, opieki lub kurateli z przedstawicielami prawnymi lub członkami organów wykonawczych lub nadzorczych ww. podmiotu;</w:t>
      </w:r>
    </w:p>
    <w:p w14:paraId="6C573C3A" w14:textId="18BED00E" w:rsidR="00764F50" w:rsidRPr="00AE538F" w:rsidRDefault="00764F50" w:rsidP="00AE538F">
      <w:pPr>
        <w:pStyle w:val="Akapitzlist"/>
        <w:numPr>
          <w:ilvl w:val="0"/>
          <w:numId w:val="5"/>
        </w:numPr>
        <w:autoSpaceDN w:val="0"/>
        <w:spacing w:after="0"/>
        <w:ind w:left="378"/>
        <w:rPr>
          <w:rFonts w:ascii="Arial" w:hAnsi="Arial" w:cs="Arial"/>
          <w:sz w:val="20"/>
          <w:szCs w:val="20"/>
        </w:rPr>
      </w:pPr>
      <w:r w:rsidRPr="00AE538F">
        <w:rPr>
          <w:rFonts w:ascii="Arial" w:hAnsi="Arial" w:cs="Arial"/>
          <w:sz w:val="20"/>
          <w:szCs w:val="20"/>
        </w:rPr>
        <w:t>w innym stosunku prawnym lub faktycznym z ww. podmiotem, który może budzić uzasadnione wątpliwości co do jej bezstronności.</w:t>
      </w:r>
    </w:p>
    <w:p w14:paraId="39108A19" w14:textId="77777777" w:rsidR="006712C5" w:rsidRPr="0073227C" w:rsidRDefault="006712C5" w:rsidP="00AE538F">
      <w:pPr>
        <w:pStyle w:val="Bezodstpw"/>
        <w:spacing w:line="276" w:lineRule="auto"/>
        <w:rPr>
          <w:rStyle w:val="Pogrubienie"/>
          <w:rFonts w:cs="Arial"/>
          <w:b w:val="0"/>
          <w:szCs w:val="20"/>
        </w:rPr>
      </w:pPr>
    </w:p>
    <w:p w14:paraId="4A8EC3D6" w14:textId="72AF4197" w:rsidR="006712C5" w:rsidRPr="0073227C" w:rsidRDefault="006712C5" w:rsidP="00AE538F">
      <w:pPr>
        <w:pStyle w:val="Bezodstpw"/>
        <w:spacing w:line="276" w:lineRule="auto"/>
        <w:rPr>
          <w:rFonts w:cs="Arial"/>
          <w:szCs w:val="20"/>
        </w:rPr>
      </w:pPr>
      <w:r w:rsidRPr="0073227C">
        <w:rPr>
          <w:rFonts w:cs="Arial"/>
          <w:szCs w:val="20"/>
        </w:rPr>
        <w:t>Zgłoszenia podpisane przez osoby uprawnione do składania oświadczeń woli w imieniu organizacji zgłaszającej wymienione w Dziale 2 KRS</w:t>
      </w:r>
      <w:r w:rsidR="001F0799" w:rsidRPr="0073227C">
        <w:rPr>
          <w:rFonts w:cs="Arial"/>
          <w:szCs w:val="20"/>
        </w:rPr>
        <w:t>,</w:t>
      </w:r>
      <w:r w:rsidRPr="0073227C">
        <w:rPr>
          <w:rFonts w:cs="Arial"/>
          <w:szCs w:val="20"/>
        </w:rPr>
        <w:t xml:space="preserve"> bądź innym rejestrze lub których uprawnienia wynikają z</w:t>
      </w:r>
      <w:r w:rsidR="0090013F" w:rsidRPr="0073227C">
        <w:rPr>
          <w:rFonts w:cs="Arial"/>
          <w:szCs w:val="20"/>
        </w:rPr>
        <w:t> </w:t>
      </w:r>
      <w:r w:rsidRPr="0073227C">
        <w:rPr>
          <w:rFonts w:cs="Arial"/>
          <w:szCs w:val="20"/>
        </w:rPr>
        <w:t>załączonych pełnomocnictw, należy składać w jeden z poniższych sposobów:</w:t>
      </w:r>
    </w:p>
    <w:p w14:paraId="05490D6F" w14:textId="77777777" w:rsidR="00AE538F" w:rsidRDefault="006712C5" w:rsidP="00AE538F">
      <w:pPr>
        <w:pStyle w:val="Bezodstpw"/>
        <w:numPr>
          <w:ilvl w:val="0"/>
          <w:numId w:val="6"/>
        </w:numPr>
        <w:spacing w:line="276" w:lineRule="auto"/>
        <w:ind w:left="420" w:hanging="406"/>
        <w:rPr>
          <w:rFonts w:cs="Arial"/>
          <w:bCs/>
          <w:szCs w:val="20"/>
        </w:rPr>
      </w:pPr>
      <w:r w:rsidRPr="0073227C">
        <w:rPr>
          <w:rFonts w:cs="Arial"/>
          <w:szCs w:val="20"/>
        </w:rPr>
        <w:t>o</w:t>
      </w:r>
      <w:r w:rsidR="00C31B22" w:rsidRPr="0073227C">
        <w:rPr>
          <w:rFonts w:cs="Arial"/>
          <w:iCs/>
          <w:szCs w:val="20"/>
        </w:rPr>
        <w:t>sobiście w godzinach: 8.00</w:t>
      </w:r>
      <w:r w:rsidR="000A0775" w:rsidRPr="0073227C">
        <w:rPr>
          <w:rFonts w:cs="Arial"/>
          <w:iCs/>
          <w:szCs w:val="20"/>
        </w:rPr>
        <w:t>–</w:t>
      </w:r>
      <w:r w:rsidRPr="0073227C">
        <w:rPr>
          <w:rFonts w:cs="Arial"/>
          <w:iCs/>
          <w:szCs w:val="20"/>
        </w:rPr>
        <w:t xml:space="preserve">16.00 w </w:t>
      </w:r>
      <w:r w:rsidR="00870A25" w:rsidRPr="0073227C">
        <w:rPr>
          <w:rFonts w:cs="Arial"/>
          <w:iCs/>
          <w:szCs w:val="20"/>
        </w:rPr>
        <w:t xml:space="preserve">kancelarii </w:t>
      </w:r>
      <w:r w:rsidR="00015379" w:rsidRPr="0073227C">
        <w:rPr>
          <w:rFonts w:cs="Arial"/>
          <w:iCs/>
          <w:szCs w:val="20"/>
        </w:rPr>
        <w:t>Mazowieckiego Centrum Polityki Społecznej</w:t>
      </w:r>
      <w:r w:rsidRPr="0073227C">
        <w:rPr>
          <w:rFonts w:cs="Arial"/>
          <w:iCs/>
          <w:szCs w:val="20"/>
        </w:rPr>
        <w:t xml:space="preserve">, </w:t>
      </w:r>
      <w:r w:rsidR="00870A25" w:rsidRPr="0073227C">
        <w:rPr>
          <w:rFonts w:cs="Arial"/>
          <w:iCs/>
          <w:szCs w:val="20"/>
        </w:rPr>
        <w:t xml:space="preserve">Warszawa, </w:t>
      </w:r>
      <w:r w:rsidRPr="0073227C">
        <w:rPr>
          <w:rFonts w:cs="Arial"/>
          <w:iCs/>
          <w:szCs w:val="20"/>
        </w:rPr>
        <w:t>ul.</w:t>
      </w:r>
      <w:r w:rsidR="00015379" w:rsidRPr="0073227C">
        <w:rPr>
          <w:rFonts w:cs="Arial"/>
          <w:iCs/>
          <w:szCs w:val="20"/>
        </w:rPr>
        <w:t xml:space="preserve"> </w:t>
      </w:r>
      <w:r w:rsidR="000D6194" w:rsidRPr="0073227C">
        <w:rPr>
          <w:rFonts w:cs="Arial"/>
          <w:iCs/>
          <w:szCs w:val="20"/>
        </w:rPr>
        <w:t>Grzybowska 80/82,</w:t>
      </w:r>
      <w:r w:rsidR="00870A25" w:rsidRPr="0073227C">
        <w:rPr>
          <w:rFonts w:cs="Arial"/>
          <w:iCs/>
          <w:szCs w:val="20"/>
        </w:rPr>
        <w:t xml:space="preserve"> </w:t>
      </w:r>
      <w:r w:rsidR="000A0775" w:rsidRPr="0073227C">
        <w:rPr>
          <w:rFonts w:cs="Arial"/>
          <w:iCs/>
          <w:szCs w:val="20"/>
        </w:rPr>
        <w:t xml:space="preserve">I piętro, </w:t>
      </w:r>
      <w:r w:rsidR="00914E2E" w:rsidRPr="0073227C">
        <w:rPr>
          <w:rFonts w:cs="Arial"/>
          <w:iCs/>
          <w:szCs w:val="20"/>
        </w:rPr>
        <w:t>pokój nr 125,</w:t>
      </w:r>
    </w:p>
    <w:p w14:paraId="5F04F6CA" w14:textId="77777777" w:rsidR="00AE538F" w:rsidRDefault="006712C5" w:rsidP="00AE538F">
      <w:pPr>
        <w:pStyle w:val="Bezodstpw"/>
        <w:numPr>
          <w:ilvl w:val="0"/>
          <w:numId w:val="6"/>
        </w:numPr>
        <w:spacing w:line="276" w:lineRule="auto"/>
        <w:ind w:left="420" w:hanging="406"/>
        <w:rPr>
          <w:rFonts w:cs="Arial"/>
          <w:bCs/>
          <w:szCs w:val="20"/>
        </w:rPr>
      </w:pPr>
      <w:r w:rsidRPr="00AE538F">
        <w:rPr>
          <w:rFonts w:cs="Arial"/>
          <w:szCs w:val="20"/>
        </w:rPr>
        <w:t xml:space="preserve">za pośrednictwem poczty lub poczty kurierskiej na adres: </w:t>
      </w:r>
      <w:r w:rsidR="00870A25" w:rsidRPr="00AE538F">
        <w:rPr>
          <w:rFonts w:cs="Arial"/>
          <w:szCs w:val="20"/>
        </w:rPr>
        <w:t>Mazowieckie Centrum Polityki</w:t>
      </w:r>
      <w:r w:rsidR="0090013F" w:rsidRPr="00AE538F">
        <w:rPr>
          <w:rFonts w:cs="Arial"/>
          <w:szCs w:val="20"/>
        </w:rPr>
        <w:t xml:space="preserve"> </w:t>
      </w:r>
      <w:r w:rsidR="00870A25" w:rsidRPr="00AE538F">
        <w:rPr>
          <w:rFonts w:cs="Arial"/>
          <w:szCs w:val="20"/>
        </w:rPr>
        <w:t xml:space="preserve">Społecznej, </w:t>
      </w:r>
      <w:r w:rsidRPr="00AE538F">
        <w:rPr>
          <w:rFonts w:cs="Arial"/>
          <w:szCs w:val="20"/>
        </w:rPr>
        <w:t xml:space="preserve">ul. </w:t>
      </w:r>
      <w:r w:rsidR="000D6194" w:rsidRPr="00AE538F">
        <w:rPr>
          <w:rFonts w:cs="Arial"/>
          <w:szCs w:val="20"/>
        </w:rPr>
        <w:t>Grzybowska 80/82,</w:t>
      </w:r>
      <w:r w:rsidR="0076673F" w:rsidRPr="00AE538F">
        <w:rPr>
          <w:rFonts w:cs="Arial"/>
          <w:szCs w:val="20"/>
        </w:rPr>
        <w:t xml:space="preserve"> </w:t>
      </w:r>
      <w:r w:rsidR="000D6194" w:rsidRPr="00AE538F">
        <w:rPr>
          <w:rFonts w:cs="Arial"/>
          <w:szCs w:val="20"/>
        </w:rPr>
        <w:t>00-844</w:t>
      </w:r>
      <w:r w:rsidR="00015379" w:rsidRPr="00AE538F">
        <w:rPr>
          <w:rFonts w:cs="Arial"/>
          <w:szCs w:val="20"/>
        </w:rPr>
        <w:t xml:space="preserve"> Warszawa</w:t>
      </w:r>
      <w:r w:rsidR="00914E2E" w:rsidRPr="00AE538F">
        <w:rPr>
          <w:rFonts w:cs="Arial"/>
          <w:szCs w:val="20"/>
        </w:rPr>
        <w:t>,</w:t>
      </w:r>
    </w:p>
    <w:p w14:paraId="75FC8A56" w14:textId="5A17D2F5" w:rsidR="00015379" w:rsidRPr="00AE538F" w:rsidRDefault="006712C5" w:rsidP="00AE538F">
      <w:pPr>
        <w:pStyle w:val="Bezodstpw"/>
        <w:numPr>
          <w:ilvl w:val="0"/>
          <w:numId w:val="6"/>
        </w:numPr>
        <w:spacing w:line="276" w:lineRule="auto"/>
        <w:ind w:left="420" w:hanging="406"/>
        <w:rPr>
          <w:rFonts w:cs="Arial"/>
          <w:bCs/>
          <w:szCs w:val="20"/>
        </w:rPr>
      </w:pPr>
      <w:r w:rsidRPr="00AE538F">
        <w:rPr>
          <w:rFonts w:cs="Arial"/>
          <w:bCs/>
          <w:szCs w:val="20"/>
        </w:rPr>
        <w:t>za pomocą profilu zaufanego ePUAP zgodnie z zasadami opisanymi na stronie</w:t>
      </w:r>
      <w:r w:rsidR="00B74E42" w:rsidRPr="00AE538F">
        <w:rPr>
          <w:rFonts w:cs="Arial"/>
          <w:bCs/>
          <w:szCs w:val="20"/>
        </w:rPr>
        <w:t xml:space="preserve"> </w:t>
      </w:r>
      <w:hyperlink r:id="rId7" w:history="1">
        <w:r w:rsidR="00015379" w:rsidRPr="00AE538F">
          <w:rPr>
            <w:rStyle w:val="Hipercze"/>
            <w:rFonts w:cs="Arial"/>
            <w:bCs/>
            <w:color w:val="auto"/>
            <w:szCs w:val="20"/>
          </w:rPr>
          <w:t>http://bip.mcps.com.pl/sposoby-przyjmowania-i-zalatwiania-spraw/epuap/</w:t>
        </w:r>
      </w:hyperlink>
      <w:r w:rsidR="00015379" w:rsidRPr="00AE538F">
        <w:rPr>
          <w:rFonts w:cs="Arial"/>
          <w:bCs/>
          <w:szCs w:val="20"/>
          <w:u w:val="single"/>
        </w:rPr>
        <w:t>.</w:t>
      </w:r>
    </w:p>
    <w:p w14:paraId="54B56B81" w14:textId="77777777" w:rsidR="004B4479" w:rsidRPr="0073227C" w:rsidRDefault="004B4479" w:rsidP="00AE538F">
      <w:pPr>
        <w:pStyle w:val="Bezodstpw"/>
        <w:spacing w:line="276" w:lineRule="auto"/>
        <w:rPr>
          <w:rFonts w:cs="Arial"/>
          <w:szCs w:val="20"/>
        </w:rPr>
      </w:pPr>
    </w:p>
    <w:p w14:paraId="062D6C45" w14:textId="6CFF5B05" w:rsidR="004B4479" w:rsidRPr="00764F50" w:rsidRDefault="004B4479" w:rsidP="00AE538F">
      <w:pPr>
        <w:spacing w:line="276" w:lineRule="auto"/>
        <w:rPr>
          <w:rFonts w:ascii="Arial" w:hAnsi="Arial" w:cs="Arial"/>
          <w:sz w:val="20"/>
          <w:szCs w:val="20"/>
        </w:rPr>
      </w:pPr>
      <w:r w:rsidRPr="00764F50">
        <w:rPr>
          <w:rFonts w:ascii="Arial" w:hAnsi="Arial" w:cs="Arial"/>
          <w:sz w:val="20"/>
          <w:szCs w:val="20"/>
        </w:rPr>
        <w:t xml:space="preserve">Jeżeli liczba </w:t>
      </w:r>
      <w:r w:rsidR="00F961B0" w:rsidRPr="00764F50">
        <w:rPr>
          <w:rFonts w:ascii="Arial" w:hAnsi="Arial" w:cs="Arial"/>
          <w:sz w:val="20"/>
          <w:szCs w:val="20"/>
        </w:rPr>
        <w:t>zgłoszeń przekroczy dwa</w:t>
      </w:r>
      <w:r w:rsidRPr="00764F50">
        <w:rPr>
          <w:rFonts w:ascii="Arial" w:hAnsi="Arial" w:cs="Arial"/>
          <w:sz w:val="20"/>
          <w:szCs w:val="20"/>
        </w:rPr>
        <w:t>, osoby które wejdą w skład komisji wybrane zostaną przez Mazowiecką Radę Działalności Pożytku Publicznego w drodze uchwały spośród osób zgłoszonych w</w:t>
      </w:r>
      <w:r w:rsidR="0090013F" w:rsidRPr="00764F50">
        <w:rPr>
          <w:rFonts w:ascii="Arial" w:hAnsi="Arial" w:cs="Arial"/>
          <w:sz w:val="20"/>
          <w:szCs w:val="20"/>
        </w:rPr>
        <w:t> </w:t>
      </w:r>
      <w:r w:rsidRPr="00764F50">
        <w:rPr>
          <w:rFonts w:ascii="Arial" w:hAnsi="Arial" w:cs="Arial"/>
          <w:sz w:val="20"/>
          <w:szCs w:val="20"/>
        </w:rPr>
        <w:t>otwartym naborze.</w:t>
      </w:r>
    </w:p>
    <w:p w14:paraId="55A9C56C" w14:textId="1B53B672" w:rsidR="004B4479" w:rsidRPr="00764F50" w:rsidRDefault="004B4479" w:rsidP="00AE538F">
      <w:pPr>
        <w:spacing w:line="276" w:lineRule="auto"/>
        <w:rPr>
          <w:rFonts w:ascii="Arial" w:hAnsi="Arial" w:cs="Arial"/>
          <w:sz w:val="20"/>
          <w:szCs w:val="20"/>
        </w:rPr>
      </w:pPr>
      <w:r w:rsidRPr="00764F50">
        <w:rPr>
          <w:rFonts w:ascii="Arial" w:hAnsi="Arial" w:cs="Arial"/>
          <w:sz w:val="20"/>
          <w:szCs w:val="20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</w:t>
      </w:r>
      <w:r w:rsidR="0090013F" w:rsidRPr="00764F50">
        <w:rPr>
          <w:rFonts w:ascii="Arial" w:hAnsi="Arial" w:cs="Arial"/>
          <w:sz w:val="20"/>
          <w:szCs w:val="20"/>
        </w:rPr>
        <w:t> </w:t>
      </w:r>
      <w:r w:rsidRPr="00764F50">
        <w:rPr>
          <w:rFonts w:ascii="Arial" w:hAnsi="Arial" w:cs="Arial"/>
          <w:sz w:val="20"/>
          <w:szCs w:val="20"/>
        </w:rPr>
        <w:t>komisji dwie osoby reprezentujące organizacje pozarządowe.</w:t>
      </w:r>
    </w:p>
    <w:p w14:paraId="5BF2EB6E" w14:textId="758AEEFB" w:rsidR="00D923B9" w:rsidRPr="00764F50" w:rsidRDefault="004B4479" w:rsidP="00AE538F">
      <w:pPr>
        <w:spacing w:line="276" w:lineRule="auto"/>
        <w:rPr>
          <w:rFonts w:ascii="Arial" w:hAnsi="Arial" w:cs="Arial"/>
          <w:sz w:val="20"/>
          <w:szCs w:val="20"/>
        </w:rPr>
      </w:pPr>
      <w:r w:rsidRPr="00764F50">
        <w:rPr>
          <w:rFonts w:ascii="Arial" w:hAnsi="Arial" w:cs="Arial"/>
          <w:sz w:val="20"/>
          <w:szCs w:val="20"/>
        </w:rPr>
        <w:t>Osoby wskazane przez organizacje pozarządowe</w:t>
      </w:r>
      <w:r w:rsidR="003751F9" w:rsidRPr="00764F50">
        <w:rPr>
          <w:rFonts w:ascii="Arial" w:hAnsi="Arial" w:cs="Arial"/>
          <w:sz w:val="20"/>
          <w:szCs w:val="20"/>
        </w:rPr>
        <w:t xml:space="preserve"> </w:t>
      </w:r>
      <w:r w:rsidRPr="00764F50">
        <w:rPr>
          <w:rFonts w:ascii="Arial" w:hAnsi="Arial" w:cs="Arial"/>
          <w:snapToGrid w:val="0"/>
          <w:sz w:val="20"/>
          <w:szCs w:val="20"/>
        </w:rPr>
        <w:t>oraz</w:t>
      </w:r>
      <w:r w:rsidRPr="00764F50">
        <w:rPr>
          <w:rFonts w:ascii="Arial" w:hAnsi="Arial" w:cs="Arial"/>
          <w:sz w:val="20"/>
          <w:szCs w:val="20"/>
        </w:rPr>
        <w:t xml:space="preserve"> podmioty, o których mowa w art. 3 ust. 3 ustawy z dnia 24 kwietnia 2003 r. o działalności pożytku publicznego i o wolontariacie zostaną p</w:t>
      </w:r>
      <w:r w:rsidR="00F961B0" w:rsidRPr="00764F50">
        <w:rPr>
          <w:rFonts w:ascii="Arial" w:hAnsi="Arial" w:cs="Arial"/>
          <w:sz w:val="20"/>
          <w:szCs w:val="20"/>
        </w:rPr>
        <w:t>owołane w</w:t>
      </w:r>
      <w:r w:rsidR="0090013F" w:rsidRPr="00764F50">
        <w:rPr>
          <w:rFonts w:ascii="Arial" w:hAnsi="Arial" w:cs="Arial"/>
          <w:sz w:val="20"/>
          <w:szCs w:val="20"/>
        </w:rPr>
        <w:t> </w:t>
      </w:r>
      <w:r w:rsidR="00F961B0" w:rsidRPr="00764F50">
        <w:rPr>
          <w:rFonts w:ascii="Arial" w:hAnsi="Arial" w:cs="Arial"/>
          <w:sz w:val="20"/>
          <w:szCs w:val="20"/>
        </w:rPr>
        <w:t>skład komisji uchwałą</w:t>
      </w:r>
      <w:r w:rsidRPr="00764F50">
        <w:rPr>
          <w:rFonts w:ascii="Arial" w:hAnsi="Arial" w:cs="Arial"/>
          <w:sz w:val="20"/>
          <w:szCs w:val="20"/>
        </w:rPr>
        <w:t xml:space="preserve"> Zarządu Województwa Mazowieckiego.</w:t>
      </w:r>
    </w:p>
    <w:p w14:paraId="40D5AE1D" w14:textId="6E056520" w:rsidR="00847553" w:rsidRPr="0073227C" w:rsidRDefault="001D4287" w:rsidP="00AE538F">
      <w:pPr>
        <w:spacing w:line="276" w:lineRule="auto"/>
        <w:rPr>
          <w:rFonts w:ascii="Arial" w:hAnsi="Arial" w:cs="Arial"/>
          <w:sz w:val="20"/>
          <w:szCs w:val="20"/>
        </w:rPr>
      </w:pPr>
      <w:r w:rsidRPr="00764F50">
        <w:rPr>
          <w:rFonts w:ascii="Arial" w:hAnsi="Arial" w:cs="Arial"/>
          <w:sz w:val="20"/>
          <w:szCs w:val="20"/>
        </w:rPr>
        <w:t xml:space="preserve">Załącznik: </w:t>
      </w:r>
      <w:r w:rsidR="000D6194" w:rsidRPr="00764F50">
        <w:rPr>
          <w:rFonts w:ascii="Arial" w:hAnsi="Arial" w:cs="Arial"/>
          <w:sz w:val="20"/>
          <w:szCs w:val="20"/>
        </w:rPr>
        <w:br/>
      </w:r>
      <w:r w:rsidRPr="00764F50">
        <w:rPr>
          <w:rFonts w:ascii="Arial" w:hAnsi="Arial" w:cs="Arial"/>
          <w:sz w:val="20"/>
          <w:szCs w:val="20"/>
        </w:rPr>
        <w:t>Zgłoszenie osoby do prac komisji konkursow</w:t>
      </w:r>
      <w:r w:rsidR="00A86CA7" w:rsidRPr="00764F50">
        <w:rPr>
          <w:rFonts w:ascii="Arial" w:hAnsi="Arial" w:cs="Arial"/>
          <w:sz w:val="20"/>
          <w:szCs w:val="20"/>
        </w:rPr>
        <w:t xml:space="preserve">ej </w:t>
      </w:r>
      <w:r w:rsidR="0082280A" w:rsidRPr="00764F50">
        <w:rPr>
          <w:rFonts w:ascii="Arial" w:hAnsi="Arial" w:cs="Arial"/>
          <w:sz w:val="20"/>
          <w:szCs w:val="20"/>
        </w:rPr>
        <w:t>opiniującej oferty w otwartym</w:t>
      </w:r>
      <w:r w:rsidRPr="00764F50">
        <w:rPr>
          <w:rFonts w:ascii="Arial" w:hAnsi="Arial" w:cs="Arial"/>
          <w:sz w:val="20"/>
          <w:szCs w:val="20"/>
        </w:rPr>
        <w:t xml:space="preserve"> </w:t>
      </w:r>
      <w:r w:rsidR="0082280A" w:rsidRPr="00764F50">
        <w:rPr>
          <w:rFonts w:ascii="Arial" w:hAnsi="Arial" w:cs="Arial"/>
          <w:sz w:val="20"/>
          <w:szCs w:val="20"/>
        </w:rPr>
        <w:t>konkursie</w:t>
      </w:r>
      <w:r w:rsidRPr="00764F50">
        <w:rPr>
          <w:rFonts w:ascii="Arial" w:hAnsi="Arial" w:cs="Arial"/>
          <w:sz w:val="20"/>
          <w:szCs w:val="20"/>
        </w:rPr>
        <w:t xml:space="preserve"> ofert na</w:t>
      </w:r>
      <w:r w:rsidR="0090013F" w:rsidRPr="00764F50">
        <w:rPr>
          <w:rFonts w:ascii="Arial" w:hAnsi="Arial" w:cs="Arial"/>
          <w:sz w:val="20"/>
          <w:szCs w:val="20"/>
        </w:rPr>
        <w:t> </w:t>
      </w:r>
      <w:r w:rsidRPr="00764F50">
        <w:rPr>
          <w:rFonts w:ascii="Arial" w:hAnsi="Arial" w:cs="Arial"/>
          <w:sz w:val="20"/>
          <w:szCs w:val="20"/>
        </w:rPr>
        <w:t>realizację zadań publicznych Województwa Mazowieckiego</w:t>
      </w:r>
      <w:r w:rsidR="00011AF0" w:rsidRPr="00764F50">
        <w:rPr>
          <w:rFonts w:ascii="Arial" w:hAnsi="Arial" w:cs="Arial"/>
          <w:sz w:val="20"/>
          <w:szCs w:val="20"/>
        </w:rPr>
        <w:t>.</w:t>
      </w:r>
    </w:p>
    <w:sectPr w:rsidR="00847553" w:rsidRPr="0073227C" w:rsidSect="00771B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1EEF" w14:textId="77777777" w:rsidR="008A73E6" w:rsidRDefault="008A73E6" w:rsidP="00B96261">
      <w:pPr>
        <w:spacing w:after="0" w:line="240" w:lineRule="auto"/>
      </w:pPr>
      <w:r>
        <w:separator/>
      </w:r>
    </w:p>
  </w:endnote>
  <w:endnote w:type="continuationSeparator" w:id="0">
    <w:p w14:paraId="7614806A" w14:textId="77777777" w:rsidR="008A73E6" w:rsidRDefault="008A73E6" w:rsidP="00B9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FF8" w14:textId="77777777" w:rsidR="008A73E6" w:rsidRDefault="008A73E6" w:rsidP="00B96261">
      <w:pPr>
        <w:spacing w:after="0" w:line="240" w:lineRule="auto"/>
      </w:pPr>
      <w:r>
        <w:separator/>
      </w:r>
    </w:p>
  </w:footnote>
  <w:footnote w:type="continuationSeparator" w:id="0">
    <w:p w14:paraId="353F7996" w14:textId="77777777" w:rsidR="008A73E6" w:rsidRDefault="008A73E6" w:rsidP="00B9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-566"/>
        </w:tabs>
        <w:ind w:left="-566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-472"/>
        </w:tabs>
        <w:ind w:left="-472" w:hanging="284"/>
      </w:pPr>
    </w:lvl>
    <w:lvl w:ilvl="2">
      <w:start w:val="1"/>
      <w:numFmt w:val="lowerLetter"/>
      <w:lvlText w:val="%3."/>
      <w:lvlJc w:val="left"/>
      <w:pPr>
        <w:tabs>
          <w:tab w:val="num" w:pos="-75"/>
        </w:tabs>
        <w:ind w:left="-75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514"/>
        </w:tabs>
        <w:ind w:left="514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874"/>
        </w:tabs>
        <w:ind w:left="874" w:hanging="360"/>
      </w:pPr>
    </w:lvl>
    <w:lvl w:ilvl="5">
      <w:start w:val="1"/>
      <w:numFmt w:val="lowerRoman"/>
      <w:lvlText w:val="(%6)"/>
      <w:lvlJc w:val="left"/>
      <w:pPr>
        <w:tabs>
          <w:tab w:val="num" w:pos="1234"/>
        </w:tabs>
        <w:ind w:left="1234" w:hanging="360"/>
      </w:pPr>
    </w:lvl>
    <w:lvl w:ilvl="6">
      <w:start w:val="1"/>
      <w:numFmt w:val="decimal"/>
      <w:lvlText w:val="%7."/>
      <w:lvlJc w:val="left"/>
      <w:pPr>
        <w:tabs>
          <w:tab w:val="num" w:pos="1594"/>
        </w:tabs>
        <w:ind w:left="1594" w:hanging="360"/>
      </w:pPr>
    </w:lvl>
    <w:lvl w:ilvl="7">
      <w:start w:val="1"/>
      <w:numFmt w:val="lowerLetter"/>
      <w:lvlText w:val="%8."/>
      <w:lvlJc w:val="left"/>
      <w:pPr>
        <w:tabs>
          <w:tab w:val="num" w:pos="1954"/>
        </w:tabs>
        <w:ind w:left="1954" w:hanging="360"/>
      </w:pPr>
    </w:lvl>
    <w:lvl w:ilvl="8">
      <w:start w:val="1"/>
      <w:numFmt w:val="lowerRoman"/>
      <w:lvlText w:val="%9."/>
      <w:lvlJc w:val="left"/>
      <w:pPr>
        <w:tabs>
          <w:tab w:val="num" w:pos="2314"/>
        </w:tabs>
        <w:ind w:left="2314" w:hanging="360"/>
      </w:pPr>
    </w:lvl>
  </w:abstractNum>
  <w:abstractNum w:abstractNumId="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3B3"/>
    <w:multiLevelType w:val="hybridMultilevel"/>
    <w:tmpl w:val="2E2CB5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B14F4F"/>
    <w:multiLevelType w:val="multilevel"/>
    <w:tmpl w:val="7B88A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368B"/>
    <w:multiLevelType w:val="hybridMultilevel"/>
    <w:tmpl w:val="557E35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590861"/>
    <w:multiLevelType w:val="hybridMultilevel"/>
    <w:tmpl w:val="96441F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60704C"/>
    <w:multiLevelType w:val="hybridMultilevel"/>
    <w:tmpl w:val="A306CC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9B1C01"/>
    <w:multiLevelType w:val="hybridMultilevel"/>
    <w:tmpl w:val="76EC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3CB"/>
    <w:multiLevelType w:val="hybridMultilevel"/>
    <w:tmpl w:val="648814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35CCD"/>
    <w:multiLevelType w:val="hybridMultilevel"/>
    <w:tmpl w:val="20E8DB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2397529"/>
    <w:multiLevelType w:val="hybridMultilevel"/>
    <w:tmpl w:val="77C8ADD0"/>
    <w:lvl w:ilvl="0" w:tplc="06A8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2716B4"/>
    <w:multiLevelType w:val="hybridMultilevel"/>
    <w:tmpl w:val="AE00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E7FB0"/>
    <w:multiLevelType w:val="hybridMultilevel"/>
    <w:tmpl w:val="CAF6D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793FDB"/>
    <w:multiLevelType w:val="hybridMultilevel"/>
    <w:tmpl w:val="0C9075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B4A266C"/>
    <w:multiLevelType w:val="hybridMultilevel"/>
    <w:tmpl w:val="E1A038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8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  <w:num w:numId="16">
    <w:abstractNumId w:val="11"/>
  </w:num>
  <w:num w:numId="17">
    <w:abstractNumId w:val="17"/>
  </w:num>
  <w:num w:numId="18">
    <w:abstractNumId w:val="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E"/>
    <w:rsid w:val="00011AF0"/>
    <w:rsid w:val="00015379"/>
    <w:rsid w:val="000339D6"/>
    <w:rsid w:val="000456E1"/>
    <w:rsid w:val="00063910"/>
    <w:rsid w:val="0006443C"/>
    <w:rsid w:val="00075083"/>
    <w:rsid w:val="00082A30"/>
    <w:rsid w:val="000A0775"/>
    <w:rsid w:val="000A4A8D"/>
    <w:rsid w:val="000B7E10"/>
    <w:rsid w:val="000D307D"/>
    <w:rsid w:val="000D6194"/>
    <w:rsid w:val="000F62E6"/>
    <w:rsid w:val="00111B0F"/>
    <w:rsid w:val="001121CB"/>
    <w:rsid w:val="00145A94"/>
    <w:rsid w:val="00150C16"/>
    <w:rsid w:val="00163AFA"/>
    <w:rsid w:val="001D4287"/>
    <w:rsid w:val="001E4FB9"/>
    <w:rsid w:val="001F0799"/>
    <w:rsid w:val="0021646E"/>
    <w:rsid w:val="0023095E"/>
    <w:rsid w:val="002346B3"/>
    <w:rsid w:val="002568C6"/>
    <w:rsid w:val="00275B44"/>
    <w:rsid w:val="002925CB"/>
    <w:rsid w:val="002E6406"/>
    <w:rsid w:val="003441AD"/>
    <w:rsid w:val="003751F9"/>
    <w:rsid w:val="00375ED4"/>
    <w:rsid w:val="00385972"/>
    <w:rsid w:val="003A1D87"/>
    <w:rsid w:val="003A3829"/>
    <w:rsid w:val="003A5B86"/>
    <w:rsid w:val="003B552D"/>
    <w:rsid w:val="003C2B9E"/>
    <w:rsid w:val="003D1F8F"/>
    <w:rsid w:val="00406D8E"/>
    <w:rsid w:val="00412AE9"/>
    <w:rsid w:val="00420405"/>
    <w:rsid w:val="00434FB9"/>
    <w:rsid w:val="004B4479"/>
    <w:rsid w:val="004C0652"/>
    <w:rsid w:val="005118E6"/>
    <w:rsid w:val="00535242"/>
    <w:rsid w:val="0055657D"/>
    <w:rsid w:val="00576A0C"/>
    <w:rsid w:val="00583A3E"/>
    <w:rsid w:val="00592C6C"/>
    <w:rsid w:val="005F5053"/>
    <w:rsid w:val="005F6C49"/>
    <w:rsid w:val="00626BD7"/>
    <w:rsid w:val="00662520"/>
    <w:rsid w:val="00664657"/>
    <w:rsid w:val="006709E5"/>
    <w:rsid w:val="006712C5"/>
    <w:rsid w:val="006A2F4A"/>
    <w:rsid w:val="006A6EE4"/>
    <w:rsid w:val="006B67ED"/>
    <w:rsid w:val="007200C7"/>
    <w:rsid w:val="0073227C"/>
    <w:rsid w:val="00764F50"/>
    <w:rsid w:val="0076673F"/>
    <w:rsid w:val="00771BD2"/>
    <w:rsid w:val="0078527D"/>
    <w:rsid w:val="007C1436"/>
    <w:rsid w:val="007E1C52"/>
    <w:rsid w:val="007E2946"/>
    <w:rsid w:val="007F5BA3"/>
    <w:rsid w:val="008043F3"/>
    <w:rsid w:val="0082280A"/>
    <w:rsid w:val="00832A71"/>
    <w:rsid w:val="00842CF7"/>
    <w:rsid w:val="00847553"/>
    <w:rsid w:val="00870A25"/>
    <w:rsid w:val="00881F55"/>
    <w:rsid w:val="00885FB5"/>
    <w:rsid w:val="008A37ED"/>
    <w:rsid w:val="008A591D"/>
    <w:rsid w:val="008A73E6"/>
    <w:rsid w:val="008B228C"/>
    <w:rsid w:val="008C50AF"/>
    <w:rsid w:val="0090013F"/>
    <w:rsid w:val="00914E2E"/>
    <w:rsid w:val="0092398B"/>
    <w:rsid w:val="00974408"/>
    <w:rsid w:val="009857BD"/>
    <w:rsid w:val="009C0A35"/>
    <w:rsid w:val="00A12AB2"/>
    <w:rsid w:val="00A62962"/>
    <w:rsid w:val="00A664DE"/>
    <w:rsid w:val="00A86CA7"/>
    <w:rsid w:val="00AB3361"/>
    <w:rsid w:val="00AE538F"/>
    <w:rsid w:val="00B2417D"/>
    <w:rsid w:val="00B37EB1"/>
    <w:rsid w:val="00B73F75"/>
    <w:rsid w:val="00B74E42"/>
    <w:rsid w:val="00B80BD6"/>
    <w:rsid w:val="00B8137A"/>
    <w:rsid w:val="00B96261"/>
    <w:rsid w:val="00BE0CCA"/>
    <w:rsid w:val="00C067BD"/>
    <w:rsid w:val="00C27A11"/>
    <w:rsid w:val="00C31B22"/>
    <w:rsid w:val="00C333FA"/>
    <w:rsid w:val="00C37028"/>
    <w:rsid w:val="00C404AB"/>
    <w:rsid w:val="00C646EC"/>
    <w:rsid w:val="00C94006"/>
    <w:rsid w:val="00CB6E5F"/>
    <w:rsid w:val="00CB7746"/>
    <w:rsid w:val="00CD435E"/>
    <w:rsid w:val="00CE7109"/>
    <w:rsid w:val="00CF2916"/>
    <w:rsid w:val="00CF4367"/>
    <w:rsid w:val="00CF747B"/>
    <w:rsid w:val="00D836BC"/>
    <w:rsid w:val="00D923B9"/>
    <w:rsid w:val="00DA22DD"/>
    <w:rsid w:val="00DC3AA4"/>
    <w:rsid w:val="00E24CCA"/>
    <w:rsid w:val="00E7228E"/>
    <w:rsid w:val="00E975BC"/>
    <w:rsid w:val="00EC2E3C"/>
    <w:rsid w:val="00ED3844"/>
    <w:rsid w:val="00ED5987"/>
    <w:rsid w:val="00EF3508"/>
    <w:rsid w:val="00F103E5"/>
    <w:rsid w:val="00F25523"/>
    <w:rsid w:val="00F306CE"/>
    <w:rsid w:val="00F454C4"/>
    <w:rsid w:val="00F544E0"/>
    <w:rsid w:val="00F623AE"/>
    <w:rsid w:val="00F64134"/>
    <w:rsid w:val="00F66867"/>
    <w:rsid w:val="00F8496A"/>
    <w:rsid w:val="00F961B0"/>
    <w:rsid w:val="00FB6FED"/>
    <w:rsid w:val="00FC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13DD"/>
  <w15:docId w15:val="{D7F677F2-8B4A-45B8-A02C-4B5F0BE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3227C"/>
    <w:pPr>
      <w:spacing w:after="0" w:line="240" w:lineRule="auto"/>
    </w:pPr>
    <w:rPr>
      <w:rFonts w:ascii="Arial" w:hAnsi="Arial"/>
      <w:sz w:val="20"/>
    </w:r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mcps.com.pl/sposoby-przyjmowania-i-zalatwiania-spraw/epu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Michał</dc:creator>
  <cp:lastModifiedBy>katarzyna dral</cp:lastModifiedBy>
  <cp:revision>2</cp:revision>
  <cp:lastPrinted>2022-04-12T11:03:00Z</cp:lastPrinted>
  <dcterms:created xsi:type="dcterms:W3CDTF">2022-05-05T11:30:00Z</dcterms:created>
  <dcterms:modified xsi:type="dcterms:W3CDTF">2022-05-05T11:30:00Z</dcterms:modified>
</cp:coreProperties>
</file>