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E271D" w14:textId="7DFE1B24" w:rsidR="0034387C" w:rsidRPr="007D1BA7" w:rsidRDefault="00FD09C0" w:rsidP="00366E57">
      <w:pPr>
        <w:tabs>
          <w:tab w:val="left" w:pos="2835"/>
          <w:tab w:val="right" w:pos="9069"/>
        </w:tabs>
        <w:suppressAutoHyphens w:val="0"/>
        <w:spacing w:line="276"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34387C" w:rsidRPr="00836DB7">
        <w:rPr>
          <w:rFonts w:ascii="Arial" w:hAnsi="Arial" w:cs="Arial"/>
          <w:b/>
          <w:bCs/>
          <w:sz w:val="20"/>
          <w:szCs w:val="20"/>
        </w:rPr>
        <w:t xml:space="preserve">Załącznik nr 1 do uchwały nr  </w:t>
      </w:r>
      <w:r w:rsidR="0069513F">
        <w:rPr>
          <w:rFonts w:ascii="Arial" w:hAnsi="Arial" w:cs="Arial"/>
          <w:b/>
          <w:bCs/>
          <w:sz w:val="20"/>
          <w:szCs w:val="20"/>
        </w:rPr>
        <w:t>67/287/22</w:t>
      </w:r>
    </w:p>
    <w:p w14:paraId="5D0F6C95" w14:textId="77777777" w:rsidR="0034387C" w:rsidRPr="007D1BA7" w:rsidRDefault="0034387C" w:rsidP="00681BAA">
      <w:pPr>
        <w:suppressAutoHyphens w:val="0"/>
        <w:spacing w:line="276" w:lineRule="auto"/>
        <w:jc w:val="right"/>
        <w:rPr>
          <w:rFonts w:ascii="Arial" w:hAnsi="Arial" w:cs="Arial"/>
          <w:b/>
          <w:bCs/>
          <w:sz w:val="20"/>
          <w:szCs w:val="20"/>
        </w:rPr>
      </w:pPr>
      <w:r w:rsidRPr="007D1BA7">
        <w:rPr>
          <w:rFonts w:ascii="Arial" w:hAnsi="Arial" w:cs="Arial"/>
          <w:b/>
          <w:bCs/>
          <w:sz w:val="20"/>
          <w:szCs w:val="20"/>
        </w:rPr>
        <w:t>Zarządu Województwa Mazowieckiego</w:t>
      </w:r>
    </w:p>
    <w:p w14:paraId="473181BA" w14:textId="0C5EB1AE" w:rsidR="00A40409" w:rsidRPr="007D1BA7" w:rsidRDefault="0034387C" w:rsidP="00681BAA">
      <w:pPr>
        <w:suppressAutoHyphens w:val="0"/>
        <w:spacing w:line="276" w:lineRule="auto"/>
        <w:jc w:val="right"/>
        <w:rPr>
          <w:rFonts w:ascii="Arial" w:hAnsi="Arial" w:cs="Arial"/>
          <w:b/>
          <w:bCs/>
          <w:sz w:val="20"/>
          <w:szCs w:val="20"/>
        </w:rPr>
      </w:pPr>
      <w:r w:rsidRPr="007D1BA7">
        <w:rPr>
          <w:rFonts w:ascii="Arial" w:hAnsi="Arial" w:cs="Arial"/>
          <w:b/>
          <w:bCs/>
          <w:sz w:val="20"/>
          <w:szCs w:val="20"/>
        </w:rPr>
        <w:t xml:space="preserve">z dnia </w:t>
      </w:r>
      <w:r w:rsidR="0069513F">
        <w:rPr>
          <w:rFonts w:ascii="Arial" w:hAnsi="Arial" w:cs="Arial"/>
          <w:b/>
          <w:bCs/>
          <w:sz w:val="20"/>
          <w:szCs w:val="20"/>
        </w:rPr>
        <w:t xml:space="preserve">18 stycznia 2022 </w:t>
      </w:r>
      <w:r w:rsidRPr="007D1BA7">
        <w:rPr>
          <w:rFonts w:ascii="Arial" w:hAnsi="Arial" w:cs="Arial"/>
          <w:b/>
          <w:bCs/>
          <w:sz w:val="20"/>
          <w:szCs w:val="20"/>
        </w:rPr>
        <w:t>r.</w:t>
      </w:r>
    </w:p>
    <w:p w14:paraId="304EB905" w14:textId="571CD061" w:rsidR="0034387C" w:rsidRPr="007D1BA7" w:rsidRDefault="0034387C" w:rsidP="00366E57">
      <w:pPr>
        <w:spacing w:line="276" w:lineRule="auto"/>
        <w:jc w:val="right"/>
        <w:rPr>
          <w:rFonts w:ascii="Arial" w:hAnsi="Arial" w:cs="Arial"/>
          <w:sz w:val="20"/>
          <w:szCs w:val="20"/>
        </w:rPr>
      </w:pPr>
    </w:p>
    <w:p w14:paraId="0772F1BB" w14:textId="5FB05A44" w:rsidR="0034387C" w:rsidRPr="007D1BA7" w:rsidRDefault="0034387C" w:rsidP="00366E57">
      <w:pPr>
        <w:spacing w:line="276" w:lineRule="auto"/>
        <w:jc w:val="right"/>
        <w:rPr>
          <w:rFonts w:ascii="Arial" w:hAnsi="Arial" w:cs="Arial"/>
          <w:sz w:val="20"/>
          <w:szCs w:val="20"/>
        </w:rPr>
      </w:pPr>
    </w:p>
    <w:p w14:paraId="45EE00D0" w14:textId="77777777" w:rsidR="004167A8" w:rsidRPr="00A63FFD" w:rsidRDefault="004167A8" w:rsidP="00366E57">
      <w:pPr>
        <w:jc w:val="right"/>
        <w:rPr>
          <w:rFonts w:ascii="Arial" w:hAnsi="Arial" w:cs="Arial"/>
          <w:b/>
          <w:sz w:val="20"/>
          <w:szCs w:val="20"/>
        </w:rPr>
      </w:pPr>
    </w:p>
    <w:p w14:paraId="3A77A494" w14:textId="673B04C3" w:rsidR="00C833D6" w:rsidRPr="00A63FFD" w:rsidRDefault="004167A8" w:rsidP="00366E57">
      <w:pPr>
        <w:pStyle w:val="Nagwek1"/>
        <w:rPr>
          <w:rStyle w:val="Pogrubienie"/>
        </w:rPr>
      </w:pPr>
      <w:r w:rsidRPr="00A63FFD">
        <w:t xml:space="preserve">Zarząd Województwa </w:t>
      </w:r>
      <w:r w:rsidRPr="00366E57">
        <w:t>Mazowieckiego</w:t>
      </w:r>
      <w:r w:rsidR="00366E57">
        <w:br/>
      </w:r>
      <w:r w:rsidR="00366E57">
        <w:br/>
      </w:r>
      <w:r w:rsidRPr="00366E57">
        <w:rPr>
          <w:b w:val="0"/>
        </w:rPr>
        <w:t>działając na podstawie art. 41 ust. 1 i 2 pkt 1 ustawy z dnia 5 czerwca 1998 r. o samorządzie województwa (Dz. U. z</w:t>
      </w:r>
      <w:r w:rsidR="00263436" w:rsidRPr="00366E57">
        <w:rPr>
          <w:b w:val="0"/>
        </w:rPr>
        <w:t xml:space="preserve"> 2020 r. poz. 1668 oraz z 2021 r. poz. 1038 i 1834</w:t>
      </w:r>
      <w:r w:rsidRPr="00366E57">
        <w:rPr>
          <w:b w:val="0"/>
        </w:rPr>
        <w:t xml:space="preserve">), art. 4 ust. 1 pkt </w:t>
      </w:r>
      <w:r w:rsidR="00263436" w:rsidRPr="00366E57">
        <w:rPr>
          <w:b w:val="0"/>
        </w:rPr>
        <w:t>7,</w:t>
      </w:r>
      <w:r w:rsidRPr="00366E57">
        <w:rPr>
          <w:b w:val="0"/>
        </w:rPr>
        <w:t xml:space="preserve"> art. 5 ust.</w:t>
      </w:r>
      <w:r w:rsidR="00EF57BA" w:rsidRPr="00366E57">
        <w:rPr>
          <w:b w:val="0"/>
        </w:rPr>
        <w:t> </w:t>
      </w:r>
      <w:r w:rsidRPr="00366E57">
        <w:rPr>
          <w:b w:val="0"/>
        </w:rPr>
        <w:t>4 pkt</w:t>
      </w:r>
      <w:r w:rsidR="00263436" w:rsidRPr="00366E57">
        <w:rPr>
          <w:b w:val="0"/>
        </w:rPr>
        <w:t xml:space="preserve"> 1</w:t>
      </w:r>
      <w:r w:rsidRPr="00366E57">
        <w:rPr>
          <w:b w:val="0"/>
        </w:rPr>
        <w:t xml:space="preserve">, art. 11 ust. 1 </w:t>
      </w:r>
      <w:r w:rsidR="000B2C24" w:rsidRPr="00366E57">
        <w:rPr>
          <w:b w:val="0"/>
        </w:rPr>
        <w:t xml:space="preserve">pkt 2 </w:t>
      </w:r>
      <w:r w:rsidRPr="00366E57">
        <w:rPr>
          <w:b w:val="0"/>
        </w:rPr>
        <w:t>i ust. 2, art. 13, art. 14 i art. 15 ustawy z dnia 24 kwietnia 2003 r. o</w:t>
      </w:r>
      <w:r w:rsidR="00EF57BA" w:rsidRPr="00366E57">
        <w:rPr>
          <w:b w:val="0"/>
        </w:rPr>
        <w:t> </w:t>
      </w:r>
      <w:r w:rsidRPr="00366E57">
        <w:rPr>
          <w:b w:val="0"/>
        </w:rPr>
        <w:t xml:space="preserve">działalności pożytku publicznego i o wolontariacie (Dz. U. z </w:t>
      </w:r>
      <w:r w:rsidR="00263436" w:rsidRPr="00366E57">
        <w:rPr>
          <w:b w:val="0"/>
        </w:rPr>
        <w:t xml:space="preserve"> 2020 r. poz. 1057 oraz z 2021 r. poz.</w:t>
      </w:r>
      <w:r w:rsidR="00EF57BA" w:rsidRPr="00366E57">
        <w:rPr>
          <w:b w:val="0"/>
        </w:rPr>
        <w:t> </w:t>
      </w:r>
      <w:r w:rsidR="00263436" w:rsidRPr="00366E57">
        <w:rPr>
          <w:b w:val="0"/>
        </w:rPr>
        <w:t>1038, 1243</w:t>
      </w:r>
      <w:r w:rsidR="00401B59" w:rsidRPr="00366E57">
        <w:rPr>
          <w:b w:val="0"/>
        </w:rPr>
        <w:t>,</w:t>
      </w:r>
      <w:r w:rsidR="00263436" w:rsidRPr="00366E57">
        <w:rPr>
          <w:b w:val="0"/>
        </w:rPr>
        <w:t xml:space="preserve"> 1535</w:t>
      </w:r>
      <w:r w:rsidR="00401B59" w:rsidRPr="00366E57">
        <w:rPr>
          <w:b w:val="0"/>
        </w:rPr>
        <w:t xml:space="preserve"> i 2490</w:t>
      </w:r>
      <w:r w:rsidRPr="00366E57">
        <w:rPr>
          <w:b w:val="0"/>
        </w:rPr>
        <w:t>)</w:t>
      </w:r>
      <w:r w:rsidR="00263436" w:rsidRPr="00366E57">
        <w:rPr>
          <w:b w:val="0"/>
        </w:rPr>
        <w:t xml:space="preserve">, uchwały nr </w:t>
      </w:r>
      <w:r w:rsidR="0014231D" w:rsidRPr="00366E57">
        <w:rPr>
          <w:b w:val="0"/>
        </w:rPr>
        <w:t>162</w:t>
      </w:r>
      <w:r w:rsidR="00263436" w:rsidRPr="00366E57">
        <w:rPr>
          <w:b w:val="0"/>
          <w:color w:val="000000"/>
        </w:rPr>
        <w:t xml:space="preserve">/21 </w:t>
      </w:r>
      <w:r w:rsidR="00263436" w:rsidRPr="00366E57">
        <w:rPr>
          <w:b w:val="0"/>
        </w:rPr>
        <w:t>Sejmiku Województwa Mazowieckiego  z dnia 21</w:t>
      </w:r>
      <w:r w:rsidR="00A30154" w:rsidRPr="00366E57">
        <w:rPr>
          <w:b w:val="0"/>
        </w:rPr>
        <w:t> </w:t>
      </w:r>
      <w:r w:rsidR="00263436" w:rsidRPr="00366E57">
        <w:rPr>
          <w:b w:val="0"/>
        </w:rPr>
        <w:t>grudnia 2021 r. w sprawie Wieloletniej Prognozy Finansowej Województwa Mazowieckiego na lata</w:t>
      </w:r>
      <w:r w:rsidR="00EF57BA" w:rsidRPr="00366E57">
        <w:rPr>
          <w:b w:val="0"/>
        </w:rPr>
        <w:t xml:space="preserve"> </w:t>
      </w:r>
      <w:r w:rsidR="00263436" w:rsidRPr="00366E57">
        <w:rPr>
          <w:b w:val="0"/>
        </w:rPr>
        <w:t>2022</w:t>
      </w:r>
      <w:r w:rsidR="00FA4B6B" w:rsidRPr="00366E57">
        <w:rPr>
          <w:b w:val="0"/>
        </w:rPr>
        <w:t>–</w:t>
      </w:r>
      <w:r w:rsidR="00EF57BA" w:rsidRPr="00366E57">
        <w:rPr>
          <w:b w:val="0"/>
        </w:rPr>
        <w:t>2</w:t>
      </w:r>
      <w:r w:rsidR="00263436" w:rsidRPr="00366E57">
        <w:rPr>
          <w:b w:val="0"/>
        </w:rPr>
        <w:t xml:space="preserve">038 </w:t>
      </w:r>
      <w:r w:rsidRPr="00366E57">
        <w:rPr>
          <w:b w:val="0"/>
        </w:rPr>
        <w:t>oraz uchwały nr</w:t>
      </w:r>
      <w:r w:rsidR="00263436" w:rsidRPr="00366E57">
        <w:rPr>
          <w:b w:val="0"/>
        </w:rPr>
        <w:t xml:space="preserve"> 132</w:t>
      </w:r>
      <w:r w:rsidRPr="00366E57">
        <w:rPr>
          <w:b w:val="0"/>
        </w:rPr>
        <w:t>/</w:t>
      </w:r>
      <w:r w:rsidR="00263436" w:rsidRPr="00366E57">
        <w:rPr>
          <w:b w:val="0"/>
        </w:rPr>
        <w:t>21</w:t>
      </w:r>
      <w:r w:rsidRPr="00366E57">
        <w:rPr>
          <w:b w:val="0"/>
        </w:rPr>
        <w:t xml:space="preserve"> Sejmiku Województwa Mazowieckiego z dnia </w:t>
      </w:r>
      <w:r w:rsidR="00263436" w:rsidRPr="00366E57">
        <w:rPr>
          <w:b w:val="0"/>
        </w:rPr>
        <w:t>12 października 2021 r.</w:t>
      </w:r>
      <w:r w:rsidRPr="00366E57">
        <w:rPr>
          <w:b w:val="0"/>
        </w:rPr>
        <w:t xml:space="preserve"> w</w:t>
      </w:r>
      <w:r w:rsidR="00B21694" w:rsidRPr="00366E57">
        <w:rPr>
          <w:b w:val="0"/>
        </w:rPr>
        <w:t> </w:t>
      </w:r>
      <w:r w:rsidRPr="00366E57">
        <w:rPr>
          <w:b w:val="0"/>
        </w:rPr>
        <w:t xml:space="preserve">sprawie „Rocznego programu współpracy Województwa Mazowieckiego z organizacjami pozarządowymi oraz podmiotami wymienionymi w art. 3 ust. 3 ustawy o działalności pożytku publicznego i o wolontariacie na </w:t>
      </w:r>
      <w:r w:rsidR="00263436" w:rsidRPr="00366E57">
        <w:rPr>
          <w:b w:val="0"/>
        </w:rPr>
        <w:t xml:space="preserve">2022 </w:t>
      </w:r>
      <w:r w:rsidRPr="00366E57">
        <w:rPr>
          <w:b w:val="0"/>
        </w:rPr>
        <w:t>rok”</w:t>
      </w:r>
      <w:r w:rsidR="00263436" w:rsidRPr="00366E57">
        <w:rPr>
          <w:rStyle w:val="Odwoanieprzypisudolnego"/>
          <w:b w:val="0"/>
        </w:rPr>
        <w:footnoteReference w:id="1"/>
      </w:r>
      <w:r w:rsidR="00263436" w:rsidRPr="00366E57">
        <w:rPr>
          <w:b w:val="0"/>
          <w:vertAlign w:val="superscript"/>
        </w:rPr>
        <w:t>)</w:t>
      </w:r>
      <w:r w:rsidR="00366E57" w:rsidRPr="00366E57">
        <w:rPr>
          <w:b w:val="0"/>
        </w:rPr>
        <w:br/>
      </w:r>
      <w:r w:rsidR="00366E57">
        <w:br/>
      </w:r>
      <w:r w:rsidR="00C833D6" w:rsidRPr="00A63FFD">
        <w:t>ogłasza</w:t>
      </w:r>
      <w:r w:rsidR="00366E57">
        <w:br/>
      </w:r>
      <w:r w:rsidR="00366E57">
        <w:br/>
      </w:r>
      <w:r w:rsidR="00C833D6" w:rsidRPr="00366E57">
        <w:t>otwarty konkurs ofert dla organizacji pozarządowych oraz innych podmiotów wymienionych w art.  3 ust. 3 ustawy z dnia 24 kwietnia 2003 r. o działalności pożytku publicznego i o wolontariacie na realizację zada</w:t>
      </w:r>
      <w:r w:rsidR="00B754B6" w:rsidRPr="00366E57">
        <w:t>ń</w:t>
      </w:r>
      <w:r w:rsidR="00C833D6" w:rsidRPr="00366E57">
        <w:t xml:space="preserve"> publiczn</w:t>
      </w:r>
      <w:r w:rsidR="00B754B6" w:rsidRPr="00366E57">
        <w:t>ych</w:t>
      </w:r>
      <w:r w:rsidR="00C833D6" w:rsidRPr="00366E57">
        <w:t xml:space="preserve"> Województwa Mazowieckiego w </w:t>
      </w:r>
      <w:r w:rsidR="00263436" w:rsidRPr="00366E57">
        <w:t>latach 2022</w:t>
      </w:r>
      <w:r w:rsidR="00FA4B6B" w:rsidRPr="00366E57">
        <w:t>–</w:t>
      </w:r>
      <w:r w:rsidR="00263436" w:rsidRPr="00366E57">
        <w:t xml:space="preserve">2024 </w:t>
      </w:r>
      <w:r w:rsidR="00C833D6" w:rsidRPr="00366E57">
        <w:t xml:space="preserve">roku w obszarze </w:t>
      </w:r>
      <w:r w:rsidR="00263436" w:rsidRPr="00366E57">
        <w:t>„Działalność na rzecz osób niepełnosprawnych”</w:t>
      </w:r>
      <w:r w:rsidR="00C833D6" w:rsidRPr="00366E57">
        <w:t xml:space="preserve"> w formie </w:t>
      </w:r>
      <w:r w:rsidR="00263436" w:rsidRPr="00366E57">
        <w:t xml:space="preserve">powierzenia </w:t>
      </w:r>
      <w:r w:rsidR="00C833D6" w:rsidRPr="00366E57">
        <w:t>realizacji zadania.</w:t>
      </w:r>
    </w:p>
    <w:p w14:paraId="1AF19B3C" w14:textId="77777777" w:rsidR="00C833D6" w:rsidRDefault="00C833D6">
      <w:pPr>
        <w:spacing w:line="276" w:lineRule="auto"/>
        <w:rPr>
          <w:rFonts w:ascii="Arial" w:eastAsia="Calibri" w:hAnsi="Arial" w:cs="Arial"/>
          <w:b/>
          <w:bCs/>
          <w:color w:val="FF0000"/>
          <w:kern w:val="1"/>
          <w:sz w:val="20"/>
          <w:szCs w:val="20"/>
        </w:rPr>
      </w:pPr>
    </w:p>
    <w:p w14:paraId="41DD12A1" w14:textId="6982D2BF" w:rsidR="00C833D6" w:rsidRPr="007D1BA7" w:rsidRDefault="00C833D6">
      <w:pPr>
        <w:pStyle w:val="Nagwek2"/>
        <w:spacing w:line="276" w:lineRule="auto"/>
      </w:pPr>
      <w:r w:rsidRPr="007D1BA7">
        <w:t>I. Rodzaj zadania i wysokość środków publicznych przeznaczonych na realizację tego zadania:</w:t>
      </w:r>
    </w:p>
    <w:p w14:paraId="59208F6A" w14:textId="77777777" w:rsidR="00C833D6" w:rsidRPr="007D1BA7" w:rsidRDefault="00C833D6">
      <w:pPr>
        <w:tabs>
          <w:tab w:val="left" w:pos="360"/>
        </w:tabs>
        <w:spacing w:line="276" w:lineRule="auto"/>
        <w:rPr>
          <w:rFonts w:ascii="Arial" w:eastAsia="Calibri" w:hAnsi="Arial" w:cs="Arial"/>
          <w:b/>
          <w:kern w:val="1"/>
          <w:sz w:val="20"/>
          <w:szCs w:val="20"/>
        </w:rPr>
      </w:pPr>
    </w:p>
    <w:p w14:paraId="512AC90C" w14:textId="0C9F3926" w:rsidR="00C833D6" w:rsidRPr="007D1BA7" w:rsidRDefault="00C833D6" w:rsidP="00681BAA">
      <w:pPr>
        <w:spacing w:line="276" w:lineRule="auto"/>
        <w:rPr>
          <w:rFonts w:ascii="Arial" w:hAnsi="Arial" w:cs="Arial"/>
          <w:b/>
          <w:bCs/>
          <w:sz w:val="20"/>
          <w:szCs w:val="20"/>
        </w:rPr>
      </w:pPr>
      <w:r w:rsidRPr="007D1BA7">
        <w:rPr>
          <w:rFonts w:ascii="Arial" w:hAnsi="Arial" w:cs="Arial"/>
          <w:b/>
          <w:bCs/>
          <w:sz w:val="20"/>
          <w:szCs w:val="20"/>
        </w:rPr>
        <w:t>1. Nazwa zadania konkursowego i wysokość środków przez</w:t>
      </w:r>
      <w:r w:rsidR="007B22AE">
        <w:rPr>
          <w:rFonts w:ascii="Arial" w:hAnsi="Arial" w:cs="Arial"/>
          <w:b/>
          <w:bCs/>
          <w:sz w:val="20"/>
          <w:szCs w:val="20"/>
        </w:rPr>
        <w:t>naczonych na realizację zadania</w:t>
      </w:r>
      <w:r w:rsidRPr="007D1BA7">
        <w:rPr>
          <w:rFonts w:ascii="Arial" w:hAnsi="Arial" w:cs="Arial"/>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Caption w:val="Nazwa zadania konkursowego i wysokość środków przeznaczonych na realizację zadania:"/>
        <w:tblDescription w:val="Zadanie: Organizowanie i prowadzenie działań na rzecz osób niepełnosprawnych i ich otoczenia                                                                                Wysokość środków publicznych (w zł): 1 500 000 w tym w roku 2022 - 500 000 złotych, w roku 2023 - 500 000 złotych oraz w 2024 roku - 500 000 złotych."/>
      </w:tblPr>
      <w:tblGrid>
        <w:gridCol w:w="6636"/>
        <w:gridCol w:w="2604"/>
      </w:tblGrid>
      <w:tr w:rsidR="00C833D6" w:rsidRPr="007D1BA7" w14:paraId="629AA5E3" w14:textId="77777777" w:rsidTr="00527FA5">
        <w:trPr>
          <w:cantSplit/>
          <w:trHeight w:val="426"/>
        </w:trPr>
        <w:tc>
          <w:tcPr>
            <w:tcW w:w="6636" w:type="dxa"/>
            <w:tcBorders>
              <w:top w:val="single" w:sz="4" w:space="0" w:color="000000"/>
              <w:left w:val="single" w:sz="4" w:space="0" w:color="000000"/>
              <w:bottom w:val="single" w:sz="4" w:space="0" w:color="000000"/>
            </w:tcBorders>
            <w:vAlign w:val="center"/>
          </w:tcPr>
          <w:p w14:paraId="716FAEA4" w14:textId="77777777" w:rsidR="00C833D6" w:rsidRPr="007D1BA7" w:rsidRDefault="00C833D6">
            <w:pPr>
              <w:snapToGrid w:val="0"/>
              <w:spacing w:line="276" w:lineRule="auto"/>
              <w:ind w:right="290"/>
              <w:rPr>
                <w:rFonts w:ascii="Arial" w:eastAsia="Calibri" w:hAnsi="Arial" w:cs="Arial"/>
                <w:b/>
                <w:kern w:val="1"/>
                <w:sz w:val="20"/>
                <w:szCs w:val="20"/>
              </w:rPr>
            </w:pPr>
            <w:r w:rsidRPr="007D1BA7">
              <w:rPr>
                <w:rFonts w:ascii="Arial" w:eastAsia="Calibri" w:hAnsi="Arial" w:cs="Arial"/>
                <w:b/>
                <w:kern w:val="1"/>
                <w:sz w:val="20"/>
                <w:szCs w:val="20"/>
              </w:rPr>
              <w:t>Zadanie</w:t>
            </w:r>
          </w:p>
        </w:tc>
        <w:tc>
          <w:tcPr>
            <w:tcW w:w="2604" w:type="dxa"/>
            <w:tcBorders>
              <w:top w:val="single" w:sz="4" w:space="0" w:color="000000"/>
              <w:left w:val="single" w:sz="4" w:space="0" w:color="000000"/>
              <w:bottom w:val="single" w:sz="4" w:space="0" w:color="000000"/>
              <w:right w:val="single" w:sz="4" w:space="0" w:color="000000"/>
            </w:tcBorders>
            <w:vAlign w:val="center"/>
          </w:tcPr>
          <w:p w14:paraId="648BCF40" w14:textId="77777777" w:rsidR="00C833D6" w:rsidRPr="007D1BA7" w:rsidRDefault="00C833D6" w:rsidP="00681BAA">
            <w:pPr>
              <w:snapToGrid w:val="0"/>
              <w:spacing w:line="276" w:lineRule="auto"/>
              <w:rPr>
                <w:rFonts w:ascii="Arial" w:eastAsia="Calibri" w:hAnsi="Arial" w:cs="Arial"/>
                <w:b/>
                <w:kern w:val="1"/>
                <w:sz w:val="20"/>
                <w:szCs w:val="20"/>
              </w:rPr>
            </w:pPr>
            <w:r w:rsidRPr="007D1BA7">
              <w:rPr>
                <w:rFonts w:ascii="Arial" w:eastAsia="Calibri" w:hAnsi="Arial" w:cs="Arial"/>
                <w:b/>
                <w:kern w:val="1"/>
                <w:sz w:val="20"/>
                <w:szCs w:val="20"/>
              </w:rPr>
              <w:t>Wysokość środków publicznych (w zł)</w:t>
            </w:r>
          </w:p>
        </w:tc>
      </w:tr>
      <w:tr w:rsidR="00C833D6" w:rsidRPr="007D1BA7" w14:paraId="5F3F080D" w14:textId="77777777" w:rsidTr="00527FA5">
        <w:trPr>
          <w:cantSplit/>
          <w:trHeight w:val="619"/>
        </w:trPr>
        <w:tc>
          <w:tcPr>
            <w:tcW w:w="6636" w:type="dxa"/>
            <w:tcBorders>
              <w:left w:val="single" w:sz="4" w:space="0" w:color="000000"/>
              <w:bottom w:val="single" w:sz="4" w:space="0" w:color="000000"/>
            </w:tcBorders>
            <w:vAlign w:val="center"/>
          </w:tcPr>
          <w:p w14:paraId="3580ECEB" w14:textId="42666989" w:rsidR="00C833D6" w:rsidRPr="007D1BA7" w:rsidRDefault="007B22AE" w:rsidP="00681BAA">
            <w:pPr>
              <w:snapToGrid w:val="0"/>
              <w:spacing w:line="276" w:lineRule="auto"/>
              <w:ind w:right="290"/>
              <w:rPr>
                <w:rFonts w:ascii="Arial" w:eastAsia="Calibri" w:hAnsi="Arial" w:cs="Arial"/>
                <w:b/>
                <w:kern w:val="1"/>
                <w:sz w:val="20"/>
                <w:szCs w:val="20"/>
              </w:rPr>
            </w:pPr>
            <w:r w:rsidRPr="00B12B4E">
              <w:rPr>
                <w:rFonts w:ascii="Arial" w:hAnsi="Arial" w:cs="Arial"/>
                <w:sz w:val="20"/>
                <w:szCs w:val="20"/>
              </w:rPr>
              <w:t>Organizowanie i prowadzenie działań na rzecz osób niepełnosprawnych i ich otoczenia</w:t>
            </w:r>
          </w:p>
        </w:tc>
        <w:tc>
          <w:tcPr>
            <w:tcW w:w="2604" w:type="dxa"/>
            <w:tcBorders>
              <w:left w:val="single" w:sz="4" w:space="0" w:color="000000"/>
              <w:bottom w:val="single" w:sz="4" w:space="0" w:color="000000"/>
              <w:right w:val="single" w:sz="4" w:space="0" w:color="000000"/>
            </w:tcBorders>
            <w:vAlign w:val="center"/>
          </w:tcPr>
          <w:p w14:paraId="614A5581" w14:textId="77777777" w:rsidR="007B22AE" w:rsidRPr="00B12B4E" w:rsidRDefault="007B22AE">
            <w:pPr>
              <w:snapToGrid w:val="0"/>
              <w:spacing w:line="276" w:lineRule="auto"/>
              <w:rPr>
                <w:rFonts w:ascii="Arial" w:eastAsia="Calibri" w:hAnsi="Arial" w:cs="Arial"/>
                <w:sz w:val="20"/>
                <w:szCs w:val="20"/>
              </w:rPr>
            </w:pPr>
            <w:r w:rsidRPr="00B12B4E">
              <w:rPr>
                <w:rFonts w:ascii="Arial" w:eastAsia="Calibri" w:hAnsi="Arial" w:cs="Arial"/>
                <w:sz w:val="20"/>
                <w:szCs w:val="20"/>
              </w:rPr>
              <w:t>1 500 000, w tym:</w:t>
            </w:r>
          </w:p>
          <w:p w14:paraId="7BBF1EFC" w14:textId="77777777" w:rsidR="007B22AE" w:rsidRPr="00B12B4E" w:rsidRDefault="007B22AE">
            <w:pPr>
              <w:snapToGrid w:val="0"/>
              <w:spacing w:line="276" w:lineRule="auto"/>
              <w:ind w:left="170" w:hanging="170"/>
              <w:rPr>
                <w:rFonts w:ascii="Arial" w:eastAsia="Calibri" w:hAnsi="Arial" w:cs="Arial"/>
                <w:sz w:val="20"/>
                <w:szCs w:val="20"/>
              </w:rPr>
            </w:pPr>
            <w:r w:rsidRPr="00B12B4E">
              <w:rPr>
                <w:rFonts w:ascii="Arial" w:eastAsia="Calibri" w:hAnsi="Arial" w:cs="Arial"/>
                <w:sz w:val="20"/>
                <w:szCs w:val="20"/>
              </w:rPr>
              <w:t>1) w 2022 r. – 500 000 zł</w:t>
            </w:r>
          </w:p>
          <w:p w14:paraId="6E14A3AD" w14:textId="77777777" w:rsidR="007B22AE" w:rsidRPr="00B12B4E" w:rsidRDefault="007B22AE">
            <w:pPr>
              <w:snapToGrid w:val="0"/>
              <w:spacing w:line="276" w:lineRule="auto"/>
              <w:ind w:left="170" w:hanging="170"/>
              <w:rPr>
                <w:rFonts w:ascii="Arial" w:eastAsia="Calibri" w:hAnsi="Arial" w:cs="Arial"/>
                <w:sz w:val="20"/>
                <w:szCs w:val="20"/>
              </w:rPr>
            </w:pPr>
            <w:r w:rsidRPr="00B12B4E">
              <w:rPr>
                <w:rFonts w:ascii="Arial" w:eastAsia="Calibri" w:hAnsi="Arial" w:cs="Arial"/>
                <w:sz w:val="20"/>
                <w:szCs w:val="20"/>
              </w:rPr>
              <w:t>2) w 2023 r. – 500 000 zł</w:t>
            </w:r>
          </w:p>
          <w:p w14:paraId="2E0DB755" w14:textId="28D8270D" w:rsidR="00C833D6" w:rsidRPr="007D1BA7" w:rsidRDefault="007B22AE">
            <w:pPr>
              <w:snapToGrid w:val="0"/>
              <w:spacing w:line="276" w:lineRule="auto"/>
              <w:rPr>
                <w:rFonts w:ascii="Arial" w:eastAsia="Calibri" w:hAnsi="Arial" w:cs="Arial"/>
                <w:kern w:val="1"/>
                <w:sz w:val="20"/>
                <w:szCs w:val="20"/>
              </w:rPr>
            </w:pPr>
            <w:r w:rsidRPr="00B12B4E">
              <w:rPr>
                <w:rFonts w:ascii="Arial" w:eastAsia="Calibri" w:hAnsi="Arial" w:cs="Arial"/>
                <w:sz w:val="20"/>
                <w:szCs w:val="20"/>
              </w:rPr>
              <w:t>3) w 2024 r. – 500 000 zł</w:t>
            </w:r>
          </w:p>
        </w:tc>
      </w:tr>
    </w:tbl>
    <w:p w14:paraId="1024C234" w14:textId="77777777" w:rsidR="00C833D6" w:rsidRPr="007D1BA7" w:rsidRDefault="00C833D6" w:rsidP="00366E57">
      <w:pPr>
        <w:spacing w:line="276" w:lineRule="auto"/>
        <w:rPr>
          <w:rFonts w:ascii="Arial" w:eastAsia="Calibri" w:hAnsi="Arial" w:cs="Arial"/>
          <w:kern w:val="1"/>
          <w:sz w:val="20"/>
          <w:szCs w:val="20"/>
        </w:rPr>
      </w:pPr>
    </w:p>
    <w:p w14:paraId="6D3AF272" w14:textId="07A6419D" w:rsidR="00C833D6" w:rsidRPr="007D1BA7" w:rsidRDefault="007B22AE" w:rsidP="00681BAA">
      <w:pPr>
        <w:spacing w:after="120" w:line="276" w:lineRule="auto"/>
        <w:rPr>
          <w:rFonts w:ascii="Arial" w:eastAsia="Calibri" w:hAnsi="Arial" w:cs="Arial"/>
          <w:b/>
          <w:kern w:val="1"/>
          <w:sz w:val="20"/>
          <w:szCs w:val="20"/>
        </w:rPr>
      </w:pPr>
      <w:r>
        <w:rPr>
          <w:rFonts w:ascii="Arial" w:eastAsia="Calibri" w:hAnsi="Arial" w:cs="Arial"/>
          <w:b/>
          <w:kern w:val="1"/>
          <w:sz w:val="20"/>
          <w:szCs w:val="20"/>
        </w:rPr>
        <w:t xml:space="preserve">2. Celem realizacji zadania </w:t>
      </w:r>
      <w:r w:rsidR="00C833D6" w:rsidRPr="007D1BA7">
        <w:rPr>
          <w:rFonts w:ascii="Arial" w:eastAsia="Calibri" w:hAnsi="Arial" w:cs="Arial"/>
          <w:b/>
          <w:kern w:val="1"/>
          <w:sz w:val="20"/>
          <w:szCs w:val="20"/>
        </w:rPr>
        <w:t>jest:</w:t>
      </w:r>
    </w:p>
    <w:p w14:paraId="0973EA0A" w14:textId="23C6E6CA" w:rsidR="00C833D6" w:rsidRPr="007D1BA7" w:rsidRDefault="002E3304">
      <w:pPr>
        <w:spacing w:after="120" w:line="276" w:lineRule="auto"/>
        <w:ind w:left="360"/>
        <w:rPr>
          <w:rFonts w:ascii="Arial" w:eastAsia="Calibri" w:hAnsi="Arial" w:cs="Arial"/>
          <w:b/>
          <w:kern w:val="1"/>
          <w:sz w:val="20"/>
          <w:szCs w:val="20"/>
        </w:rPr>
      </w:pPr>
      <w:r w:rsidRPr="00B12B4E">
        <w:rPr>
          <w:rFonts w:ascii="Arial" w:hAnsi="Arial" w:cs="Arial"/>
          <w:sz w:val="20"/>
          <w:szCs w:val="20"/>
        </w:rPr>
        <w:t>wyrównywanie szans osób niepełnosprawnych oraz przeciwdziałanie ich wykluczeniu społecznemu wraz ze wsparciem rodzin i/lub opiekunów tych osób</w:t>
      </w:r>
      <w:r>
        <w:rPr>
          <w:rFonts w:ascii="Arial" w:hAnsi="Arial" w:cs="Arial"/>
          <w:sz w:val="20"/>
          <w:szCs w:val="20"/>
        </w:rPr>
        <w:t>.</w:t>
      </w:r>
    </w:p>
    <w:p w14:paraId="776C6AAE" w14:textId="5B0FDE84" w:rsidR="002E3304" w:rsidRDefault="00C833D6">
      <w:pPr>
        <w:spacing w:after="120" w:line="276" w:lineRule="auto"/>
        <w:rPr>
          <w:rFonts w:ascii="Arial" w:eastAsia="Calibri" w:hAnsi="Arial" w:cs="Arial"/>
          <w:b/>
          <w:kern w:val="1"/>
          <w:sz w:val="20"/>
          <w:szCs w:val="20"/>
        </w:rPr>
      </w:pPr>
      <w:r w:rsidRPr="007D1BA7">
        <w:rPr>
          <w:rFonts w:ascii="Arial" w:eastAsia="Calibri" w:hAnsi="Arial" w:cs="Arial"/>
          <w:b/>
          <w:kern w:val="1"/>
          <w:sz w:val="20"/>
          <w:szCs w:val="20"/>
        </w:rPr>
        <w:t>3. Rezultaty (i</w:t>
      </w:r>
      <w:r w:rsidR="002E3304">
        <w:rPr>
          <w:rFonts w:ascii="Arial" w:eastAsia="Calibri" w:hAnsi="Arial" w:cs="Arial"/>
          <w:b/>
          <w:kern w:val="1"/>
          <w:sz w:val="20"/>
          <w:szCs w:val="20"/>
        </w:rPr>
        <w:t>nformacje specyfikujące zadanie)</w:t>
      </w:r>
    </w:p>
    <w:p w14:paraId="732BCAC4" w14:textId="77777777" w:rsidR="00E60405" w:rsidRPr="00B12B4E" w:rsidRDefault="00E60405">
      <w:pPr>
        <w:spacing w:line="276" w:lineRule="auto"/>
        <w:ind w:left="284"/>
        <w:rPr>
          <w:rFonts w:ascii="Arial" w:eastAsia="Calibri" w:hAnsi="Arial" w:cs="Arial"/>
          <w:bCs/>
          <w:sz w:val="20"/>
          <w:szCs w:val="20"/>
        </w:rPr>
      </w:pPr>
      <w:r w:rsidRPr="00B12B4E">
        <w:rPr>
          <w:rFonts w:ascii="Arial" w:eastAsia="Calibri" w:hAnsi="Arial" w:cs="Arial"/>
          <w:bCs/>
          <w:sz w:val="20"/>
          <w:szCs w:val="20"/>
        </w:rPr>
        <w:t>W składanych ofertach należy:</w:t>
      </w:r>
    </w:p>
    <w:p w14:paraId="720EB364" w14:textId="77777777" w:rsidR="00E60405" w:rsidRPr="00B12B4E" w:rsidRDefault="00E60405">
      <w:pPr>
        <w:pStyle w:val="Akapitzlist"/>
        <w:widowControl w:val="0"/>
        <w:numPr>
          <w:ilvl w:val="0"/>
          <w:numId w:val="29"/>
        </w:numPr>
        <w:suppressAutoHyphens/>
        <w:overflowPunct w:val="0"/>
        <w:autoSpaceDE w:val="0"/>
        <w:autoSpaceDN w:val="0"/>
        <w:ind w:left="641" w:hanging="357"/>
        <w:contextualSpacing w:val="0"/>
        <w:textAlignment w:val="baseline"/>
        <w:rPr>
          <w:rFonts w:ascii="Arial" w:hAnsi="Arial" w:cs="Arial"/>
          <w:bCs/>
          <w:sz w:val="20"/>
          <w:szCs w:val="20"/>
        </w:rPr>
      </w:pPr>
      <w:r w:rsidRPr="00B12B4E">
        <w:rPr>
          <w:rFonts w:ascii="Arial" w:hAnsi="Arial" w:cs="Arial"/>
          <w:bCs/>
          <w:sz w:val="20"/>
          <w:szCs w:val="20"/>
        </w:rPr>
        <w:t>objąć działaniami:</w:t>
      </w:r>
    </w:p>
    <w:p w14:paraId="083AC944" w14:textId="2D55FB3F" w:rsidR="002D5903" w:rsidRDefault="00E60405">
      <w:pPr>
        <w:widowControl w:val="0"/>
        <w:numPr>
          <w:ilvl w:val="1"/>
          <w:numId w:val="24"/>
        </w:numPr>
        <w:overflowPunct w:val="0"/>
        <w:autoSpaceDE w:val="0"/>
        <w:autoSpaceDN w:val="0"/>
        <w:spacing w:line="276" w:lineRule="auto"/>
        <w:ind w:left="924" w:hanging="357"/>
        <w:textAlignment w:val="baseline"/>
        <w:rPr>
          <w:rFonts w:ascii="Arial" w:eastAsia="Calibri" w:hAnsi="Arial" w:cs="Arial"/>
          <w:bCs/>
          <w:sz w:val="20"/>
          <w:szCs w:val="20"/>
        </w:rPr>
      </w:pPr>
      <w:r w:rsidRPr="002D5903">
        <w:rPr>
          <w:rFonts w:ascii="Arial" w:eastAsia="Calibri" w:hAnsi="Arial" w:cs="Arial"/>
          <w:bCs/>
          <w:sz w:val="20"/>
          <w:szCs w:val="20"/>
        </w:rPr>
        <w:t>co najmniej 15 osób niepełnosprawnych z umiarkowanym lub znacznym stopniem niepełnosprawności</w:t>
      </w:r>
      <w:r w:rsidRPr="00B12B4E">
        <w:rPr>
          <w:rFonts w:ascii="Arial" w:eastAsia="Calibri" w:hAnsi="Arial" w:cs="Arial"/>
          <w:bCs/>
          <w:sz w:val="20"/>
          <w:szCs w:val="20"/>
          <w:vertAlign w:val="superscript"/>
        </w:rPr>
        <w:footnoteReference w:id="2"/>
      </w:r>
      <w:r w:rsidRPr="002D5903">
        <w:rPr>
          <w:rFonts w:ascii="Arial" w:eastAsia="Calibri" w:hAnsi="Arial" w:cs="Arial"/>
          <w:bCs/>
          <w:sz w:val="20"/>
          <w:szCs w:val="20"/>
        </w:rPr>
        <w:t xml:space="preserve">, w każdym roku realizacji zadania (w każdym roku należy zrekrutować nową grupę uczestników), co najmniej 45 osób w </w:t>
      </w:r>
      <w:r w:rsidRPr="002D5903">
        <w:rPr>
          <w:rFonts w:ascii="Arial" w:eastAsia="Calibri" w:hAnsi="Arial" w:cs="Arial"/>
          <w:bCs/>
          <w:sz w:val="20"/>
          <w:szCs w:val="20"/>
        </w:rPr>
        <w:lastRenderedPageBreak/>
        <w:t xml:space="preserve">okresie 3-letnim </w:t>
      </w:r>
      <w:r w:rsidRPr="002D5903">
        <w:rPr>
          <w:rFonts w:ascii="Arial" w:eastAsia="Calibri" w:hAnsi="Arial" w:cs="Arial"/>
          <w:bCs/>
          <w:sz w:val="20"/>
          <w:szCs w:val="20"/>
        </w:rPr>
        <w:br/>
        <w:t>oraz</w:t>
      </w:r>
    </w:p>
    <w:p w14:paraId="0F5CD60E" w14:textId="200F5BA0" w:rsidR="00E60405" w:rsidRPr="002D5903" w:rsidRDefault="00E60405">
      <w:pPr>
        <w:widowControl w:val="0"/>
        <w:numPr>
          <w:ilvl w:val="1"/>
          <w:numId w:val="24"/>
        </w:numPr>
        <w:overflowPunct w:val="0"/>
        <w:autoSpaceDE w:val="0"/>
        <w:autoSpaceDN w:val="0"/>
        <w:spacing w:line="276" w:lineRule="auto"/>
        <w:ind w:left="924" w:hanging="357"/>
        <w:textAlignment w:val="baseline"/>
        <w:rPr>
          <w:rFonts w:ascii="Arial" w:eastAsia="Calibri" w:hAnsi="Arial" w:cs="Arial"/>
          <w:bCs/>
          <w:sz w:val="20"/>
          <w:szCs w:val="20"/>
        </w:rPr>
      </w:pPr>
      <w:r w:rsidRPr="002D5903">
        <w:rPr>
          <w:rFonts w:ascii="Arial" w:eastAsia="Calibri" w:hAnsi="Arial" w:cs="Arial"/>
          <w:bCs/>
          <w:sz w:val="20"/>
          <w:szCs w:val="20"/>
        </w:rPr>
        <w:t>co najmniej 15 członków rodzin i/lub opiekunów osób niepełnosprawnych biorących udział w</w:t>
      </w:r>
      <w:r w:rsidR="00175418" w:rsidRPr="002D5903">
        <w:rPr>
          <w:rFonts w:ascii="Arial" w:eastAsia="Calibri" w:hAnsi="Arial" w:cs="Arial"/>
          <w:bCs/>
          <w:sz w:val="20"/>
          <w:szCs w:val="20"/>
        </w:rPr>
        <w:t> </w:t>
      </w:r>
      <w:r w:rsidRPr="002D5903">
        <w:rPr>
          <w:rFonts w:ascii="Arial" w:eastAsia="Calibri" w:hAnsi="Arial" w:cs="Arial"/>
          <w:bCs/>
          <w:sz w:val="20"/>
          <w:szCs w:val="20"/>
        </w:rPr>
        <w:t>projekcie, w każdym roku realizacji zadania (w każdym roku należy zrekrutować nową grupę uczestników), co najmniej 45 osób w okresie 3-letnim;</w:t>
      </w:r>
    </w:p>
    <w:p w14:paraId="778C8C95" w14:textId="5ED56944" w:rsidR="00E60405" w:rsidRPr="00B12B4E" w:rsidRDefault="00E60405">
      <w:pPr>
        <w:widowControl w:val="0"/>
        <w:numPr>
          <w:ilvl w:val="0"/>
          <w:numId w:val="25"/>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uwzględnić, że w zadaniu nie mogą brać udziału uczestnicy warsztatów terapii zajęciowej, środowiskowych domów samopomo</w:t>
      </w:r>
      <w:r w:rsidR="004D7C46">
        <w:rPr>
          <w:rFonts w:ascii="Arial" w:eastAsia="Calibri" w:hAnsi="Arial" w:cs="Arial"/>
          <w:bCs/>
          <w:sz w:val="20"/>
          <w:szCs w:val="20"/>
        </w:rPr>
        <w:t xml:space="preserve">cy, dziennych placówek wsparcia </w:t>
      </w:r>
      <w:r w:rsidRPr="00B12B4E">
        <w:rPr>
          <w:rFonts w:ascii="Arial" w:eastAsia="Calibri" w:hAnsi="Arial" w:cs="Arial"/>
          <w:bCs/>
          <w:sz w:val="20"/>
          <w:szCs w:val="20"/>
        </w:rPr>
        <w:t>w godzinach wykluczających uczestnictwo w działaniach prowadzonych przez te podmioty;</w:t>
      </w:r>
    </w:p>
    <w:p w14:paraId="65FA247E" w14:textId="77777777" w:rsidR="00E60405" w:rsidRPr="00B12B4E" w:rsidRDefault="00E60405">
      <w:pPr>
        <w:widowControl w:val="0"/>
        <w:numPr>
          <w:ilvl w:val="0"/>
          <w:numId w:val="25"/>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podać liczebność i przyjęte kryteria doboru uczestników zadania oraz określić sposób dokumen</w:t>
      </w:r>
      <w:bookmarkStart w:id="0" w:name="_GoBack"/>
      <w:bookmarkEnd w:id="0"/>
      <w:r w:rsidRPr="00B12B4E">
        <w:rPr>
          <w:rFonts w:ascii="Arial" w:eastAsia="Calibri" w:hAnsi="Arial" w:cs="Arial"/>
          <w:bCs/>
          <w:sz w:val="20"/>
          <w:szCs w:val="20"/>
        </w:rPr>
        <w:t>towania spełnienia przez uczestników kryteriów udziału w zadaniu;</w:t>
      </w:r>
    </w:p>
    <w:p w14:paraId="4856D30F" w14:textId="77777777" w:rsidR="00E60405" w:rsidRPr="00B12B4E" w:rsidRDefault="00E60405">
      <w:pPr>
        <w:widowControl w:val="0"/>
        <w:numPr>
          <w:ilvl w:val="0"/>
          <w:numId w:val="25"/>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nie podawać w części opisującej zasoby kadrowe danych osobowych (imię i nazwisko, PESEL, adres zamieszkania, itp.).</w:t>
      </w:r>
    </w:p>
    <w:p w14:paraId="45EBC5C2" w14:textId="77777777" w:rsidR="00E60405" w:rsidRPr="00B12B4E" w:rsidRDefault="00E60405">
      <w:pPr>
        <w:spacing w:line="276" w:lineRule="auto"/>
        <w:ind w:left="644"/>
        <w:rPr>
          <w:rFonts w:ascii="Arial" w:eastAsia="Calibri" w:hAnsi="Arial" w:cs="Arial"/>
          <w:bCs/>
          <w:sz w:val="20"/>
          <w:szCs w:val="20"/>
        </w:rPr>
      </w:pPr>
    </w:p>
    <w:p w14:paraId="010E7F1E" w14:textId="12D8FA48" w:rsidR="00E60405" w:rsidRPr="00B12B4E" w:rsidRDefault="00E60405">
      <w:pPr>
        <w:spacing w:line="276" w:lineRule="auto"/>
        <w:ind w:left="284"/>
        <w:rPr>
          <w:rFonts w:ascii="Arial" w:eastAsia="Calibri" w:hAnsi="Arial" w:cs="Arial"/>
          <w:bCs/>
          <w:sz w:val="20"/>
          <w:szCs w:val="20"/>
        </w:rPr>
      </w:pPr>
      <w:r w:rsidRPr="00B12B4E">
        <w:rPr>
          <w:rFonts w:ascii="Arial" w:eastAsia="Calibri" w:hAnsi="Arial" w:cs="Arial"/>
          <w:bCs/>
          <w:sz w:val="20"/>
          <w:szCs w:val="20"/>
        </w:rPr>
        <w:t xml:space="preserve">Wymagane jest, aby </w:t>
      </w:r>
      <w:r w:rsidR="00077ABB">
        <w:rPr>
          <w:rFonts w:ascii="Arial" w:eastAsia="Calibri" w:hAnsi="Arial" w:cs="Arial"/>
          <w:bCs/>
          <w:sz w:val="20"/>
          <w:szCs w:val="20"/>
        </w:rPr>
        <w:t>O</w:t>
      </w:r>
      <w:r w:rsidRPr="00B12B4E">
        <w:rPr>
          <w:rFonts w:ascii="Arial" w:eastAsia="Calibri" w:hAnsi="Arial" w:cs="Arial"/>
          <w:bCs/>
          <w:sz w:val="20"/>
          <w:szCs w:val="20"/>
        </w:rPr>
        <w:t>ferent zawierając umowę w sprawie realizacji zadania publicznego, złożył oświadczenie m.in., że:</w:t>
      </w:r>
    </w:p>
    <w:p w14:paraId="242F5AFF" w14:textId="7572D5B4" w:rsidR="00E60405" w:rsidRPr="00B12B4E" w:rsidRDefault="00E60405">
      <w:pPr>
        <w:widowControl w:val="0"/>
        <w:numPr>
          <w:ilvl w:val="0"/>
          <w:numId w:val="26"/>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 xml:space="preserve">zadanie będzie realizowane przez osoby legitymujące się kwalifikacjami odpowiednimi </w:t>
      </w:r>
      <w:r w:rsidRPr="00EA08F4">
        <w:rPr>
          <w:rFonts w:ascii="Arial" w:eastAsia="Calibri" w:hAnsi="Arial" w:cs="Arial"/>
          <w:bCs/>
          <w:sz w:val="20"/>
          <w:szCs w:val="20"/>
        </w:rPr>
        <w:t>do</w:t>
      </w:r>
      <w:r w:rsidR="00EA08F4" w:rsidRPr="00EA08F4">
        <w:rPr>
          <w:rFonts w:ascii="Arial" w:eastAsia="Calibri" w:hAnsi="Arial" w:cs="Arial"/>
          <w:bCs/>
          <w:sz w:val="20"/>
          <w:szCs w:val="20"/>
        </w:rPr>
        <w:t> </w:t>
      </w:r>
      <w:r w:rsidRPr="00EA08F4">
        <w:rPr>
          <w:rFonts w:ascii="Arial" w:eastAsia="Calibri" w:hAnsi="Arial" w:cs="Arial"/>
          <w:bCs/>
          <w:sz w:val="20"/>
          <w:szCs w:val="20"/>
        </w:rPr>
        <w:t xml:space="preserve">zaplanowanych </w:t>
      </w:r>
      <w:r w:rsidRPr="00B12B4E">
        <w:rPr>
          <w:rFonts w:ascii="Arial" w:eastAsia="Calibri" w:hAnsi="Arial" w:cs="Arial"/>
          <w:bCs/>
          <w:sz w:val="20"/>
          <w:szCs w:val="20"/>
        </w:rPr>
        <w:t>w ofercie działań;</w:t>
      </w:r>
    </w:p>
    <w:p w14:paraId="47C2ABD9" w14:textId="77777777" w:rsidR="00E60405" w:rsidRPr="00B12B4E" w:rsidRDefault="00E60405">
      <w:pPr>
        <w:widowControl w:val="0"/>
        <w:numPr>
          <w:ilvl w:val="0"/>
          <w:numId w:val="26"/>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znana jest mu treść ustawy z dnia 13 maja 2016 r. o przeciwdziałaniu zagrożeniom przestępczością na tle seksualnym (Dz. U. 2020 r. poz. 152) oraz obowiązki z niej wynikające, jak również sankcje związane z ich niedopełnieniem.</w:t>
      </w:r>
    </w:p>
    <w:p w14:paraId="1247868E" w14:textId="24E91724" w:rsidR="00E60405" w:rsidRPr="00B12B4E" w:rsidRDefault="00E60405">
      <w:pPr>
        <w:spacing w:line="276" w:lineRule="auto"/>
        <w:ind w:left="284"/>
        <w:rPr>
          <w:rFonts w:ascii="Arial" w:eastAsia="Calibri" w:hAnsi="Arial" w:cs="Arial"/>
          <w:bCs/>
          <w:sz w:val="20"/>
          <w:szCs w:val="20"/>
        </w:rPr>
      </w:pPr>
      <w:r w:rsidRPr="00B12B4E">
        <w:rPr>
          <w:rFonts w:ascii="Arial" w:eastAsia="Calibri" w:hAnsi="Arial" w:cs="Arial"/>
          <w:bCs/>
          <w:sz w:val="20"/>
          <w:szCs w:val="20"/>
        </w:rPr>
        <w:t>Ww. oświadczenia będą stanowiły integralną cz</w:t>
      </w:r>
      <w:r w:rsidR="00C862AF">
        <w:rPr>
          <w:rFonts w:ascii="Arial" w:eastAsia="Calibri" w:hAnsi="Arial" w:cs="Arial"/>
          <w:bCs/>
          <w:sz w:val="20"/>
          <w:szCs w:val="20"/>
        </w:rPr>
        <w:t>ę</w:t>
      </w:r>
      <w:r w:rsidRPr="00B12B4E">
        <w:rPr>
          <w:rFonts w:ascii="Arial" w:eastAsia="Calibri" w:hAnsi="Arial" w:cs="Arial"/>
          <w:bCs/>
          <w:sz w:val="20"/>
          <w:szCs w:val="20"/>
        </w:rPr>
        <w:t>ść umowy.</w:t>
      </w:r>
    </w:p>
    <w:p w14:paraId="5D01A1CB" w14:textId="77777777" w:rsidR="00E60405" w:rsidRPr="00B12B4E" w:rsidRDefault="00E60405">
      <w:pPr>
        <w:spacing w:line="276" w:lineRule="auto"/>
        <w:ind w:left="284"/>
        <w:rPr>
          <w:rFonts w:ascii="Arial" w:eastAsia="Calibri" w:hAnsi="Arial" w:cs="Arial"/>
          <w:b/>
          <w:sz w:val="20"/>
          <w:szCs w:val="20"/>
        </w:rPr>
      </w:pPr>
    </w:p>
    <w:p w14:paraId="22A8C908" w14:textId="77777777" w:rsidR="00E60405" w:rsidRPr="00B12B4E" w:rsidRDefault="00E60405">
      <w:pPr>
        <w:spacing w:line="276" w:lineRule="auto"/>
        <w:ind w:left="284"/>
        <w:rPr>
          <w:rFonts w:ascii="Arial" w:eastAsia="Calibri" w:hAnsi="Arial" w:cs="Arial"/>
          <w:b/>
          <w:sz w:val="20"/>
          <w:szCs w:val="20"/>
        </w:rPr>
      </w:pPr>
      <w:r w:rsidRPr="00B12B4E">
        <w:rPr>
          <w:rFonts w:ascii="Arial" w:eastAsia="Calibri" w:hAnsi="Arial" w:cs="Arial"/>
          <w:b/>
          <w:sz w:val="20"/>
          <w:szCs w:val="20"/>
        </w:rPr>
        <w:t>W ramach realizacji zadania wykonawca zobowiązuje się do:</w:t>
      </w:r>
    </w:p>
    <w:p w14:paraId="4034FB0B" w14:textId="0EAD8B6A" w:rsidR="00E60405" w:rsidRPr="00B12B4E" w:rsidRDefault="00E60405">
      <w:pPr>
        <w:widowControl w:val="0"/>
        <w:numPr>
          <w:ilvl w:val="0"/>
          <w:numId w:val="27"/>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prowadzenia działań zwiększających aktywność osób niepełnosprawnych w formie co najmniej 2-godzinnych warsztatów rozwijających ich umiejętności i pasje (dla grup nie większych niż 5 osób, co najmniej dwa razy w miesiącu w całym 3-letnim okresie realizacji zadania);</w:t>
      </w:r>
    </w:p>
    <w:p w14:paraId="4B8FA53E" w14:textId="7BA87F90" w:rsidR="00E60405" w:rsidRPr="00B12B4E" w:rsidRDefault="00E60405">
      <w:pPr>
        <w:widowControl w:val="0"/>
        <w:numPr>
          <w:ilvl w:val="0"/>
          <w:numId w:val="27"/>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prowadzenia indywidualnego poradnictwa psychologicznego, społeczno-prawnego</w:t>
      </w:r>
      <w:r w:rsidR="00EA17BF">
        <w:rPr>
          <w:rFonts w:ascii="Arial" w:eastAsia="Calibri" w:hAnsi="Arial" w:cs="Arial"/>
          <w:bCs/>
          <w:sz w:val="20"/>
          <w:szCs w:val="20"/>
        </w:rPr>
        <w:t xml:space="preserve"> </w:t>
      </w:r>
      <w:r w:rsidR="00EA08F4" w:rsidRPr="00EA08F4">
        <w:rPr>
          <w:rFonts w:ascii="Arial" w:eastAsia="Calibri" w:hAnsi="Arial" w:cs="Arial"/>
          <w:bCs/>
          <w:sz w:val="20"/>
          <w:szCs w:val="20"/>
        </w:rPr>
        <w:t>oraz </w:t>
      </w:r>
      <w:r w:rsidR="00EA08F4">
        <w:rPr>
          <w:rFonts w:ascii="Arial" w:eastAsia="Calibri" w:hAnsi="Arial" w:cs="Arial"/>
          <w:bCs/>
          <w:sz w:val="20"/>
          <w:szCs w:val="20"/>
        </w:rPr>
        <w:t>u</w:t>
      </w:r>
      <w:r w:rsidRPr="00EA08F4">
        <w:rPr>
          <w:rFonts w:ascii="Arial" w:eastAsia="Calibri" w:hAnsi="Arial" w:cs="Arial"/>
          <w:bCs/>
          <w:sz w:val="20"/>
          <w:szCs w:val="20"/>
        </w:rPr>
        <w:t>dzielania informacji na temat przysługujących osobom niepełnosprawnym i ich rodzinom i/lub opiekunom, uprawnień, dostępnych usług, sprzętu rehabilitacyjnego</w:t>
      </w:r>
      <w:r w:rsidR="00EA08F4" w:rsidRPr="00EA08F4">
        <w:rPr>
          <w:rFonts w:ascii="Arial" w:eastAsia="Calibri" w:hAnsi="Arial" w:cs="Arial"/>
          <w:bCs/>
          <w:sz w:val="20"/>
          <w:szCs w:val="20"/>
        </w:rPr>
        <w:t xml:space="preserve"> </w:t>
      </w:r>
      <w:r w:rsidRPr="00EA08F4">
        <w:rPr>
          <w:rFonts w:ascii="Arial" w:eastAsia="Calibri" w:hAnsi="Arial" w:cs="Arial"/>
          <w:bCs/>
          <w:sz w:val="20"/>
          <w:szCs w:val="20"/>
        </w:rPr>
        <w:t>i pomocy technicznej dla rodzin i/lub opiekunów osób niepełnosprawnych (co najmniej po 2-godziny dwa razy w</w:t>
      </w:r>
      <w:r w:rsidR="00EA08F4" w:rsidRPr="00EA08F4">
        <w:rPr>
          <w:rFonts w:ascii="Arial" w:eastAsia="Calibri" w:hAnsi="Arial" w:cs="Arial"/>
          <w:bCs/>
          <w:sz w:val="20"/>
          <w:szCs w:val="20"/>
        </w:rPr>
        <w:t> </w:t>
      </w:r>
      <w:r w:rsidRPr="00B12B4E">
        <w:rPr>
          <w:rFonts w:ascii="Arial" w:eastAsia="Calibri" w:hAnsi="Arial" w:cs="Arial"/>
          <w:bCs/>
          <w:sz w:val="20"/>
          <w:szCs w:val="20"/>
        </w:rPr>
        <w:t>miesiącu w całym 3-letnim okresie realizacji zadania);</w:t>
      </w:r>
    </w:p>
    <w:p w14:paraId="60C329F7" w14:textId="77777777" w:rsidR="00E60405" w:rsidRPr="00B12B4E" w:rsidRDefault="00E60405">
      <w:pPr>
        <w:widowControl w:val="0"/>
        <w:numPr>
          <w:ilvl w:val="0"/>
          <w:numId w:val="27"/>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prowadzenia grup wsparcia dla rodzin i/lub opiekunów osób niepełnosprawnych uczestniczących w projekcie (co najmniej raz w miesiącu w całym 3-letnim okresie realizacji zadania).</w:t>
      </w:r>
    </w:p>
    <w:p w14:paraId="3A2DDEE5" w14:textId="77777777" w:rsidR="00E60405" w:rsidRPr="00B12B4E" w:rsidRDefault="00E60405">
      <w:pPr>
        <w:spacing w:line="276" w:lineRule="auto"/>
        <w:ind w:left="284"/>
        <w:rPr>
          <w:rFonts w:ascii="Arial" w:eastAsia="Calibri" w:hAnsi="Arial" w:cs="Arial"/>
          <w:bCs/>
          <w:sz w:val="20"/>
          <w:szCs w:val="20"/>
        </w:rPr>
      </w:pPr>
    </w:p>
    <w:p w14:paraId="0CCCBBD4" w14:textId="77777777" w:rsidR="00E60405" w:rsidRPr="00B12B4E" w:rsidRDefault="00E60405">
      <w:pPr>
        <w:spacing w:line="276" w:lineRule="auto"/>
        <w:ind w:left="284"/>
        <w:rPr>
          <w:rFonts w:ascii="Arial" w:eastAsia="Calibri" w:hAnsi="Arial" w:cs="Arial"/>
          <w:bCs/>
          <w:sz w:val="20"/>
          <w:szCs w:val="20"/>
        </w:rPr>
      </w:pPr>
      <w:r w:rsidRPr="00B12B4E">
        <w:rPr>
          <w:rFonts w:ascii="Arial" w:eastAsia="Calibri" w:hAnsi="Arial" w:cs="Arial"/>
          <w:bCs/>
          <w:sz w:val="20"/>
          <w:szCs w:val="20"/>
        </w:rPr>
        <w:t>Dopuszcza się także w ramach realizacji zadania organizowanie imprez o charakterze turystycznym i rekreacyjnym dla osób niepełnosprawnych, odbiorców powyższych działań (działanie fakultatywne).</w:t>
      </w:r>
    </w:p>
    <w:p w14:paraId="254E762E" w14:textId="77777777" w:rsidR="00E60405" w:rsidRPr="00B12B4E" w:rsidRDefault="00E60405">
      <w:pPr>
        <w:spacing w:line="276" w:lineRule="auto"/>
        <w:ind w:left="284"/>
        <w:rPr>
          <w:rFonts w:ascii="Arial" w:eastAsia="Calibri" w:hAnsi="Arial" w:cs="Arial"/>
          <w:bCs/>
          <w:sz w:val="20"/>
          <w:szCs w:val="20"/>
        </w:rPr>
      </w:pPr>
    </w:p>
    <w:p w14:paraId="4E188519" w14:textId="77777777" w:rsidR="00E60405" w:rsidRPr="00B12B4E" w:rsidRDefault="00E60405">
      <w:pPr>
        <w:spacing w:line="276" w:lineRule="auto"/>
        <w:ind w:left="284"/>
        <w:rPr>
          <w:rFonts w:ascii="Arial" w:eastAsia="Calibri" w:hAnsi="Arial" w:cs="Arial"/>
          <w:b/>
          <w:sz w:val="20"/>
          <w:szCs w:val="20"/>
        </w:rPr>
      </w:pPr>
      <w:r w:rsidRPr="00B12B4E">
        <w:rPr>
          <w:rFonts w:ascii="Arial" w:eastAsia="Calibri" w:hAnsi="Arial" w:cs="Arial"/>
          <w:b/>
          <w:sz w:val="20"/>
          <w:szCs w:val="20"/>
        </w:rPr>
        <w:t xml:space="preserve">Oczekiwane rezultaty realizacji zadania publicznego: </w:t>
      </w:r>
    </w:p>
    <w:p w14:paraId="1DB6E760"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liczba osób niepełnosprawnych objętych zadaniem, w tym w podziale na osoby uczestniczące w warsztatach i osoby uczestniczące w imprezach;</w:t>
      </w:r>
    </w:p>
    <w:p w14:paraId="0CD718CF"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liczba osób (rodzin i/lub opiekunów) objętych zadaniem;</w:t>
      </w:r>
    </w:p>
    <w:p w14:paraId="32DF62E4"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liczba godzin warsztatów;</w:t>
      </w:r>
    </w:p>
    <w:p w14:paraId="3EE18651"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liczba grup warsztatowych;</w:t>
      </w:r>
    </w:p>
    <w:p w14:paraId="6CEAA1D2"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liczba godzin poradnictwa dla rodzin i/lub opiekunów;</w:t>
      </w:r>
    </w:p>
    <w:p w14:paraId="004EF1AD"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liczba osób korzystających z poradnictwa;</w:t>
      </w:r>
    </w:p>
    <w:p w14:paraId="6F9A1B0A"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liczba godzin i liczba spotkań grup wsparcia;</w:t>
      </w:r>
    </w:p>
    <w:p w14:paraId="060C3A63"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lastRenderedPageBreak/>
        <w:t>liczba osób uczestniczących w spotkaniach grup wsparcia;</w:t>
      </w:r>
    </w:p>
    <w:p w14:paraId="1E288B1C" w14:textId="77777777" w:rsidR="00E60405" w:rsidRPr="00B12B4E" w:rsidRDefault="00E60405">
      <w:pPr>
        <w:widowControl w:val="0"/>
        <w:numPr>
          <w:ilvl w:val="0"/>
          <w:numId w:val="28"/>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 xml:space="preserve">liczba imprez o charakterze turystycznym i rekreacyjnym. </w:t>
      </w:r>
    </w:p>
    <w:p w14:paraId="146D6BEB" w14:textId="77777777" w:rsidR="00E60405" w:rsidRPr="00B12B4E" w:rsidRDefault="00E60405">
      <w:pPr>
        <w:spacing w:line="276" w:lineRule="auto"/>
        <w:ind w:left="928"/>
        <w:rPr>
          <w:rFonts w:ascii="Arial" w:eastAsia="Calibri" w:hAnsi="Arial" w:cs="Arial"/>
          <w:bCs/>
          <w:sz w:val="20"/>
          <w:szCs w:val="20"/>
        </w:rPr>
      </w:pPr>
    </w:p>
    <w:p w14:paraId="44D1D96F" w14:textId="5217837E" w:rsidR="00E60405" w:rsidRPr="00B12B4E" w:rsidRDefault="00E60405">
      <w:pPr>
        <w:spacing w:line="276" w:lineRule="auto"/>
        <w:ind w:left="284"/>
        <w:rPr>
          <w:rFonts w:ascii="Arial" w:eastAsia="Calibri" w:hAnsi="Arial" w:cs="Arial"/>
          <w:bCs/>
          <w:sz w:val="20"/>
          <w:szCs w:val="20"/>
        </w:rPr>
      </w:pPr>
      <w:r w:rsidRPr="00B12B4E">
        <w:rPr>
          <w:rFonts w:ascii="Arial" w:eastAsia="Calibri" w:hAnsi="Arial" w:cs="Arial"/>
          <w:bCs/>
          <w:sz w:val="20"/>
          <w:szCs w:val="20"/>
        </w:rPr>
        <w:t xml:space="preserve">Wymagane jest wypełnienie tabeli w pkt. III.6 oferty tj. dodatkowych informacji dot. Rezultatów realizacji zadania publicznego. </w:t>
      </w:r>
    </w:p>
    <w:p w14:paraId="418F409B" w14:textId="77777777" w:rsidR="00E60405" w:rsidRPr="00B12B4E" w:rsidRDefault="00E60405">
      <w:pPr>
        <w:spacing w:line="276" w:lineRule="auto"/>
        <w:ind w:left="284"/>
        <w:rPr>
          <w:rFonts w:ascii="Arial" w:eastAsia="Calibri" w:hAnsi="Arial" w:cs="Arial"/>
          <w:bCs/>
          <w:sz w:val="20"/>
          <w:szCs w:val="20"/>
        </w:rPr>
      </w:pPr>
    </w:p>
    <w:p w14:paraId="2FAE4683" w14:textId="31A8D5D0" w:rsidR="00E60405" w:rsidRPr="00B12B4E" w:rsidRDefault="00E60405">
      <w:pPr>
        <w:pStyle w:val="Tekstpodstawowywcity2"/>
      </w:pPr>
      <w:r w:rsidRPr="00B12B4E">
        <w:t>Dodatkowe punkty w ramach opinii merytorycznej kryteriów wynikających ze</w:t>
      </w:r>
      <w:r w:rsidR="00646057">
        <w:t xml:space="preserve"> </w:t>
      </w:r>
      <w:r w:rsidRPr="00B12B4E">
        <w:t>specyfiki zadania konkursowego przyznawane będą za:</w:t>
      </w:r>
    </w:p>
    <w:p w14:paraId="4BD3DF03" w14:textId="643562E8" w:rsidR="00E60405" w:rsidRPr="00B12B4E" w:rsidRDefault="00E60405">
      <w:pPr>
        <w:widowControl w:val="0"/>
        <w:numPr>
          <w:ilvl w:val="0"/>
          <w:numId w:val="30"/>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miejsce zamieszkania  niepełnosprawnych uczestników zadania (</w:t>
      </w:r>
      <w:r w:rsidR="00597493">
        <w:rPr>
          <w:rFonts w:ascii="Arial" w:eastAsia="Calibri" w:hAnsi="Arial" w:cs="Arial"/>
          <w:bCs/>
          <w:sz w:val="20"/>
          <w:szCs w:val="20"/>
        </w:rPr>
        <w:t>2</w:t>
      </w:r>
      <w:r w:rsidRPr="00B12B4E">
        <w:rPr>
          <w:rFonts w:ascii="Arial" w:eastAsia="Calibri" w:hAnsi="Arial" w:cs="Arial"/>
          <w:bCs/>
          <w:sz w:val="20"/>
          <w:szCs w:val="20"/>
        </w:rPr>
        <w:t xml:space="preserve"> pkt, gdy wszyscy uczestnicy zadania będą mieszkańcami gmin wiejskich lub miejsko-wiejskich województwa mazowieckiego);</w:t>
      </w:r>
    </w:p>
    <w:p w14:paraId="1A1F649D" w14:textId="7C80437B" w:rsidR="00E60405" w:rsidRPr="00B12B4E" w:rsidRDefault="00E60405">
      <w:pPr>
        <w:widowControl w:val="0"/>
        <w:numPr>
          <w:ilvl w:val="0"/>
          <w:numId w:val="30"/>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rodzaj dysf</w:t>
      </w:r>
      <w:r w:rsidR="00597493">
        <w:rPr>
          <w:rFonts w:ascii="Arial" w:eastAsia="Calibri" w:hAnsi="Arial" w:cs="Arial"/>
          <w:bCs/>
          <w:sz w:val="20"/>
          <w:szCs w:val="20"/>
        </w:rPr>
        <w:t>unkcji osób niepełnosprawnych (2</w:t>
      </w:r>
      <w:r w:rsidRPr="00B12B4E">
        <w:rPr>
          <w:rFonts w:ascii="Arial" w:eastAsia="Calibri" w:hAnsi="Arial" w:cs="Arial"/>
          <w:bCs/>
          <w:sz w:val="20"/>
          <w:szCs w:val="20"/>
        </w:rPr>
        <w:t xml:space="preserve"> pkt, gdy w zadaniu uczestniczyć będzie co</w:t>
      </w:r>
      <w:r w:rsidR="00646057">
        <w:rPr>
          <w:rFonts w:ascii="Arial" w:eastAsia="Calibri" w:hAnsi="Arial" w:cs="Arial"/>
          <w:bCs/>
          <w:sz w:val="20"/>
          <w:szCs w:val="20"/>
        </w:rPr>
        <w:t> </w:t>
      </w:r>
      <w:r w:rsidRPr="00B12B4E">
        <w:rPr>
          <w:rFonts w:ascii="Arial" w:eastAsia="Calibri" w:hAnsi="Arial" w:cs="Arial"/>
          <w:bCs/>
          <w:sz w:val="20"/>
          <w:szCs w:val="20"/>
        </w:rPr>
        <w:t>najmniej 5 osób z dysfunkcją ruchową);</w:t>
      </w:r>
    </w:p>
    <w:p w14:paraId="41638B70" w14:textId="77777777" w:rsidR="00E60405" w:rsidRPr="00B12B4E" w:rsidRDefault="00E60405">
      <w:pPr>
        <w:widowControl w:val="0"/>
        <w:numPr>
          <w:ilvl w:val="0"/>
          <w:numId w:val="30"/>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eastAsia="Calibri" w:hAnsi="Arial" w:cs="Arial"/>
          <w:bCs/>
          <w:sz w:val="20"/>
          <w:szCs w:val="20"/>
        </w:rPr>
        <w:t>zwiększenie wymiaru (czasu trwania) działań (warsztatów, poradnictwa, spotkań grup wsparcia) w stosunku do wymaganego minimum (1 punkt za zwiększenie o co najmniej 30% ilości jednego z działań, maksymalnie 3 pkt);</w:t>
      </w:r>
    </w:p>
    <w:p w14:paraId="22E92E91" w14:textId="77777777" w:rsidR="00E60405" w:rsidRPr="00EA17BF" w:rsidRDefault="00E60405">
      <w:pPr>
        <w:widowControl w:val="0"/>
        <w:numPr>
          <w:ilvl w:val="0"/>
          <w:numId w:val="30"/>
        </w:numPr>
        <w:overflowPunct w:val="0"/>
        <w:autoSpaceDE w:val="0"/>
        <w:autoSpaceDN w:val="0"/>
        <w:spacing w:line="276" w:lineRule="auto"/>
        <w:ind w:left="641" w:hanging="357"/>
        <w:textAlignment w:val="baseline"/>
        <w:rPr>
          <w:rFonts w:ascii="Arial" w:eastAsia="Calibri" w:hAnsi="Arial" w:cs="Arial"/>
          <w:bCs/>
          <w:sz w:val="20"/>
          <w:szCs w:val="20"/>
        </w:rPr>
      </w:pPr>
      <w:r w:rsidRPr="00B12B4E">
        <w:rPr>
          <w:rFonts w:ascii="Arial" w:hAnsi="Arial" w:cs="Arial"/>
          <w:color w:val="000000"/>
          <w:kern w:val="1"/>
          <w:sz w:val="20"/>
          <w:szCs w:val="20"/>
        </w:rPr>
        <w:t>aktywizację osób niepełnosprawnych (3 pkt, gdy w zadaniu uczestniczyć będą wyłącznie osoby niepełnosprawne niebędące: uczestnikami: warsztatów terapii zajęciowej, środowiskowych domów samopomocy, dziennych placówek wsparcia oraz niebędące mieszkańcami domów pomocy społecznej oraz całodobowych placówek wsparcia).</w:t>
      </w:r>
    </w:p>
    <w:p w14:paraId="0963BB51" w14:textId="7D7923D7" w:rsidR="00EA17BF" w:rsidRPr="00EA17BF" w:rsidRDefault="00EA17BF">
      <w:pPr>
        <w:tabs>
          <w:tab w:val="left" w:pos="284"/>
        </w:tabs>
        <w:spacing w:after="120" w:line="276" w:lineRule="auto"/>
        <w:rPr>
          <w:rFonts w:ascii="Arial" w:hAnsi="Arial" w:cs="Arial"/>
          <w:b/>
          <w:sz w:val="20"/>
          <w:szCs w:val="20"/>
        </w:rPr>
      </w:pPr>
      <w:r w:rsidRPr="00EA17BF">
        <w:rPr>
          <w:rStyle w:val="markedcontent"/>
          <w:rFonts w:ascii="Arial" w:hAnsi="Arial" w:cs="Arial"/>
          <w:sz w:val="20"/>
          <w:szCs w:val="20"/>
        </w:rPr>
        <w:t xml:space="preserve">W przypadku </w:t>
      </w:r>
      <w:r w:rsidR="009B5B08">
        <w:rPr>
          <w:rStyle w:val="markedcontent"/>
          <w:rFonts w:ascii="Arial" w:hAnsi="Arial" w:cs="Arial"/>
          <w:sz w:val="20"/>
          <w:szCs w:val="20"/>
        </w:rPr>
        <w:t>utrzymującej się pandemii SARS-COV2</w:t>
      </w:r>
      <w:r w:rsidRPr="00EA17BF">
        <w:rPr>
          <w:rStyle w:val="markedcontent"/>
          <w:rFonts w:ascii="Arial" w:hAnsi="Arial" w:cs="Arial"/>
          <w:sz w:val="20"/>
          <w:szCs w:val="20"/>
        </w:rPr>
        <w:t xml:space="preserve"> w trakcie realizacji zadania publicznego wszystkie działania powinny być prowadzone z zachowaniem reżimu sanitarnego. Zaleca się, żeby plan działań był przygotowany w taki sposób, aby w sytuacji wzrostu liczby zakażeń i zaostrzenia reżimów sanitarnych działania (poradnictwo, grupy wsparcia) mogły być realizowane w alternatywnej formie (np. zdalnie). </w:t>
      </w:r>
      <w:r w:rsidRPr="00EA17BF">
        <w:rPr>
          <w:rFonts w:ascii="Arial" w:hAnsi="Arial" w:cs="Arial"/>
          <w:sz w:val="20"/>
          <w:szCs w:val="20"/>
        </w:rPr>
        <w:t>Realizacja działań w formie online wymaga czytelnego i jednoznacznego opisania w ofercie.</w:t>
      </w:r>
    </w:p>
    <w:p w14:paraId="74CAD92D" w14:textId="2ECFB53F" w:rsidR="00C833D6" w:rsidRPr="004D7C96" w:rsidRDefault="00C833D6">
      <w:pPr>
        <w:pStyle w:val="Akapitzlist"/>
        <w:numPr>
          <w:ilvl w:val="0"/>
          <w:numId w:val="31"/>
        </w:numPr>
        <w:spacing w:after="120"/>
        <w:ind w:left="357" w:hanging="357"/>
        <w:contextualSpacing w:val="0"/>
        <w:rPr>
          <w:rFonts w:ascii="Arial" w:hAnsi="Arial" w:cs="Arial"/>
          <w:b/>
          <w:color w:val="000000" w:themeColor="text1"/>
          <w:kern w:val="1"/>
          <w:sz w:val="20"/>
          <w:szCs w:val="20"/>
        </w:rPr>
      </w:pPr>
      <w:r w:rsidRPr="00A15E52">
        <w:rPr>
          <w:rFonts w:ascii="Arial" w:hAnsi="Arial" w:cs="Arial"/>
          <w:b/>
          <w:kern w:val="1"/>
          <w:sz w:val="20"/>
          <w:szCs w:val="20"/>
        </w:rPr>
        <w:t>Termin realizacji zadania: od</w:t>
      </w:r>
      <w:r w:rsidR="00EA17BF">
        <w:rPr>
          <w:rFonts w:ascii="Arial" w:hAnsi="Arial" w:cs="Arial"/>
          <w:b/>
          <w:kern w:val="1"/>
          <w:sz w:val="20"/>
          <w:szCs w:val="20"/>
        </w:rPr>
        <w:t xml:space="preserve"> 1 kwietnia 2022 r.</w:t>
      </w:r>
      <w:r w:rsidRPr="00A15E52">
        <w:rPr>
          <w:rFonts w:ascii="Arial" w:hAnsi="Arial" w:cs="Arial"/>
          <w:b/>
          <w:kern w:val="1"/>
          <w:sz w:val="20"/>
          <w:szCs w:val="20"/>
        </w:rPr>
        <w:t xml:space="preserve"> do</w:t>
      </w:r>
      <w:r w:rsidR="00EA17BF">
        <w:rPr>
          <w:rFonts w:ascii="Arial" w:hAnsi="Arial" w:cs="Arial"/>
          <w:b/>
          <w:kern w:val="1"/>
          <w:sz w:val="20"/>
          <w:szCs w:val="20"/>
        </w:rPr>
        <w:t xml:space="preserve"> 30 listopada 2024 r</w:t>
      </w:r>
      <w:r w:rsidR="00077ABB">
        <w:rPr>
          <w:rFonts w:ascii="Arial" w:hAnsi="Arial" w:cs="Arial"/>
          <w:b/>
          <w:kern w:val="1"/>
          <w:sz w:val="20"/>
          <w:szCs w:val="20"/>
        </w:rPr>
        <w:t>.</w:t>
      </w:r>
      <w:r w:rsidR="004D7C96">
        <w:rPr>
          <w:rFonts w:ascii="Arial" w:hAnsi="Arial" w:cs="Arial"/>
          <w:b/>
          <w:kern w:val="1"/>
          <w:sz w:val="20"/>
          <w:szCs w:val="20"/>
        </w:rPr>
        <w:t xml:space="preserve"> </w:t>
      </w:r>
      <w:r w:rsidR="004D7C96" w:rsidRPr="004D7C96">
        <w:rPr>
          <w:rFonts w:ascii="Arial" w:hAnsi="Arial" w:cs="Arial"/>
          <w:b/>
          <w:color w:val="000000" w:themeColor="text1"/>
          <w:kern w:val="1"/>
          <w:sz w:val="20"/>
          <w:szCs w:val="20"/>
        </w:rPr>
        <w:t>(32 miesiące)</w:t>
      </w:r>
      <w:r w:rsidR="00B10611">
        <w:rPr>
          <w:rFonts w:ascii="Arial" w:hAnsi="Arial" w:cs="Arial"/>
          <w:b/>
          <w:color w:val="000000" w:themeColor="text1"/>
          <w:kern w:val="1"/>
          <w:sz w:val="20"/>
          <w:szCs w:val="20"/>
        </w:rPr>
        <w:t>.</w:t>
      </w:r>
    </w:p>
    <w:p w14:paraId="24FA96A0" w14:textId="590AB5E7" w:rsidR="00C833D6" w:rsidRPr="000B1B6E" w:rsidRDefault="00C833D6">
      <w:pPr>
        <w:pStyle w:val="Akapitzlist"/>
        <w:numPr>
          <w:ilvl w:val="0"/>
          <w:numId w:val="31"/>
        </w:numPr>
        <w:spacing w:after="120"/>
        <w:ind w:left="357" w:hanging="357"/>
        <w:contextualSpacing w:val="0"/>
        <w:rPr>
          <w:rFonts w:ascii="Arial" w:hAnsi="Arial" w:cs="Arial"/>
          <w:b/>
          <w:kern w:val="1"/>
          <w:sz w:val="20"/>
          <w:szCs w:val="20"/>
        </w:rPr>
      </w:pPr>
      <w:r w:rsidRPr="000B1B6E">
        <w:rPr>
          <w:rFonts w:ascii="Arial" w:hAnsi="Arial" w:cs="Arial"/>
          <w:b/>
          <w:kern w:val="1"/>
          <w:sz w:val="20"/>
          <w:szCs w:val="20"/>
        </w:rPr>
        <w:t>Opis wymagań dotyczących zapewnienia dostępności osobom ze szczególnymi potrzebami:</w:t>
      </w:r>
    </w:p>
    <w:p w14:paraId="73E74196" w14:textId="4A4E4619" w:rsidR="004572DD" w:rsidRPr="00C1470A" w:rsidRDefault="004572DD">
      <w:pPr>
        <w:pStyle w:val="Akapitzlist"/>
        <w:numPr>
          <w:ilvl w:val="0"/>
          <w:numId w:val="65"/>
        </w:numPr>
        <w:ind w:left="709" w:hanging="357"/>
        <w:rPr>
          <w:rFonts w:ascii="Arial" w:hAnsi="Arial" w:cs="Arial"/>
          <w:sz w:val="20"/>
          <w:szCs w:val="20"/>
        </w:rPr>
      </w:pPr>
      <w:r w:rsidRPr="00C1470A">
        <w:rPr>
          <w:rFonts w:ascii="Arial" w:hAnsi="Arial" w:cs="Arial"/>
          <w:sz w:val="20"/>
          <w:szCs w:val="20"/>
        </w:rPr>
        <w:t>Wszystkie działania w ramach wskazanego zadania publicznego powinny być zaprojektowane i</w:t>
      </w:r>
      <w:r>
        <w:rPr>
          <w:rFonts w:ascii="Arial" w:hAnsi="Arial" w:cs="Arial"/>
          <w:sz w:val="20"/>
          <w:szCs w:val="20"/>
        </w:rPr>
        <w:t> </w:t>
      </w:r>
      <w:r w:rsidRPr="00C1470A">
        <w:rPr>
          <w:rFonts w:ascii="Arial" w:hAnsi="Arial" w:cs="Arial"/>
          <w:sz w:val="20"/>
          <w:szCs w:val="20"/>
        </w:rPr>
        <w:t>realizowane przez Oferenta w taki sposób, aby nie wykluczały z uczestnictwa w nim osób ze</w:t>
      </w:r>
      <w:r>
        <w:rPr>
          <w:rFonts w:ascii="Arial" w:hAnsi="Arial" w:cs="Arial"/>
          <w:sz w:val="20"/>
          <w:szCs w:val="20"/>
        </w:rPr>
        <w:t> </w:t>
      </w:r>
      <w:r w:rsidRPr="00C1470A">
        <w:rPr>
          <w:rFonts w:ascii="Arial" w:hAnsi="Arial" w:cs="Arial"/>
          <w:sz w:val="20"/>
          <w:szCs w:val="20"/>
        </w:rPr>
        <w:t xml:space="preserve">specjalnymi potrzebami. </w:t>
      </w:r>
    </w:p>
    <w:p w14:paraId="09CC038B" w14:textId="37E415D5" w:rsidR="004572DD" w:rsidRPr="00C1470A" w:rsidRDefault="004572DD">
      <w:pPr>
        <w:pStyle w:val="Akapitzlist"/>
        <w:numPr>
          <w:ilvl w:val="0"/>
          <w:numId w:val="65"/>
        </w:numPr>
        <w:ind w:left="709" w:hanging="357"/>
        <w:rPr>
          <w:rFonts w:ascii="Arial" w:hAnsi="Arial" w:cs="Arial"/>
          <w:sz w:val="20"/>
          <w:szCs w:val="20"/>
        </w:rPr>
      </w:pPr>
      <w:r w:rsidRPr="00C1470A">
        <w:rPr>
          <w:rFonts w:ascii="Arial" w:hAnsi="Arial" w:cs="Arial"/>
          <w:sz w:val="20"/>
          <w:szCs w:val="20"/>
        </w:rPr>
        <w:t>Zapewnianie dostępności przez Oferenta oznacza obowiązek osiągnięcia stanu faktycznego, w</w:t>
      </w:r>
      <w:r>
        <w:rPr>
          <w:rFonts w:ascii="Arial" w:hAnsi="Arial" w:cs="Arial"/>
          <w:sz w:val="20"/>
          <w:szCs w:val="20"/>
        </w:rPr>
        <w:t> </w:t>
      </w:r>
      <w:r w:rsidRPr="00C1470A">
        <w:rPr>
          <w:rFonts w:ascii="Arial" w:hAnsi="Arial" w:cs="Arial"/>
          <w:sz w:val="20"/>
          <w:szCs w:val="20"/>
        </w:rPr>
        <w:t>którym osoba ze szczególnymi potrzebami jako odbiorca zadania publicznego, może w nim uczestniczyć na zasadzie równości z innymi osobami.</w:t>
      </w:r>
    </w:p>
    <w:p w14:paraId="72B09C46" w14:textId="77777777" w:rsidR="004572DD" w:rsidRPr="00C1470A" w:rsidRDefault="004572DD">
      <w:pPr>
        <w:pStyle w:val="Akapitzlist"/>
        <w:numPr>
          <w:ilvl w:val="0"/>
          <w:numId w:val="65"/>
        </w:numPr>
        <w:ind w:left="709" w:hanging="357"/>
        <w:rPr>
          <w:rFonts w:ascii="Arial" w:hAnsi="Arial" w:cs="Arial"/>
          <w:sz w:val="20"/>
          <w:szCs w:val="20"/>
        </w:rPr>
      </w:pPr>
      <w:r w:rsidRPr="00C1470A">
        <w:rPr>
          <w:rFonts w:ascii="Arial" w:hAnsi="Arial" w:cs="Arial"/>
          <w:sz w:val="20"/>
          <w:szCs w:val="20"/>
        </w:rPr>
        <w:t>Środki finansowe w ramach realizacji zadania publicznego mogą być przeznaczone na pokrycie wydatków związanych z zapewnianiem dostępności przy realizacji zleconych zadań publicznych – tylko w zakresie realizacji zadania.</w:t>
      </w:r>
    </w:p>
    <w:p w14:paraId="7C680CC8" w14:textId="5B064CFC" w:rsidR="004572DD" w:rsidRPr="00C1470A" w:rsidRDefault="004572DD">
      <w:pPr>
        <w:pStyle w:val="Akapitzlist"/>
        <w:numPr>
          <w:ilvl w:val="0"/>
          <w:numId w:val="65"/>
        </w:numPr>
        <w:ind w:left="709" w:hanging="357"/>
        <w:rPr>
          <w:rFonts w:ascii="Arial" w:hAnsi="Arial" w:cs="Arial"/>
          <w:sz w:val="20"/>
          <w:szCs w:val="20"/>
        </w:rPr>
      </w:pPr>
      <w:r w:rsidRPr="00366E57">
        <w:rPr>
          <w:rFonts w:ascii="Arial" w:hAnsi="Arial" w:cs="Arial"/>
          <w:bCs/>
          <w:sz w:val="20"/>
          <w:szCs w:val="20"/>
        </w:rPr>
        <w:t>Informacje o sposobach zapewnienia dostępności osobom ze szczególnymi potrzebami lub przewidywanych formach dostępu alternatywnego powinny zostać wpisane w</w:t>
      </w:r>
      <w:r w:rsidR="00EC2795">
        <w:rPr>
          <w:rFonts w:ascii="Arial" w:hAnsi="Arial" w:cs="Arial"/>
          <w:b/>
          <w:bCs/>
          <w:sz w:val="20"/>
          <w:szCs w:val="20"/>
        </w:rPr>
        <w:t> </w:t>
      </w:r>
      <w:r w:rsidRPr="00C1470A">
        <w:rPr>
          <w:rFonts w:ascii="Arial" w:hAnsi="Arial" w:cs="Arial"/>
          <w:b/>
          <w:bCs/>
          <w:sz w:val="20"/>
          <w:szCs w:val="20"/>
        </w:rPr>
        <w:t xml:space="preserve">części III.3 oferty </w:t>
      </w:r>
      <w:r w:rsidRPr="00366E57">
        <w:rPr>
          <w:rFonts w:ascii="Arial" w:hAnsi="Arial" w:cs="Arial"/>
          <w:b/>
          <w:bCs/>
          <w:iCs/>
          <w:sz w:val="20"/>
          <w:szCs w:val="20"/>
        </w:rPr>
        <w:t>Syntetyczny opis zadania</w:t>
      </w:r>
      <w:r w:rsidRPr="00C1470A">
        <w:rPr>
          <w:rFonts w:ascii="Arial" w:hAnsi="Arial" w:cs="Arial"/>
          <w:sz w:val="20"/>
          <w:szCs w:val="20"/>
        </w:rPr>
        <w:t>. Ewentualne bariery w poszczególnych obszarach dostępności i przeszkody w ich usunięciu powinny zostać szczegółowo opisane i</w:t>
      </w:r>
      <w:r w:rsidR="00EC2795">
        <w:rPr>
          <w:rFonts w:ascii="Arial" w:hAnsi="Arial" w:cs="Arial"/>
          <w:sz w:val="20"/>
          <w:szCs w:val="20"/>
        </w:rPr>
        <w:t> </w:t>
      </w:r>
      <w:r w:rsidRPr="00C1470A">
        <w:rPr>
          <w:rFonts w:ascii="Arial" w:hAnsi="Arial" w:cs="Arial"/>
          <w:sz w:val="20"/>
          <w:szCs w:val="20"/>
        </w:rPr>
        <w:t>uzasadnione wraz z</w:t>
      </w:r>
      <w:r>
        <w:rPr>
          <w:rFonts w:ascii="Arial" w:hAnsi="Arial" w:cs="Arial"/>
          <w:sz w:val="20"/>
          <w:szCs w:val="20"/>
        </w:rPr>
        <w:t> </w:t>
      </w:r>
      <w:r w:rsidRPr="00C1470A">
        <w:rPr>
          <w:rFonts w:ascii="Arial" w:hAnsi="Arial" w:cs="Arial"/>
          <w:sz w:val="20"/>
          <w:szCs w:val="20"/>
        </w:rPr>
        <w:t>określoną szczegółowo ścieżką postępowania w przypadku dostępu alternatywnego.</w:t>
      </w:r>
    </w:p>
    <w:p w14:paraId="3EBF4F77" w14:textId="5342CC75" w:rsidR="004572DD" w:rsidRPr="00C1470A" w:rsidRDefault="004572DD">
      <w:pPr>
        <w:pStyle w:val="Akapitzlist"/>
        <w:numPr>
          <w:ilvl w:val="0"/>
          <w:numId w:val="65"/>
        </w:numPr>
        <w:ind w:left="709" w:hanging="357"/>
        <w:rPr>
          <w:rFonts w:ascii="Arial" w:hAnsi="Arial" w:cs="Arial"/>
          <w:sz w:val="20"/>
          <w:szCs w:val="20"/>
        </w:rPr>
      </w:pPr>
      <w:r w:rsidRPr="00C1470A">
        <w:rPr>
          <w:rFonts w:ascii="Arial" w:hAnsi="Arial" w:cs="Arial"/>
          <w:sz w:val="20"/>
          <w:szCs w:val="20"/>
        </w:rPr>
        <w:t>Działania związane z zapewnieniem dostępności Oferent zobowiązany jest dobrać do charakteru realizowanego zadania publicznego, tj. Oferent powinien uwzględnić w ofercie (przy opisywaniu sposobu zapewnienia dostępności) te z minimalnych wymagań wskazanych poniżej, w tym z</w:t>
      </w:r>
      <w:r>
        <w:rPr>
          <w:rFonts w:ascii="Arial" w:hAnsi="Arial" w:cs="Arial"/>
          <w:sz w:val="20"/>
          <w:szCs w:val="20"/>
        </w:rPr>
        <w:t> </w:t>
      </w:r>
      <w:r w:rsidRPr="00C1470A">
        <w:rPr>
          <w:rFonts w:ascii="Arial" w:hAnsi="Arial" w:cs="Arial"/>
          <w:sz w:val="20"/>
          <w:szCs w:val="20"/>
        </w:rPr>
        <w:t xml:space="preserve"> zakresu dostępu alternatywnego, które mają zastosowanie dla zadania (nie</w:t>
      </w:r>
      <w:r w:rsidR="00EC2795">
        <w:rPr>
          <w:rFonts w:ascii="Arial" w:hAnsi="Arial" w:cs="Arial"/>
          <w:sz w:val="20"/>
          <w:szCs w:val="20"/>
        </w:rPr>
        <w:t> </w:t>
      </w:r>
      <w:r w:rsidRPr="00C1470A">
        <w:rPr>
          <w:rFonts w:ascii="Arial" w:hAnsi="Arial" w:cs="Arial"/>
          <w:sz w:val="20"/>
          <w:szCs w:val="20"/>
        </w:rPr>
        <w:t xml:space="preserve">muszą być uwzględnione wszystkie minimalne </w:t>
      </w:r>
      <w:r w:rsidRPr="00C1470A">
        <w:rPr>
          <w:rFonts w:ascii="Arial" w:hAnsi="Arial" w:cs="Arial"/>
          <w:sz w:val="20"/>
          <w:szCs w:val="20"/>
        </w:rPr>
        <w:lastRenderedPageBreak/>
        <w:t>wymagania). Dokonując wyboru sposobu zapewniania dostępności osobom ze szczególnymi potrzebami, Oferent powinien przeanalizować trzy zakresy wskazane w ustawie z dnia 19 lipca 2019 r. o zapewnianiu dostępności osobom ze szczególnymi potrzebami (Dz.</w:t>
      </w:r>
      <w:r w:rsidR="00A16737">
        <w:rPr>
          <w:rFonts w:ascii="Arial" w:hAnsi="Arial" w:cs="Arial"/>
          <w:sz w:val="20"/>
          <w:szCs w:val="20"/>
        </w:rPr>
        <w:t xml:space="preserve"> </w:t>
      </w:r>
      <w:r w:rsidRPr="00C1470A">
        <w:rPr>
          <w:rFonts w:ascii="Arial" w:hAnsi="Arial" w:cs="Arial"/>
          <w:sz w:val="20"/>
          <w:szCs w:val="20"/>
        </w:rPr>
        <w:t>U. z 2020 r. poz. 1062</w:t>
      </w:r>
      <w:r w:rsidR="00843C9C">
        <w:rPr>
          <w:rFonts w:ascii="Arial" w:hAnsi="Arial" w:cs="Arial"/>
          <w:sz w:val="20"/>
          <w:szCs w:val="20"/>
        </w:rPr>
        <w:t>),</w:t>
      </w:r>
      <w:r w:rsidRPr="00C1470A">
        <w:rPr>
          <w:rFonts w:ascii="Arial" w:hAnsi="Arial" w:cs="Arial"/>
          <w:sz w:val="20"/>
          <w:szCs w:val="20"/>
        </w:rPr>
        <w:t xml:space="preserve"> </w:t>
      </w:r>
      <w:r w:rsidR="00843C9C">
        <w:rPr>
          <w:rFonts w:ascii="Arial" w:hAnsi="Arial" w:cs="Arial"/>
          <w:sz w:val="20"/>
          <w:szCs w:val="20"/>
        </w:rPr>
        <w:t>zwanej</w:t>
      </w:r>
      <w:r w:rsidR="00843C9C" w:rsidRPr="00C1470A">
        <w:rPr>
          <w:rFonts w:ascii="Arial" w:hAnsi="Arial" w:cs="Arial"/>
          <w:sz w:val="20"/>
          <w:szCs w:val="20"/>
        </w:rPr>
        <w:t xml:space="preserve"> </w:t>
      </w:r>
      <w:r w:rsidRPr="00C1470A">
        <w:rPr>
          <w:rFonts w:ascii="Arial" w:hAnsi="Arial" w:cs="Arial"/>
          <w:sz w:val="20"/>
          <w:szCs w:val="20"/>
        </w:rPr>
        <w:t>dalej „</w:t>
      </w:r>
      <w:r w:rsidR="00843C9C" w:rsidRPr="00C1470A">
        <w:rPr>
          <w:rFonts w:ascii="Arial" w:hAnsi="Arial" w:cs="Arial"/>
          <w:sz w:val="20"/>
          <w:szCs w:val="20"/>
        </w:rPr>
        <w:t>ustaw</w:t>
      </w:r>
      <w:r w:rsidR="00843C9C">
        <w:rPr>
          <w:rFonts w:ascii="Arial" w:hAnsi="Arial" w:cs="Arial"/>
          <w:sz w:val="20"/>
          <w:szCs w:val="20"/>
        </w:rPr>
        <w:t>ą</w:t>
      </w:r>
      <w:r w:rsidR="00843C9C" w:rsidRPr="00C1470A">
        <w:rPr>
          <w:rFonts w:ascii="Arial" w:hAnsi="Arial" w:cs="Arial"/>
          <w:sz w:val="20"/>
          <w:szCs w:val="20"/>
        </w:rPr>
        <w:t xml:space="preserve"> </w:t>
      </w:r>
      <w:r w:rsidRPr="00C1470A">
        <w:rPr>
          <w:rFonts w:ascii="Arial" w:hAnsi="Arial" w:cs="Arial"/>
          <w:sz w:val="20"/>
          <w:szCs w:val="20"/>
        </w:rPr>
        <w:t>o zapewnieniu dostępności”, tj</w:t>
      </w:r>
      <w:r w:rsidR="008419FF">
        <w:rPr>
          <w:rFonts w:ascii="Arial" w:hAnsi="Arial" w:cs="Arial"/>
          <w:sz w:val="20"/>
          <w:szCs w:val="20"/>
        </w:rPr>
        <w:t>.</w:t>
      </w:r>
      <w:r w:rsidRPr="00C1470A">
        <w:rPr>
          <w:rFonts w:ascii="Arial" w:hAnsi="Arial" w:cs="Arial"/>
          <w:sz w:val="20"/>
          <w:szCs w:val="20"/>
        </w:rPr>
        <w:t>:</w:t>
      </w:r>
    </w:p>
    <w:p w14:paraId="4C5856FB" w14:textId="77777777" w:rsidR="004572DD" w:rsidRPr="00C1470A" w:rsidRDefault="004572DD">
      <w:pPr>
        <w:pStyle w:val="Akapitzlist"/>
        <w:numPr>
          <w:ilvl w:val="1"/>
          <w:numId w:val="65"/>
        </w:numPr>
        <w:ind w:left="1134" w:hanging="357"/>
        <w:rPr>
          <w:rFonts w:ascii="Arial" w:hAnsi="Arial" w:cs="Arial"/>
          <w:sz w:val="20"/>
          <w:szCs w:val="20"/>
        </w:rPr>
      </w:pPr>
      <w:r w:rsidRPr="00C1470A">
        <w:rPr>
          <w:rFonts w:ascii="Arial" w:hAnsi="Arial" w:cs="Arial"/>
          <w:sz w:val="20"/>
          <w:szCs w:val="20"/>
        </w:rPr>
        <w:t>w zakresie dostępności architektonicznej należy zapewnić:</w:t>
      </w:r>
    </w:p>
    <w:p w14:paraId="740DB159" w14:textId="2AB0EB55" w:rsidR="004572DD" w:rsidRPr="00C1470A" w:rsidRDefault="004572DD">
      <w:pPr>
        <w:pStyle w:val="Akapitzlist"/>
        <w:numPr>
          <w:ilvl w:val="2"/>
          <w:numId w:val="67"/>
        </w:numPr>
        <w:ind w:left="1560"/>
        <w:rPr>
          <w:rFonts w:ascii="Arial" w:hAnsi="Arial" w:cs="Arial"/>
          <w:sz w:val="20"/>
          <w:szCs w:val="20"/>
        </w:rPr>
      </w:pPr>
      <w:r w:rsidRPr="00C1470A">
        <w:rPr>
          <w:rFonts w:ascii="Arial" w:hAnsi="Arial" w:cs="Arial"/>
          <w:sz w:val="20"/>
          <w:szCs w:val="20"/>
        </w:rPr>
        <w:t>wolne od barier poziomych i pionowych przestrzenie komunikacyjne budynków, w</w:t>
      </w:r>
      <w:r w:rsidR="00EC2795">
        <w:rPr>
          <w:rFonts w:ascii="Arial" w:hAnsi="Arial" w:cs="Arial"/>
          <w:sz w:val="20"/>
          <w:szCs w:val="20"/>
        </w:rPr>
        <w:t> </w:t>
      </w:r>
      <w:r w:rsidRPr="00C1470A">
        <w:rPr>
          <w:rFonts w:ascii="Arial" w:hAnsi="Arial" w:cs="Arial"/>
          <w:sz w:val="20"/>
          <w:szCs w:val="20"/>
        </w:rPr>
        <w:t>których realizowane jest zadanie publiczne,</w:t>
      </w:r>
    </w:p>
    <w:p w14:paraId="4C599F30" w14:textId="77777777" w:rsidR="004572DD" w:rsidRPr="00C1470A" w:rsidRDefault="004572DD">
      <w:pPr>
        <w:pStyle w:val="Akapitzlist"/>
        <w:numPr>
          <w:ilvl w:val="2"/>
          <w:numId w:val="67"/>
        </w:numPr>
        <w:ind w:left="1560"/>
        <w:rPr>
          <w:rFonts w:ascii="Arial" w:hAnsi="Arial" w:cs="Arial"/>
          <w:sz w:val="20"/>
          <w:szCs w:val="20"/>
        </w:rPr>
      </w:pPr>
      <w:r w:rsidRPr="00C1470A">
        <w:rPr>
          <w:rFonts w:ascii="Arial" w:hAnsi="Arial" w:cs="Arial"/>
          <w:sz w:val="20"/>
          <w:szCs w:val="20"/>
        </w:rPr>
        <w:t>instalację urządzeń lub zastosowanie środków technicznych i rozwiązań architektonicznych w budynku, które umożliwiają dostęp do pomieszczeń, w których realizowane jest zadanie publiczne z wyłączeniem pomieszczeń technicznych,</w:t>
      </w:r>
    </w:p>
    <w:p w14:paraId="253CD805" w14:textId="77777777" w:rsidR="004572DD" w:rsidRPr="00C1470A" w:rsidRDefault="004572DD">
      <w:pPr>
        <w:pStyle w:val="Akapitzlist"/>
        <w:numPr>
          <w:ilvl w:val="2"/>
          <w:numId w:val="67"/>
        </w:numPr>
        <w:ind w:left="1560"/>
        <w:rPr>
          <w:rFonts w:ascii="Arial" w:hAnsi="Arial" w:cs="Arial"/>
          <w:sz w:val="20"/>
          <w:szCs w:val="20"/>
        </w:rPr>
      </w:pPr>
      <w:r w:rsidRPr="00C1470A">
        <w:rPr>
          <w:rFonts w:ascii="Arial" w:hAnsi="Arial" w:cs="Arial"/>
          <w:sz w:val="20"/>
          <w:szCs w:val="20"/>
        </w:rPr>
        <w:t>informację o rozkładzie pomieszczeń w budynku, w którym jest realizowane zadanie publiczne, co najmniej w sposób wizualny i dotykowy lub głosowy,</w:t>
      </w:r>
    </w:p>
    <w:p w14:paraId="2A37FAA7" w14:textId="6040DFD6" w:rsidR="004572DD" w:rsidRPr="00C1470A" w:rsidRDefault="004572DD">
      <w:pPr>
        <w:pStyle w:val="Akapitzlist"/>
        <w:numPr>
          <w:ilvl w:val="2"/>
          <w:numId w:val="67"/>
        </w:numPr>
        <w:ind w:left="1560"/>
        <w:rPr>
          <w:rFonts w:ascii="Arial" w:hAnsi="Arial" w:cs="Arial"/>
          <w:sz w:val="20"/>
          <w:szCs w:val="20"/>
        </w:rPr>
      </w:pPr>
      <w:r w:rsidRPr="00C1470A">
        <w:rPr>
          <w:rFonts w:ascii="Arial" w:hAnsi="Arial" w:cs="Arial"/>
          <w:sz w:val="20"/>
          <w:szCs w:val="20"/>
        </w:rPr>
        <w:t>wstęp do budynku, gdzie realizowane jest zadanie publiczne, osobie korzystającej z</w:t>
      </w:r>
      <w:r w:rsidR="00EC2795">
        <w:rPr>
          <w:rFonts w:ascii="Arial" w:hAnsi="Arial" w:cs="Arial"/>
          <w:sz w:val="20"/>
          <w:szCs w:val="20"/>
        </w:rPr>
        <w:t> </w:t>
      </w:r>
      <w:r w:rsidRPr="00C1470A">
        <w:rPr>
          <w:rFonts w:ascii="Arial" w:hAnsi="Arial" w:cs="Arial"/>
          <w:sz w:val="20"/>
          <w:szCs w:val="20"/>
        </w:rPr>
        <w:t>psa asystującego,</w:t>
      </w:r>
    </w:p>
    <w:p w14:paraId="4097B368" w14:textId="77777777" w:rsidR="004572DD" w:rsidRPr="00C1470A" w:rsidRDefault="004572DD">
      <w:pPr>
        <w:pStyle w:val="Akapitzlist"/>
        <w:numPr>
          <w:ilvl w:val="2"/>
          <w:numId w:val="67"/>
        </w:numPr>
        <w:ind w:left="1560"/>
        <w:rPr>
          <w:rFonts w:ascii="Arial" w:hAnsi="Arial" w:cs="Arial"/>
          <w:sz w:val="20"/>
          <w:szCs w:val="20"/>
        </w:rPr>
      </w:pPr>
      <w:r w:rsidRPr="00C1470A">
        <w:rPr>
          <w:rFonts w:ascii="Arial" w:hAnsi="Arial" w:cs="Arial"/>
          <w:sz w:val="20"/>
          <w:szCs w:val="20"/>
        </w:rPr>
        <w:t>osobom ze szczególnymi potrzebami możliwość ewakuacji lub uratowania w inny sposób z miejsca, gdzie realizowane jest zadanie publiczne;</w:t>
      </w:r>
    </w:p>
    <w:p w14:paraId="16CA7559" w14:textId="77777777" w:rsidR="004572DD" w:rsidRPr="00C1470A" w:rsidRDefault="004572DD">
      <w:pPr>
        <w:pStyle w:val="Akapitzlist"/>
        <w:numPr>
          <w:ilvl w:val="1"/>
          <w:numId w:val="65"/>
        </w:numPr>
        <w:ind w:left="1134" w:hanging="357"/>
        <w:rPr>
          <w:rFonts w:ascii="Arial" w:hAnsi="Arial" w:cs="Arial"/>
          <w:sz w:val="20"/>
          <w:szCs w:val="20"/>
        </w:rPr>
      </w:pPr>
      <w:r w:rsidRPr="00C1470A">
        <w:rPr>
          <w:rFonts w:ascii="Arial" w:hAnsi="Arial" w:cs="Arial"/>
          <w:sz w:val="20"/>
          <w:szCs w:val="20"/>
        </w:rPr>
        <w:t>w zakresie dostępności cyfrowej należy zapewnić, aby:</w:t>
      </w:r>
    </w:p>
    <w:p w14:paraId="7004A5A1" w14:textId="73CAB12C" w:rsidR="004572DD" w:rsidRPr="00C1470A" w:rsidRDefault="004572DD">
      <w:pPr>
        <w:pStyle w:val="Akapitzlist"/>
        <w:numPr>
          <w:ilvl w:val="2"/>
          <w:numId w:val="69"/>
        </w:numPr>
        <w:ind w:left="1560"/>
        <w:rPr>
          <w:rFonts w:ascii="Arial" w:hAnsi="Arial" w:cs="Arial"/>
          <w:sz w:val="20"/>
          <w:szCs w:val="20"/>
        </w:rPr>
      </w:pPr>
      <w:r w:rsidRPr="00C1470A">
        <w:rPr>
          <w:rFonts w:ascii="Arial" w:hAnsi="Arial" w:cs="Arial"/>
          <w:sz w:val="20"/>
          <w:szCs w:val="20"/>
        </w:rPr>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w:t>
      </w:r>
      <w:r w:rsidR="0002100B">
        <w:rPr>
          <w:rFonts w:ascii="Arial" w:hAnsi="Arial" w:cs="Arial"/>
          <w:sz w:val="20"/>
          <w:szCs w:val="20"/>
        </w:rPr>
        <w:t xml:space="preserve"> </w:t>
      </w:r>
      <w:r w:rsidRPr="00C1470A">
        <w:rPr>
          <w:rFonts w:ascii="Arial" w:hAnsi="Arial" w:cs="Arial"/>
          <w:sz w:val="20"/>
          <w:szCs w:val="20"/>
        </w:rPr>
        <w:t>ustawie z</w:t>
      </w:r>
      <w:r w:rsidR="00EC2795">
        <w:rPr>
          <w:rFonts w:ascii="Arial" w:hAnsi="Arial" w:cs="Arial"/>
          <w:sz w:val="20"/>
          <w:szCs w:val="20"/>
        </w:rPr>
        <w:t> </w:t>
      </w:r>
      <w:r w:rsidRPr="00C1470A">
        <w:rPr>
          <w:rFonts w:ascii="Arial" w:hAnsi="Arial" w:cs="Arial"/>
          <w:sz w:val="20"/>
          <w:szCs w:val="20"/>
        </w:rPr>
        <w:t>dnia 4</w:t>
      </w:r>
      <w:r>
        <w:rPr>
          <w:rFonts w:ascii="Arial" w:hAnsi="Arial" w:cs="Arial"/>
          <w:sz w:val="20"/>
          <w:szCs w:val="20"/>
        </w:rPr>
        <w:t> </w:t>
      </w:r>
      <w:r w:rsidRPr="00C1470A">
        <w:rPr>
          <w:rFonts w:ascii="Arial" w:hAnsi="Arial" w:cs="Arial"/>
          <w:sz w:val="20"/>
          <w:szCs w:val="20"/>
        </w:rPr>
        <w:t>kwietnia 2019 r. o dostępności cyfrowej stron internetowych i aplikacji mobilnych podmiotów publicznych (Dz.</w:t>
      </w:r>
      <w:r w:rsidR="00A16737">
        <w:rPr>
          <w:rFonts w:ascii="Arial" w:hAnsi="Arial" w:cs="Arial"/>
          <w:sz w:val="20"/>
          <w:szCs w:val="20"/>
        </w:rPr>
        <w:t xml:space="preserve"> </w:t>
      </w:r>
      <w:r w:rsidRPr="00C1470A">
        <w:rPr>
          <w:rFonts w:ascii="Arial" w:hAnsi="Arial" w:cs="Arial"/>
          <w:sz w:val="20"/>
          <w:szCs w:val="20"/>
        </w:rPr>
        <w:t>U. poz. 84</w:t>
      </w:r>
      <w:r w:rsidR="0059234C">
        <w:rPr>
          <w:rFonts w:ascii="Arial" w:hAnsi="Arial" w:cs="Arial"/>
          <w:sz w:val="20"/>
          <w:szCs w:val="20"/>
        </w:rPr>
        <w:t>8</w:t>
      </w:r>
      <w:r w:rsidRPr="00C1470A">
        <w:rPr>
          <w:rFonts w:ascii="Arial" w:hAnsi="Arial" w:cs="Arial"/>
          <w:sz w:val="20"/>
          <w:szCs w:val="20"/>
        </w:rPr>
        <w:t>). Oznacza to, że muszą być one zgodne ze Standardem WCAG 2.1, czyli Web Content Accessibility Guidelines, który zawiera zbiór zasad, jakimi powinni kierować się twórcy stron internetowych, aby przygotowane przez nich strony były maksymalnie dostępne dla</w:t>
      </w:r>
      <w:r w:rsidR="00EC2795">
        <w:rPr>
          <w:rFonts w:ascii="Arial" w:hAnsi="Arial" w:cs="Arial"/>
          <w:sz w:val="20"/>
          <w:szCs w:val="20"/>
        </w:rPr>
        <w:t> </w:t>
      </w:r>
      <w:r w:rsidRPr="00C1470A">
        <w:rPr>
          <w:rFonts w:ascii="Arial" w:hAnsi="Arial" w:cs="Arial"/>
          <w:sz w:val="20"/>
          <w:szCs w:val="20"/>
        </w:rPr>
        <w:t>osób z</w:t>
      </w:r>
      <w:r w:rsidR="0002100B">
        <w:rPr>
          <w:rFonts w:ascii="Arial" w:hAnsi="Arial" w:cs="Arial"/>
          <w:sz w:val="20"/>
          <w:szCs w:val="20"/>
        </w:rPr>
        <w:t xml:space="preserve"> </w:t>
      </w:r>
      <w:r w:rsidRPr="00C1470A">
        <w:rPr>
          <w:rFonts w:ascii="Arial" w:hAnsi="Arial" w:cs="Arial"/>
          <w:sz w:val="20"/>
          <w:szCs w:val="20"/>
        </w:rPr>
        <w:t>różnymi niepełnosprawnościami,</w:t>
      </w:r>
    </w:p>
    <w:p w14:paraId="7D530A92" w14:textId="27FD13C7" w:rsidR="004572DD" w:rsidRPr="00C1470A" w:rsidRDefault="004572DD">
      <w:pPr>
        <w:pStyle w:val="Akapitzlist"/>
        <w:numPr>
          <w:ilvl w:val="2"/>
          <w:numId w:val="69"/>
        </w:numPr>
        <w:ind w:left="1560"/>
        <w:rPr>
          <w:rFonts w:ascii="Arial" w:hAnsi="Arial" w:cs="Arial"/>
          <w:sz w:val="20"/>
          <w:szCs w:val="20"/>
        </w:rPr>
      </w:pPr>
      <w:r w:rsidRPr="00C1470A">
        <w:rPr>
          <w:rFonts w:ascii="Arial" w:hAnsi="Arial" w:cs="Arial"/>
          <w:sz w:val="20"/>
          <w:szCs w:val="20"/>
        </w:rPr>
        <w:t>wszystkie treści cyfrowe opracowywane w ramach zadania i publikowane w</w:t>
      </w:r>
      <w:r w:rsidR="00EC2795">
        <w:rPr>
          <w:rFonts w:ascii="Arial" w:hAnsi="Arial" w:cs="Arial"/>
          <w:sz w:val="20"/>
          <w:szCs w:val="20"/>
        </w:rPr>
        <w:t> </w:t>
      </w:r>
      <w:r w:rsidRPr="00C1470A">
        <w:rPr>
          <w:rFonts w:ascii="Arial" w:hAnsi="Arial" w:cs="Arial"/>
          <w:sz w:val="20"/>
          <w:szCs w:val="20"/>
        </w:rPr>
        <w:t>Internecie, jak</w:t>
      </w:r>
      <w:r>
        <w:rPr>
          <w:rFonts w:ascii="Arial" w:hAnsi="Arial" w:cs="Arial"/>
          <w:sz w:val="20"/>
          <w:szCs w:val="20"/>
        </w:rPr>
        <w:t> </w:t>
      </w:r>
      <w:r w:rsidRPr="00C1470A">
        <w:rPr>
          <w:rFonts w:ascii="Arial" w:hAnsi="Arial" w:cs="Arial"/>
          <w:sz w:val="20"/>
          <w:szCs w:val="20"/>
        </w:rPr>
        <w:t>np. zdjęcia, pliki graficzne, filmy, plakaty, dokumenty rekrutacyjne, poradniki, webinary itp. były dostępne cyfrowo;</w:t>
      </w:r>
    </w:p>
    <w:p w14:paraId="75C97141" w14:textId="77777777" w:rsidR="004572DD" w:rsidRPr="00C1470A" w:rsidRDefault="004572DD">
      <w:pPr>
        <w:pStyle w:val="Akapitzlist"/>
        <w:numPr>
          <w:ilvl w:val="1"/>
          <w:numId w:val="65"/>
        </w:numPr>
        <w:ind w:left="1134" w:hanging="357"/>
        <w:rPr>
          <w:rFonts w:ascii="Arial" w:hAnsi="Arial" w:cs="Arial"/>
          <w:sz w:val="20"/>
          <w:szCs w:val="20"/>
        </w:rPr>
      </w:pPr>
      <w:r w:rsidRPr="00C1470A">
        <w:rPr>
          <w:rFonts w:ascii="Arial" w:hAnsi="Arial" w:cs="Arial"/>
          <w:sz w:val="20"/>
          <w:szCs w:val="20"/>
        </w:rPr>
        <w:t>w zakresie dostępności informacyjno-komunikacyjnej należy zapewnić:</w:t>
      </w:r>
    </w:p>
    <w:p w14:paraId="4C0AD24F" w14:textId="78C8302C" w:rsidR="004572DD" w:rsidRPr="00C1470A" w:rsidRDefault="004572DD">
      <w:pPr>
        <w:pStyle w:val="Akapitzlist"/>
        <w:numPr>
          <w:ilvl w:val="2"/>
          <w:numId w:val="68"/>
        </w:numPr>
        <w:ind w:left="1560"/>
        <w:rPr>
          <w:rFonts w:ascii="Arial" w:hAnsi="Arial" w:cs="Arial"/>
          <w:sz w:val="20"/>
          <w:szCs w:val="20"/>
        </w:rPr>
      </w:pPr>
      <w:r w:rsidRPr="00C1470A">
        <w:rPr>
          <w:rFonts w:ascii="Arial" w:hAnsi="Arial" w:cs="Arial"/>
          <w:sz w:val="20"/>
          <w:szCs w:val="20"/>
        </w:rPr>
        <w:t>obsługę, w ramach realizacji zadania publicznego, z wykorzystaniem środków wspierających komunikowanie się, o których mowa w art. 3 pkt 5 ustawy z dnia 19 sierpnia 2011 r. o języku migowym i innych środkach komunikowania się (Dz.</w:t>
      </w:r>
      <w:r w:rsidR="00843C9C">
        <w:rPr>
          <w:rFonts w:ascii="Arial" w:hAnsi="Arial" w:cs="Arial"/>
          <w:sz w:val="20"/>
          <w:szCs w:val="20"/>
        </w:rPr>
        <w:t xml:space="preserve"> </w:t>
      </w:r>
      <w:r w:rsidRPr="00C1470A">
        <w:rPr>
          <w:rFonts w:ascii="Arial" w:hAnsi="Arial" w:cs="Arial"/>
          <w:sz w:val="20"/>
          <w:szCs w:val="20"/>
        </w:rPr>
        <w:t>U. z</w:t>
      </w:r>
      <w:r w:rsidR="00EC2795">
        <w:rPr>
          <w:rFonts w:ascii="Arial" w:hAnsi="Arial" w:cs="Arial"/>
          <w:sz w:val="20"/>
          <w:szCs w:val="20"/>
        </w:rPr>
        <w:t xml:space="preserve">  </w:t>
      </w:r>
      <w:r w:rsidRPr="00C1470A">
        <w:rPr>
          <w:rFonts w:ascii="Arial" w:hAnsi="Arial" w:cs="Arial"/>
          <w:sz w:val="20"/>
          <w:szCs w:val="20"/>
        </w:rPr>
        <w:t>2017 r. poz. 1824), tj. w szczególności poczty elektronicznej, SMS, MMS, komunikatorów internetowych, strony internetowej lub poprzez wykorzystanie zdalnego dostępu online do usługi tłumacza przez strony internetowe i aplikacje,</w:t>
      </w:r>
    </w:p>
    <w:p w14:paraId="5632F8BD" w14:textId="7871AFDE" w:rsidR="004572DD" w:rsidRPr="00C1470A" w:rsidRDefault="004572DD">
      <w:pPr>
        <w:pStyle w:val="Akapitzlist"/>
        <w:numPr>
          <w:ilvl w:val="2"/>
          <w:numId w:val="68"/>
        </w:numPr>
        <w:ind w:left="1560"/>
        <w:rPr>
          <w:rFonts w:ascii="Arial" w:hAnsi="Arial" w:cs="Arial"/>
          <w:sz w:val="20"/>
          <w:szCs w:val="20"/>
        </w:rPr>
      </w:pPr>
      <w:r w:rsidRPr="00C1470A">
        <w:rPr>
          <w:rFonts w:ascii="Arial" w:hAnsi="Arial" w:cs="Arial"/>
          <w:sz w:val="20"/>
          <w:szCs w:val="20"/>
        </w:rPr>
        <w:t>instalację urządzeń lub innych środków technicznych do obsługi osób słabosłyszących w</w:t>
      </w:r>
      <w:r>
        <w:rPr>
          <w:rFonts w:ascii="Arial" w:hAnsi="Arial" w:cs="Arial"/>
          <w:sz w:val="20"/>
          <w:szCs w:val="20"/>
        </w:rPr>
        <w:t> </w:t>
      </w:r>
      <w:r w:rsidRPr="00C1470A">
        <w:rPr>
          <w:rFonts w:ascii="Arial" w:hAnsi="Arial" w:cs="Arial"/>
          <w:sz w:val="20"/>
          <w:szCs w:val="20"/>
        </w:rPr>
        <w:t>ramach zadania publicznego, w szczególności pętli indukcyjnej, systemu FM lub urządzeń opartych o inne technologie, których celem jest wspomaganie słyszenia,</w:t>
      </w:r>
    </w:p>
    <w:p w14:paraId="7C7D54E8" w14:textId="26B38AB0" w:rsidR="004572DD" w:rsidRPr="00C1470A" w:rsidRDefault="004572DD">
      <w:pPr>
        <w:pStyle w:val="Akapitzlist"/>
        <w:numPr>
          <w:ilvl w:val="2"/>
          <w:numId w:val="68"/>
        </w:numPr>
        <w:ind w:left="1560"/>
        <w:rPr>
          <w:rFonts w:ascii="Arial" w:hAnsi="Arial" w:cs="Arial"/>
          <w:sz w:val="20"/>
          <w:szCs w:val="20"/>
        </w:rPr>
      </w:pPr>
      <w:r w:rsidRPr="00C1470A">
        <w:rPr>
          <w:rFonts w:ascii="Arial" w:hAnsi="Arial" w:cs="Arial"/>
          <w:sz w:val="20"/>
          <w:szCs w:val="20"/>
        </w:rPr>
        <w:t>podanie na stronie internetowej podmiotu informacji o realizacji zadania publicznego w</w:t>
      </w:r>
      <w:r>
        <w:rPr>
          <w:rFonts w:ascii="Arial" w:hAnsi="Arial" w:cs="Arial"/>
          <w:sz w:val="20"/>
          <w:szCs w:val="20"/>
        </w:rPr>
        <w:t> </w:t>
      </w:r>
      <w:r w:rsidRPr="00C1470A">
        <w:rPr>
          <w:rFonts w:ascii="Arial" w:hAnsi="Arial" w:cs="Arial"/>
          <w:sz w:val="20"/>
          <w:szCs w:val="20"/>
        </w:rPr>
        <w:t xml:space="preserve">postaci elektronicznego pliku zawierającego tekst odczytywalny maszynowo, nagrania treści w polskim języku migowym, informacji w tekście łatwym do czytania i </w:t>
      </w:r>
      <w:r w:rsidR="004B7A6A">
        <w:rPr>
          <w:rFonts w:ascii="Arial" w:hAnsi="Arial" w:cs="Arial"/>
          <w:sz w:val="20"/>
          <w:szCs w:val="20"/>
        </w:rPr>
        <w:t> </w:t>
      </w:r>
      <w:r w:rsidR="00EC2795">
        <w:rPr>
          <w:rFonts w:ascii="Arial" w:hAnsi="Arial" w:cs="Arial"/>
          <w:sz w:val="20"/>
          <w:szCs w:val="20"/>
        </w:rPr>
        <w:t>r</w:t>
      </w:r>
      <w:r w:rsidRPr="00C1470A">
        <w:rPr>
          <w:rFonts w:ascii="Arial" w:hAnsi="Arial" w:cs="Arial"/>
          <w:sz w:val="20"/>
          <w:szCs w:val="20"/>
        </w:rPr>
        <w:t>ozumienia,</w:t>
      </w:r>
    </w:p>
    <w:p w14:paraId="6F2F37D9" w14:textId="77777777" w:rsidR="004572DD" w:rsidRPr="00C1470A" w:rsidRDefault="004572DD">
      <w:pPr>
        <w:pStyle w:val="Akapitzlist"/>
        <w:numPr>
          <w:ilvl w:val="2"/>
          <w:numId w:val="68"/>
        </w:numPr>
        <w:ind w:left="1560"/>
        <w:rPr>
          <w:rFonts w:ascii="Arial" w:hAnsi="Arial" w:cs="Arial"/>
          <w:sz w:val="20"/>
          <w:szCs w:val="20"/>
        </w:rPr>
      </w:pPr>
      <w:r w:rsidRPr="00C1470A">
        <w:rPr>
          <w:rFonts w:ascii="Arial" w:hAnsi="Arial" w:cs="Arial"/>
          <w:sz w:val="20"/>
          <w:szCs w:val="20"/>
        </w:rPr>
        <w:lastRenderedPageBreak/>
        <w:t>na wniosek osoby ze szczególnymi potrzebami, w ramach realizowanego zadania publicznego, komunikacji z Oferentem w formie określonej w tym wniosku.</w:t>
      </w:r>
    </w:p>
    <w:p w14:paraId="017E6B82" w14:textId="68F6FE76" w:rsidR="004572DD" w:rsidRPr="00C1470A" w:rsidRDefault="004572DD">
      <w:pPr>
        <w:pStyle w:val="Akapitzlist"/>
        <w:numPr>
          <w:ilvl w:val="0"/>
          <w:numId w:val="65"/>
        </w:numPr>
        <w:ind w:left="709" w:hanging="357"/>
        <w:rPr>
          <w:rFonts w:ascii="Arial" w:hAnsi="Arial" w:cs="Arial"/>
          <w:sz w:val="20"/>
          <w:szCs w:val="20"/>
        </w:rPr>
      </w:pPr>
      <w:r w:rsidRPr="00C1470A">
        <w:rPr>
          <w:rFonts w:ascii="Arial" w:hAnsi="Arial" w:cs="Arial"/>
          <w:sz w:val="20"/>
          <w:szCs w:val="20"/>
        </w:rPr>
        <w:t>Jeśli ze względów np. technicznych lub prawnych Oferent nie może zapewnić osobie ze</w:t>
      </w:r>
      <w:r>
        <w:rPr>
          <w:rFonts w:ascii="Arial" w:hAnsi="Arial" w:cs="Arial"/>
          <w:sz w:val="20"/>
          <w:szCs w:val="20"/>
        </w:rPr>
        <w:t> </w:t>
      </w:r>
      <w:r w:rsidRPr="00C1470A">
        <w:rPr>
          <w:rFonts w:ascii="Arial" w:hAnsi="Arial" w:cs="Arial"/>
          <w:sz w:val="20"/>
          <w:szCs w:val="20"/>
        </w:rPr>
        <w:t>szczególnymi potrzebami dostępności w zakresie dostępności architektonicznej lub informacyjno-komunikacyjnej, Oferent musi zapewnić dostęp alternatywny. Zgodnie z art. 7 ust. 2 ustawy o zapewnieniu dostępności, dostęp alternatywny polega w szczególności na:</w:t>
      </w:r>
    </w:p>
    <w:p w14:paraId="69EF0E73" w14:textId="292B7EF5" w:rsidR="004572DD" w:rsidRPr="00C1470A" w:rsidRDefault="004572DD">
      <w:pPr>
        <w:pStyle w:val="Akapitzlist"/>
        <w:numPr>
          <w:ilvl w:val="2"/>
          <w:numId w:val="66"/>
        </w:numPr>
        <w:ind w:left="1134" w:hanging="357"/>
        <w:rPr>
          <w:rFonts w:ascii="Arial" w:hAnsi="Arial" w:cs="Arial"/>
          <w:sz w:val="20"/>
          <w:szCs w:val="20"/>
        </w:rPr>
      </w:pPr>
      <w:r w:rsidRPr="00C1470A">
        <w:rPr>
          <w:rFonts w:ascii="Arial" w:hAnsi="Arial" w:cs="Arial"/>
          <w:sz w:val="20"/>
          <w:szCs w:val="20"/>
        </w:rPr>
        <w:t>zapewnieniu osobie ze szczególnymi potrzebami wsparcia innej osoby lub</w:t>
      </w:r>
      <w:r w:rsidR="0002100B">
        <w:rPr>
          <w:rFonts w:ascii="Arial" w:hAnsi="Arial" w:cs="Arial"/>
          <w:sz w:val="20"/>
          <w:szCs w:val="20"/>
        </w:rPr>
        <w:t xml:space="preserve"> </w:t>
      </w:r>
      <w:r w:rsidRPr="00C1470A">
        <w:rPr>
          <w:rFonts w:ascii="Arial" w:hAnsi="Arial" w:cs="Arial"/>
          <w:sz w:val="20"/>
          <w:szCs w:val="20"/>
        </w:rPr>
        <w:t>zapewnieniu wsparcia technicznego osobie ze szczególnymi potrzebami, w tym</w:t>
      </w:r>
    </w:p>
    <w:p w14:paraId="130A42C6" w14:textId="77777777" w:rsidR="004572DD" w:rsidRPr="00C1470A" w:rsidRDefault="004572DD">
      <w:pPr>
        <w:pStyle w:val="Akapitzlist"/>
        <w:numPr>
          <w:ilvl w:val="2"/>
          <w:numId w:val="66"/>
        </w:numPr>
        <w:ind w:left="1134" w:hanging="357"/>
        <w:rPr>
          <w:rFonts w:ascii="Arial" w:hAnsi="Arial" w:cs="Arial"/>
          <w:sz w:val="20"/>
          <w:szCs w:val="20"/>
        </w:rPr>
      </w:pPr>
      <w:r w:rsidRPr="00C1470A">
        <w:rPr>
          <w:rFonts w:ascii="Arial" w:hAnsi="Arial" w:cs="Arial"/>
          <w:sz w:val="20"/>
          <w:szCs w:val="20"/>
        </w:rPr>
        <w:t>z wykorzystaniem nowoczesnych technologii lub</w:t>
      </w:r>
    </w:p>
    <w:p w14:paraId="0BB06193" w14:textId="11208BD6" w:rsidR="004572DD" w:rsidRPr="00C1470A" w:rsidRDefault="004572DD">
      <w:pPr>
        <w:pStyle w:val="Akapitzlist"/>
        <w:numPr>
          <w:ilvl w:val="2"/>
          <w:numId w:val="66"/>
        </w:numPr>
        <w:ind w:left="1134" w:hanging="357"/>
        <w:rPr>
          <w:rFonts w:ascii="Arial" w:hAnsi="Arial" w:cs="Arial"/>
          <w:sz w:val="20"/>
          <w:szCs w:val="20"/>
        </w:rPr>
      </w:pPr>
      <w:r w:rsidRPr="00C1470A">
        <w:rPr>
          <w:rFonts w:ascii="Arial" w:hAnsi="Arial" w:cs="Arial"/>
          <w:sz w:val="20"/>
          <w:szCs w:val="20"/>
        </w:rPr>
        <w:t>wprowadzenia takiej organizacji realizacji zadania przez Oferenta, która umożliwi realizację potrzeb osób ze szczególnymi potrzebami, w niezbędnym zakresie dla tych osób. Zapewnienie dostępu alternatywnego może więc polegać np. na zmianie organizacyjnej (np. przeniesieniu wydarzenia do pomieszczenia na parterze, do</w:t>
      </w:r>
      <w:r w:rsidR="0002100B">
        <w:rPr>
          <w:rFonts w:ascii="Arial" w:hAnsi="Arial" w:cs="Arial"/>
          <w:sz w:val="20"/>
          <w:szCs w:val="20"/>
        </w:rPr>
        <w:t xml:space="preserve"> </w:t>
      </w:r>
      <w:r w:rsidRPr="00C1470A">
        <w:rPr>
          <w:rFonts w:ascii="Arial" w:hAnsi="Arial" w:cs="Arial"/>
          <w:sz w:val="20"/>
          <w:szCs w:val="20"/>
        </w:rPr>
        <w:t>którego nie prowadzą schody, lub zapewnianiu osobie ze szczególnymi potrzebami wsparcia innej osoby, np.</w:t>
      </w:r>
      <w:r>
        <w:rPr>
          <w:rFonts w:ascii="Arial" w:hAnsi="Arial" w:cs="Arial"/>
          <w:sz w:val="20"/>
          <w:szCs w:val="20"/>
        </w:rPr>
        <w:t> </w:t>
      </w:r>
      <w:r w:rsidRPr="00C1470A">
        <w:rPr>
          <w:rFonts w:ascii="Arial" w:hAnsi="Arial" w:cs="Arial"/>
          <w:sz w:val="20"/>
          <w:szCs w:val="20"/>
        </w:rPr>
        <w:t>przetłumaczenie dokumentu, pomoc w</w:t>
      </w:r>
      <w:r w:rsidR="0002100B">
        <w:rPr>
          <w:rFonts w:ascii="Arial" w:hAnsi="Arial" w:cs="Arial"/>
          <w:sz w:val="20"/>
          <w:szCs w:val="20"/>
        </w:rPr>
        <w:t xml:space="preserve"> </w:t>
      </w:r>
      <w:r w:rsidRPr="00C1470A">
        <w:rPr>
          <w:rFonts w:ascii="Arial" w:hAnsi="Arial" w:cs="Arial"/>
          <w:sz w:val="20"/>
          <w:szCs w:val="20"/>
        </w:rPr>
        <w:t>komunikacji).</w:t>
      </w:r>
    </w:p>
    <w:p w14:paraId="089C0E5C" w14:textId="4D76E834" w:rsidR="004572DD" w:rsidRPr="00C1470A" w:rsidRDefault="004572DD">
      <w:pPr>
        <w:pStyle w:val="Akapitzlist"/>
        <w:numPr>
          <w:ilvl w:val="0"/>
          <w:numId w:val="65"/>
        </w:numPr>
        <w:ind w:left="709" w:hanging="357"/>
        <w:rPr>
          <w:rFonts w:ascii="Arial" w:hAnsi="Arial" w:cs="Arial"/>
          <w:sz w:val="20"/>
          <w:szCs w:val="20"/>
        </w:rPr>
      </w:pPr>
      <w:r w:rsidRPr="00C1470A">
        <w:rPr>
          <w:rFonts w:ascii="Arial" w:hAnsi="Arial" w:cs="Arial"/>
          <w:sz w:val="20"/>
          <w:szCs w:val="20"/>
        </w:rPr>
        <w:t>Jeśli Oferent nie ma możliwości zapewnienia osobie ze szczególnymi potrzebami dostępności cyfrowej, musi zapewnić dostęp alternatywny (zgodnie z art. 7 ustawy z dnia 4 kwietnia 2019</w:t>
      </w:r>
      <w:r w:rsidR="004B7A6A">
        <w:rPr>
          <w:rFonts w:ascii="Arial" w:hAnsi="Arial" w:cs="Arial"/>
          <w:sz w:val="20"/>
          <w:szCs w:val="20"/>
        </w:rPr>
        <w:t> </w:t>
      </w:r>
      <w:r w:rsidRPr="00C1470A">
        <w:rPr>
          <w:rFonts w:ascii="Arial" w:hAnsi="Arial" w:cs="Arial"/>
          <w:sz w:val="20"/>
          <w:szCs w:val="20"/>
        </w:rPr>
        <w:t>r. o</w:t>
      </w:r>
      <w:r>
        <w:rPr>
          <w:rFonts w:ascii="Arial" w:hAnsi="Arial" w:cs="Arial"/>
          <w:sz w:val="20"/>
          <w:szCs w:val="20"/>
        </w:rPr>
        <w:t> </w:t>
      </w:r>
      <w:r w:rsidRPr="00C1470A">
        <w:rPr>
          <w:rFonts w:ascii="Arial" w:hAnsi="Arial" w:cs="Arial"/>
          <w:sz w:val="20"/>
          <w:szCs w:val="20"/>
        </w:rPr>
        <w:t>dostępności cyfrowej stron internetowych i aplikacji mobilnych podmiotów publicznych). Dostęp alternatywny polega w</w:t>
      </w:r>
      <w:r w:rsidR="0002100B">
        <w:rPr>
          <w:rFonts w:ascii="Arial" w:hAnsi="Arial" w:cs="Arial"/>
          <w:sz w:val="20"/>
          <w:szCs w:val="20"/>
        </w:rPr>
        <w:t xml:space="preserve"> </w:t>
      </w:r>
      <w:r w:rsidRPr="00C1470A">
        <w:rPr>
          <w:rFonts w:ascii="Arial" w:hAnsi="Arial" w:cs="Arial"/>
          <w:sz w:val="20"/>
          <w:szCs w:val="20"/>
        </w:rPr>
        <w:t>szczególności na zapewnieniu kontaktu telefonicznego, korespondencyjnego, za pomocą środków komunikacji elektronicznej, o</w:t>
      </w:r>
      <w:r w:rsidR="004B7A6A">
        <w:rPr>
          <w:rFonts w:ascii="Arial" w:hAnsi="Arial" w:cs="Arial"/>
          <w:sz w:val="20"/>
          <w:szCs w:val="20"/>
        </w:rPr>
        <w:t> </w:t>
      </w:r>
      <w:r w:rsidRPr="00C1470A">
        <w:rPr>
          <w:rFonts w:ascii="Arial" w:hAnsi="Arial" w:cs="Arial"/>
          <w:sz w:val="20"/>
          <w:szCs w:val="20"/>
        </w:rPr>
        <w:t>których mowa w art. 2 pkt 5 ustawy z dnia 18 lipca 2002 r. o świadczeniu usług drogą elektroniczną (Dz.</w:t>
      </w:r>
      <w:r w:rsidR="00843C9C">
        <w:rPr>
          <w:rFonts w:ascii="Arial" w:hAnsi="Arial" w:cs="Arial"/>
          <w:sz w:val="20"/>
          <w:szCs w:val="20"/>
        </w:rPr>
        <w:t xml:space="preserve"> </w:t>
      </w:r>
      <w:r w:rsidRPr="00C1470A">
        <w:rPr>
          <w:rFonts w:ascii="Arial" w:hAnsi="Arial" w:cs="Arial"/>
          <w:sz w:val="20"/>
          <w:szCs w:val="20"/>
        </w:rPr>
        <w:t>U. z 20</w:t>
      </w:r>
      <w:r w:rsidR="0059234C">
        <w:rPr>
          <w:rFonts w:ascii="Arial" w:hAnsi="Arial" w:cs="Arial"/>
          <w:sz w:val="20"/>
          <w:szCs w:val="20"/>
        </w:rPr>
        <w:t>20</w:t>
      </w:r>
      <w:r w:rsidRPr="00C1470A">
        <w:rPr>
          <w:rFonts w:ascii="Arial" w:hAnsi="Arial" w:cs="Arial"/>
          <w:sz w:val="20"/>
          <w:szCs w:val="20"/>
        </w:rPr>
        <w:t xml:space="preserve"> r. poz. </w:t>
      </w:r>
      <w:r w:rsidR="0059234C">
        <w:rPr>
          <w:rFonts w:ascii="Arial" w:hAnsi="Arial" w:cs="Arial"/>
          <w:sz w:val="20"/>
          <w:szCs w:val="20"/>
        </w:rPr>
        <w:t>344</w:t>
      </w:r>
      <w:r w:rsidRPr="00C1470A">
        <w:rPr>
          <w:rFonts w:ascii="Arial" w:hAnsi="Arial" w:cs="Arial"/>
          <w:sz w:val="20"/>
          <w:szCs w:val="20"/>
        </w:rPr>
        <w:t>), lub za pomocą tłumacza języka migowego, lub tłumacza-przewodnika, o którym mowa w art. 10 ust. 1 ustawy z dnia 19 sierpnia 2011 r. o</w:t>
      </w:r>
      <w:r w:rsidR="004B7A6A">
        <w:rPr>
          <w:rFonts w:ascii="Arial" w:hAnsi="Arial" w:cs="Arial"/>
          <w:sz w:val="20"/>
          <w:szCs w:val="20"/>
        </w:rPr>
        <w:t> </w:t>
      </w:r>
      <w:r w:rsidRPr="00C1470A">
        <w:rPr>
          <w:rFonts w:ascii="Arial" w:hAnsi="Arial" w:cs="Arial"/>
          <w:sz w:val="20"/>
          <w:szCs w:val="20"/>
        </w:rPr>
        <w:t>języku migowym i innych środkach komunikowania się, jeżeli Oferent udostępnia taką możliwość.</w:t>
      </w:r>
    </w:p>
    <w:p w14:paraId="5DFB7519" w14:textId="5FFEB642" w:rsidR="00C833D6" w:rsidRPr="007D1BA7" w:rsidRDefault="00C833D6">
      <w:pPr>
        <w:pStyle w:val="Nagwek2"/>
        <w:spacing w:line="276" w:lineRule="auto"/>
      </w:pPr>
      <w:r w:rsidRPr="007D1BA7">
        <w:t xml:space="preserve">II. </w:t>
      </w:r>
      <w:bookmarkStart w:id="1" w:name="_Toc502832591"/>
      <w:r w:rsidRPr="007D1BA7">
        <w:t>Zasady przyznawania dotacji</w:t>
      </w:r>
      <w:bookmarkEnd w:id="1"/>
    </w:p>
    <w:p w14:paraId="12C81DAC" w14:textId="77777777" w:rsidR="00C833D6" w:rsidRPr="007D1BA7" w:rsidRDefault="00C833D6">
      <w:pPr>
        <w:pStyle w:val="Akapitzlist"/>
        <w:numPr>
          <w:ilvl w:val="0"/>
          <w:numId w:val="23"/>
        </w:numPr>
        <w:spacing w:after="240"/>
        <w:ind w:left="357" w:hanging="357"/>
        <w:rPr>
          <w:rFonts w:ascii="Arial" w:hAnsi="Arial" w:cs="Arial"/>
          <w:sz w:val="20"/>
          <w:szCs w:val="20"/>
        </w:rPr>
      </w:pPr>
      <w:r w:rsidRPr="007D1BA7">
        <w:rPr>
          <w:rFonts w:ascii="Arial" w:hAnsi="Arial" w:cs="Arial"/>
          <w:sz w:val="20"/>
          <w:szCs w:val="20"/>
        </w:rPr>
        <w:t xml:space="preserve">Postępowanie konkursowe odbywać się będzie z uwzględnieniem zasad określonych w ustawie z dnia 24 kwietnia 2003 roku o działalności pożytku publicznego i o wolontariacie. </w:t>
      </w:r>
    </w:p>
    <w:p w14:paraId="2226FDF1" w14:textId="49F1AF46" w:rsidR="00C833D6" w:rsidRPr="007D1BA7" w:rsidRDefault="00C833D6">
      <w:pPr>
        <w:pStyle w:val="Akapitzlist"/>
        <w:numPr>
          <w:ilvl w:val="0"/>
          <w:numId w:val="23"/>
        </w:numPr>
        <w:spacing w:after="240"/>
        <w:ind w:left="357" w:hanging="357"/>
        <w:rPr>
          <w:rFonts w:ascii="Arial" w:hAnsi="Arial" w:cs="Arial"/>
          <w:sz w:val="20"/>
          <w:szCs w:val="20"/>
        </w:rPr>
      </w:pPr>
      <w:r w:rsidRPr="007D1BA7">
        <w:rPr>
          <w:rFonts w:ascii="Arial" w:hAnsi="Arial" w:cs="Arial"/>
          <w:sz w:val="20"/>
          <w:szCs w:val="20"/>
        </w:rPr>
        <w:t>O przyznanie dotacji w ramach otwartego konkursu ofert mogą się ubiegać organizacje pozarządowe i podmioty, o których mowa w art. 3 ust. 3 ustawy z dnia 24 kwietnia 2003 r. o działalności pożytku publicznego i o wolontariacie (</w:t>
      </w:r>
      <w:r w:rsidR="008F44BC">
        <w:rPr>
          <w:rFonts w:ascii="Arial" w:hAnsi="Arial" w:cs="Arial"/>
          <w:sz w:val="20"/>
          <w:szCs w:val="20"/>
        </w:rPr>
        <w:t>zwan</w:t>
      </w:r>
      <w:r w:rsidR="00C05F3A">
        <w:rPr>
          <w:rFonts w:ascii="Arial" w:hAnsi="Arial" w:cs="Arial"/>
          <w:sz w:val="20"/>
          <w:szCs w:val="20"/>
        </w:rPr>
        <w:t>ych</w:t>
      </w:r>
      <w:r w:rsidR="008F44BC">
        <w:rPr>
          <w:rFonts w:ascii="Arial" w:hAnsi="Arial" w:cs="Arial"/>
          <w:sz w:val="20"/>
          <w:szCs w:val="20"/>
        </w:rPr>
        <w:t xml:space="preserve"> </w:t>
      </w:r>
      <w:r w:rsidRPr="007D1BA7">
        <w:rPr>
          <w:rFonts w:ascii="Arial" w:hAnsi="Arial" w:cs="Arial"/>
          <w:sz w:val="20"/>
          <w:szCs w:val="20"/>
        </w:rPr>
        <w:t xml:space="preserve">dalej </w:t>
      </w:r>
      <w:r w:rsidR="008F44BC">
        <w:rPr>
          <w:rFonts w:ascii="Arial" w:hAnsi="Arial" w:cs="Arial"/>
          <w:sz w:val="20"/>
          <w:szCs w:val="20"/>
        </w:rPr>
        <w:t>„Oferent”</w:t>
      </w:r>
      <w:r w:rsidRPr="007D1BA7">
        <w:rPr>
          <w:rFonts w:ascii="Arial" w:hAnsi="Arial" w:cs="Arial"/>
          <w:sz w:val="20"/>
          <w:szCs w:val="20"/>
        </w:rPr>
        <w:t>).</w:t>
      </w:r>
    </w:p>
    <w:p w14:paraId="1AC1C75A" w14:textId="55549536" w:rsidR="00C833D6" w:rsidRPr="007D1BA7" w:rsidRDefault="00C833D6">
      <w:pPr>
        <w:pStyle w:val="Akapitzlist"/>
        <w:numPr>
          <w:ilvl w:val="0"/>
          <w:numId w:val="23"/>
        </w:numPr>
        <w:spacing w:after="240"/>
        <w:ind w:left="357" w:hanging="357"/>
        <w:rPr>
          <w:rFonts w:ascii="Arial" w:hAnsi="Arial" w:cs="Arial"/>
          <w:sz w:val="20"/>
          <w:szCs w:val="20"/>
        </w:rPr>
      </w:pPr>
      <w:r w:rsidRPr="007D1BA7">
        <w:rPr>
          <w:rFonts w:ascii="Arial" w:hAnsi="Arial" w:cs="Arial"/>
          <w:sz w:val="20"/>
          <w:szCs w:val="20"/>
        </w:rPr>
        <w:t>Zleceniodawca pokryje 100% finansowych kosztów realizacji zadania. Oferent może wnieść wkład osobowy i rzeczowy, nie jest to jednak wymagane</w:t>
      </w:r>
      <w:r>
        <w:rPr>
          <w:rFonts w:ascii="Arial" w:hAnsi="Arial" w:cs="Arial"/>
          <w:sz w:val="20"/>
          <w:szCs w:val="20"/>
        </w:rPr>
        <w:t>.</w:t>
      </w:r>
    </w:p>
    <w:p w14:paraId="17097CD3" w14:textId="77777777" w:rsidR="00C833D6" w:rsidRPr="007D1BA7" w:rsidRDefault="00C833D6">
      <w:pPr>
        <w:pStyle w:val="Akapitzlist"/>
        <w:numPr>
          <w:ilvl w:val="0"/>
          <w:numId w:val="23"/>
        </w:numPr>
        <w:spacing w:after="240"/>
        <w:ind w:left="357" w:hanging="357"/>
        <w:rPr>
          <w:rFonts w:ascii="Arial" w:hAnsi="Arial" w:cs="Arial"/>
          <w:sz w:val="20"/>
          <w:szCs w:val="20"/>
        </w:rPr>
      </w:pPr>
      <w:r w:rsidRPr="007D1BA7">
        <w:rPr>
          <w:rFonts w:ascii="Arial" w:hAnsi="Arial" w:cs="Arial"/>
          <w:kern w:val="1"/>
          <w:sz w:val="20"/>
          <w:szCs w:val="20"/>
          <w:lang w:eastAsia="ar-SA"/>
        </w:rPr>
        <w:t>W ramach dotacji będą finansowane wyłącznie koszty bezpośrednio związane z realizacją zadania.</w:t>
      </w:r>
    </w:p>
    <w:p w14:paraId="620655CF" w14:textId="551BEE33" w:rsidR="00C833D6" w:rsidRPr="007D1BA7" w:rsidRDefault="00C833D6">
      <w:pPr>
        <w:pStyle w:val="Akapitzlist"/>
        <w:numPr>
          <w:ilvl w:val="0"/>
          <w:numId w:val="23"/>
        </w:numPr>
        <w:spacing w:after="240"/>
        <w:ind w:left="357" w:hanging="357"/>
        <w:rPr>
          <w:rFonts w:ascii="Arial" w:hAnsi="Arial" w:cs="Arial"/>
          <w:bCs/>
          <w:sz w:val="20"/>
          <w:szCs w:val="20"/>
        </w:rPr>
      </w:pPr>
      <w:r w:rsidRPr="007D1BA7">
        <w:rPr>
          <w:rFonts w:ascii="Arial" w:hAnsi="Arial" w:cs="Arial"/>
          <w:bCs/>
          <w:kern w:val="1"/>
          <w:sz w:val="20"/>
          <w:szCs w:val="20"/>
          <w:lang w:eastAsia="ar-SA"/>
        </w:rPr>
        <w:t>Koszty administracyjne związane z realizacją zadania nie mogą w ofercie przekraczać 30% sumy wszystkich kosztów realizacji zadania</w:t>
      </w:r>
      <w:r w:rsidR="00911A63">
        <w:rPr>
          <w:rFonts w:ascii="Arial" w:hAnsi="Arial" w:cs="Arial"/>
          <w:bCs/>
          <w:kern w:val="1"/>
          <w:sz w:val="20"/>
          <w:szCs w:val="20"/>
          <w:lang w:eastAsia="ar-SA"/>
        </w:rPr>
        <w:t>.</w:t>
      </w:r>
    </w:p>
    <w:p w14:paraId="2816D804" w14:textId="3B39E293" w:rsidR="00C833D6" w:rsidRPr="00272558" w:rsidRDefault="00C833D6">
      <w:pPr>
        <w:pStyle w:val="Akapitzlist"/>
        <w:numPr>
          <w:ilvl w:val="0"/>
          <w:numId w:val="23"/>
        </w:numPr>
        <w:spacing w:after="240"/>
        <w:ind w:left="357" w:hanging="357"/>
        <w:rPr>
          <w:rFonts w:ascii="Arial" w:hAnsi="Arial" w:cs="Arial"/>
          <w:b/>
          <w:sz w:val="20"/>
          <w:szCs w:val="20"/>
        </w:rPr>
      </w:pPr>
      <w:r w:rsidRPr="00272558">
        <w:rPr>
          <w:rFonts w:ascii="Arial" w:hAnsi="Arial" w:cs="Arial"/>
          <w:b/>
          <w:iCs/>
          <w:kern w:val="1"/>
          <w:sz w:val="20"/>
          <w:szCs w:val="20"/>
          <w:lang w:eastAsia="ar-SA"/>
        </w:rPr>
        <w:t xml:space="preserve">Oferent biorący udział w konkursie jest zobowiązany do zapoznania się z dokumentem </w:t>
      </w:r>
      <w:r w:rsidRPr="00272558">
        <w:rPr>
          <w:rFonts w:ascii="Arial" w:hAnsi="Arial" w:cs="Arial"/>
          <w:b/>
          <w:kern w:val="1"/>
          <w:sz w:val="20"/>
          <w:szCs w:val="20"/>
          <w:lang w:eastAsia="ar-SA"/>
        </w:rPr>
        <w:t>„Zasady przyznawania i rozliczania dotacji z budżetu Województwa Mazowieckiego przyznawanych organizacjom pozarządowym oraz podmiotom, o których mowa w art. 3 ust. 3 ustawy z dnia 24</w:t>
      </w:r>
      <w:r w:rsidR="009B463D" w:rsidRPr="00272558">
        <w:rPr>
          <w:rFonts w:ascii="Arial" w:hAnsi="Arial" w:cs="Arial"/>
          <w:b/>
          <w:kern w:val="1"/>
          <w:sz w:val="20"/>
          <w:szCs w:val="20"/>
          <w:lang w:eastAsia="ar-SA"/>
        </w:rPr>
        <w:t> </w:t>
      </w:r>
      <w:r w:rsidRPr="00272558">
        <w:rPr>
          <w:rFonts w:ascii="Arial" w:hAnsi="Arial" w:cs="Arial"/>
          <w:b/>
          <w:kern w:val="1"/>
          <w:sz w:val="20"/>
          <w:szCs w:val="20"/>
          <w:lang w:eastAsia="ar-SA"/>
        </w:rPr>
        <w:t>kwietnia 2003 r. o działalności pożytku publicznego i o wolontariacie”</w:t>
      </w:r>
      <w:r w:rsidR="00272558">
        <w:rPr>
          <w:rFonts w:ascii="Arial" w:hAnsi="Arial" w:cs="Arial"/>
          <w:b/>
          <w:kern w:val="1"/>
          <w:sz w:val="20"/>
          <w:szCs w:val="20"/>
          <w:lang w:eastAsia="ar-SA"/>
        </w:rPr>
        <w:t>, opublikowanym na stronie internetowej dialog.mazovia.pl – zakładka „Konkursy Ofert” – „Zasady przyznawania dotacji”</w:t>
      </w:r>
      <w:r w:rsidRPr="00272558">
        <w:rPr>
          <w:rFonts w:ascii="Arial" w:hAnsi="Arial" w:cs="Arial"/>
          <w:b/>
          <w:kern w:val="1"/>
          <w:sz w:val="20"/>
          <w:szCs w:val="20"/>
          <w:lang w:eastAsia="ar-SA"/>
        </w:rPr>
        <w:t>.</w:t>
      </w:r>
    </w:p>
    <w:p w14:paraId="0F69E7EC" w14:textId="7FE1ABF2" w:rsidR="00C833D6" w:rsidRPr="007D1BA7" w:rsidRDefault="00C833D6">
      <w:pPr>
        <w:pStyle w:val="Akapitzlist"/>
        <w:numPr>
          <w:ilvl w:val="0"/>
          <w:numId w:val="23"/>
        </w:numPr>
        <w:ind w:left="357" w:hanging="357"/>
        <w:rPr>
          <w:rFonts w:ascii="Arial" w:hAnsi="Arial" w:cs="Arial"/>
          <w:sz w:val="20"/>
          <w:szCs w:val="20"/>
        </w:rPr>
      </w:pPr>
      <w:r w:rsidRPr="007D1BA7">
        <w:rPr>
          <w:rFonts w:ascii="Arial" w:hAnsi="Arial" w:cs="Arial"/>
          <w:kern w:val="1"/>
          <w:sz w:val="20"/>
          <w:szCs w:val="20"/>
          <w:lang w:eastAsia="ar-SA"/>
        </w:rPr>
        <w:t>Szczegółowe informacje na temat kosztów możliwych do dofinansowania w ramach dotacji dostępne są w dokumencie, o którym mowa w pkt</w:t>
      </w:r>
      <w:r w:rsidR="00C05F3A">
        <w:rPr>
          <w:rFonts w:ascii="Arial" w:hAnsi="Arial" w:cs="Arial"/>
          <w:kern w:val="1"/>
          <w:sz w:val="20"/>
          <w:szCs w:val="20"/>
          <w:lang w:eastAsia="ar-SA"/>
        </w:rPr>
        <w:t>.</w:t>
      </w:r>
      <w:r w:rsidRPr="007D1BA7">
        <w:rPr>
          <w:rFonts w:ascii="Arial" w:hAnsi="Arial" w:cs="Arial"/>
          <w:kern w:val="1"/>
          <w:sz w:val="20"/>
          <w:szCs w:val="20"/>
          <w:lang w:eastAsia="ar-SA"/>
        </w:rPr>
        <w:t xml:space="preserve"> II.</w:t>
      </w:r>
      <w:r>
        <w:rPr>
          <w:rFonts w:ascii="Arial" w:hAnsi="Arial" w:cs="Arial"/>
          <w:kern w:val="1"/>
          <w:sz w:val="20"/>
          <w:szCs w:val="20"/>
          <w:lang w:eastAsia="ar-SA"/>
        </w:rPr>
        <w:t>6</w:t>
      </w:r>
      <w:r w:rsidRPr="007D1BA7">
        <w:rPr>
          <w:rFonts w:ascii="Arial" w:hAnsi="Arial" w:cs="Arial"/>
          <w:kern w:val="1"/>
          <w:sz w:val="20"/>
          <w:szCs w:val="20"/>
          <w:lang w:eastAsia="ar-SA"/>
        </w:rPr>
        <w:t>.</w:t>
      </w:r>
    </w:p>
    <w:p w14:paraId="6CF313BC" w14:textId="77777777" w:rsidR="00C833D6" w:rsidRPr="007D1BA7" w:rsidRDefault="00C833D6">
      <w:pPr>
        <w:pStyle w:val="Akapitzlist"/>
        <w:numPr>
          <w:ilvl w:val="0"/>
          <w:numId w:val="23"/>
        </w:numPr>
        <w:tabs>
          <w:tab w:val="left" w:pos="454"/>
        </w:tabs>
        <w:suppressAutoHyphens/>
        <w:ind w:left="357" w:hanging="357"/>
        <w:rPr>
          <w:rFonts w:ascii="Arial" w:hAnsi="Arial" w:cs="Arial"/>
          <w:kern w:val="1"/>
          <w:sz w:val="20"/>
          <w:szCs w:val="20"/>
          <w:lang w:eastAsia="ar-SA"/>
        </w:rPr>
      </w:pPr>
      <w:r w:rsidRPr="007D1BA7">
        <w:rPr>
          <w:rFonts w:ascii="Arial" w:hAnsi="Arial" w:cs="Arial"/>
          <w:kern w:val="1"/>
          <w:sz w:val="20"/>
          <w:szCs w:val="20"/>
          <w:lang w:eastAsia="ar-SA"/>
        </w:rPr>
        <w:t>Złożenie oferty nie jest równoznaczne z przyznaniem dotacji.</w:t>
      </w:r>
    </w:p>
    <w:p w14:paraId="44490CAE" w14:textId="6944D25D" w:rsidR="00C833D6" w:rsidRPr="00F7542B" w:rsidRDefault="00C833D6">
      <w:pPr>
        <w:pStyle w:val="Akapitzlist"/>
        <w:numPr>
          <w:ilvl w:val="0"/>
          <w:numId w:val="23"/>
        </w:numPr>
        <w:tabs>
          <w:tab w:val="left" w:pos="454"/>
        </w:tabs>
        <w:suppressAutoHyphens/>
        <w:ind w:left="357" w:hanging="357"/>
        <w:rPr>
          <w:rFonts w:ascii="Arial" w:hAnsi="Arial" w:cs="Arial"/>
          <w:kern w:val="1"/>
          <w:sz w:val="20"/>
          <w:szCs w:val="20"/>
          <w:lang w:eastAsia="ar-SA"/>
        </w:rPr>
      </w:pPr>
      <w:r w:rsidRPr="007D1BA7">
        <w:rPr>
          <w:rFonts w:ascii="Arial" w:hAnsi="Arial" w:cs="Arial"/>
          <w:sz w:val="20"/>
          <w:szCs w:val="20"/>
          <w:lang w:eastAsia="ar-SA"/>
        </w:rPr>
        <w:lastRenderedPageBreak/>
        <w:t xml:space="preserve">W trakcie realizacji zadania dopuszczalne będzie dokonywanie przesunięć pomiędzy poszczególnymi kosztami określonymi w ofercie w zestawieniu kosztów </w:t>
      </w:r>
      <w:r w:rsidRPr="00EF00F1">
        <w:rPr>
          <w:rFonts w:ascii="Arial" w:hAnsi="Arial" w:cs="Arial"/>
          <w:sz w:val="20"/>
          <w:szCs w:val="20"/>
          <w:lang w:eastAsia="ar-SA"/>
        </w:rPr>
        <w:t>realizacji zadania,</w:t>
      </w:r>
      <w:r w:rsidR="009B463D" w:rsidRPr="00EF00F1">
        <w:rPr>
          <w:rFonts w:ascii="Arial" w:hAnsi="Arial" w:cs="Arial"/>
          <w:sz w:val="20"/>
          <w:szCs w:val="20"/>
          <w:lang w:eastAsia="ar-SA"/>
        </w:rPr>
        <w:t xml:space="preserve"> </w:t>
      </w:r>
      <w:r w:rsidR="00C05F3A" w:rsidRPr="00EF00F1">
        <w:rPr>
          <w:rFonts w:ascii="Arial" w:hAnsi="Arial" w:cs="Arial"/>
          <w:sz w:val="20"/>
          <w:szCs w:val="20"/>
          <w:lang w:eastAsia="ar-SA"/>
        </w:rPr>
        <w:t>z</w:t>
      </w:r>
      <w:r w:rsidR="009B463D" w:rsidRPr="00EF00F1">
        <w:rPr>
          <w:rFonts w:ascii="Arial" w:hAnsi="Arial" w:cs="Arial"/>
          <w:sz w:val="20"/>
          <w:szCs w:val="20"/>
          <w:lang w:eastAsia="ar-SA"/>
        </w:rPr>
        <w:t> </w:t>
      </w:r>
      <w:r w:rsidRPr="00EF00F1">
        <w:rPr>
          <w:rFonts w:ascii="Arial" w:hAnsi="Arial" w:cs="Arial"/>
          <w:sz w:val="20"/>
          <w:szCs w:val="20"/>
          <w:lang w:eastAsia="ar-SA"/>
        </w:rPr>
        <w:t>zastrzeżeniem pkt</w:t>
      </w:r>
      <w:r w:rsidR="00C05F3A" w:rsidRPr="00EF00F1">
        <w:rPr>
          <w:rFonts w:ascii="Arial" w:hAnsi="Arial" w:cs="Arial"/>
          <w:sz w:val="20"/>
          <w:szCs w:val="20"/>
          <w:lang w:eastAsia="ar-SA"/>
        </w:rPr>
        <w:t>.</w:t>
      </w:r>
      <w:r w:rsidRPr="00EF00F1">
        <w:rPr>
          <w:rFonts w:ascii="Arial" w:hAnsi="Arial" w:cs="Arial"/>
          <w:sz w:val="20"/>
          <w:szCs w:val="20"/>
          <w:lang w:eastAsia="ar-SA"/>
        </w:rPr>
        <w:t xml:space="preserve"> </w:t>
      </w:r>
      <w:r w:rsidR="00272558">
        <w:rPr>
          <w:rFonts w:ascii="Arial" w:hAnsi="Arial" w:cs="Arial"/>
          <w:sz w:val="20"/>
          <w:szCs w:val="20"/>
          <w:lang w:eastAsia="ar-SA"/>
        </w:rPr>
        <w:t xml:space="preserve">II. </w:t>
      </w:r>
      <w:r w:rsidRPr="00EF00F1">
        <w:rPr>
          <w:rFonts w:ascii="Arial" w:hAnsi="Arial" w:cs="Arial"/>
          <w:sz w:val="20"/>
          <w:szCs w:val="20"/>
          <w:lang w:eastAsia="ar-SA"/>
        </w:rPr>
        <w:t xml:space="preserve">5. Dopuszczalne będzie zwiększenie poszczególnego kosztu nie więcej niż </w:t>
      </w:r>
      <w:r w:rsidRPr="00B071B3">
        <w:rPr>
          <w:rFonts w:ascii="Arial" w:hAnsi="Arial" w:cs="Arial"/>
          <w:b/>
          <w:sz w:val="20"/>
          <w:szCs w:val="20"/>
          <w:lang w:eastAsia="ar-SA"/>
        </w:rPr>
        <w:t>o</w:t>
      </w:r>
      <w:r w:rsidR="009B463D" w:rsidRPr="00B071B3">
        <w:rPr>
          <w:rFonts w:ascii="Arial" w:hAnsi="Arial" w:cs="Arial"/>
          <w:b/>
          <w:sz w:val="20"/>
          <w:szCs w:val="20"/>
          <w:lang w:eastAsia="ar-SA"/>
        </w:rPr>
        <w:t> </w:t>
      </w:r>
      <w:r w:rsidRPr="00B071B3">
        <w:rPr>
          <w:rFonts w:ascii="Arial" w:hAnsi="Arial" w:cs="Arial"/>
          <w:b/>
          <w:sz w:val="20"/>
          <w:szCs w:val="20"/>
          <w:lang w:eastAsia="ar-SA"/>
        </w:rPr>
        <w:t>25% jego wysokości</w:t>
      </w:r>
      <w:r w:rsidRPr="00EF00F1">
        <w:rPr>
          <w:rFonts w:ascii="Arial" w:hAnsi="Arial" w:cs="Arial"/>
          <w:sz w:val="20"/>
          <w:szCs w:val="20"/>
          <w:lang w:eastAsia="ar-SA"/>
        </w:rPr>
        <w:t>. Zmiany wykraczające ponad wskazany limit dokonywane mogą być wyłącznie za zgodą Zleceniodawcy po uprzednim aneksowaniu umowy.</w:t>
      </w:r>
    </w:p>
    <w:p w14:paraId="49106D33" w14:textId="3D1DE170" w:rsidR="00F7542B" w:rsidRPr="00EF00F1" w:rsidRDefault="00F7542B">
      <w:pPr>
        <w:pStyle w:val="Akapitzlist"/>
        <w:numPr>
          <w:ilvl w:val="0"/>
          <w:numId w:val="23"/>
        </w:numPr>
        <w:tabs>
          <w:tab w:val="left" w:pos="454"/>
        </w:tabs>
        <w:suppressAutoHyphens/>
        <w:ind w:left="357" w:hanging="357"/>
        <w:rPr>
          <w:rFonts w:ascii="Arial" w:hAnsi="Arial" w:cs="Arial"/>
          <w:kern w:val="1"/>
          <w:sz w:val="20"/>
          <w:szCs w:val="20"/>
          <w:lang w:eastAsia="ar-SA"/>
        </w:rPr>
      </w:pPr>
      <w:r w:rsidRPr="00267A2A">
        <w:rPr>
          <w:rFonts w:ascii="Arial" w:hAnsi="Arial"/>
          <w:kern w:val="1"/>
          <w:sz w:val="20"/>
          <w:szCs w:val="20"/>
        </w:rPr>
        <w:t xml:space="preserve">W pkt IV.1 oferty poza informacją o wcześniejszej działalności </w:t>
      </w:r>
      <w:r w:rsidR="00CF4C9F">
        <w:rPr>
          <w:rFonts w:ascii="Arial" w:hAnsi="Arial"/>
          <w:kern w:val="1"/>
          <w:sz w:val="20"/>
          <w:szCs w:val="20"/>
        </w:rPr>
        <w:t>O</w:t>
      </w:r>
      <w:r w:rsidRPr="00267A2A">
        <w:rPr>
          <w:rFonts w:ascii="Arial" w:hAnsi="Arial"/>
          <w:kern w:val="1"/>
          <w:sz w:val="20"/>
          <w:szCs w:val="20"/>
        </w:rPr>
        <w:t xml:space="preserve">ferenta, </w:t>
      </w:r>
      <w:r w:rsidR="00C602B0">
        <w:rPr>
          <w:rFonts w:ascii="Arial" w:hAnsi="Arial"/>
          <w:kern w:val="1"/>
          <w:sz w:val="20"/>
          <w:szCs w:val="20"/>
        </w:rPr>
        <w:t>w szczególności w </w:t>
      </w:r>
      <w:r w:rsidRPr="00267A2A">
        <w:rPr>
          <w:rFonts w:ascii="Arial" w:hAnsi="Arial"/>
          <w:kern w:val="1"/>
          <w:sz w:val="20"/>
          <w:szCs w:val="20"/>
        </w:rPr>
        <w:t>zakresie, którego dotyczy zadanie publiczne dodatkowo należy zamieścić informację, czy</w:t>
      </w:r>
      <w:r w:rsidR="00C602B0">
        <w:rPr>
          <w:rFonts w:ascii="Arial" w:hAnsi="Arial"/>
          <w:kern w:val="1"/>
          <w:sz w:val="20"/>
          <w:szCs w:val="20"/>
        </w:rPr>
        <w:t> </w:t>
      </w:r>
      <w:r w:rsidRPr="00267A2A">
        <w:rPr>
          <w:rFonts w:ascii="Arial" w:hAnsi="Arial"/>
          <w:kern w:val="1"/>
          <w:sz w:val="20"/>
          <w:szCs w:val="20"/>
        </w:rPr>
        <w:t>dofinansowania na realizację zadań zostały rozliczone terminowo i czy sprawozdania zostały zaakceptowane</w:t>
      </w:r>
      <w:r>
        <w:rPr>
          <w:rFonts w:ascii="Arial" w:hAnsi="Arial"/>
          <w:kern w:val="1"/>
          <w:sz w:val="20"/>
          <w:szCs w:val="20"/>
        </w:rPr>
        <w:t>.</w:t>
      </w:r>
    </w:p>
    <w:p w14:paraId="417852F1" w14:textId="6F018B77" w:rsidR="00C833D6" w:rsidRPr="007D1BA7" w:rsidRDefault="00C833D6">
      <w:pPr>
        <w:pStyle w:val="Nagwek2"/>
        <w:spacing w:line="276" w:lineRule="auto"/>
      </w:pPr>
      <w:bookmarkStart w:id="2" w:name="_Toc502832592"/>
      <w:r w:rsidRPr="007D1BA7">
        <w:t>III. Warunki rozliczenia realizacji zadania</w:t>
      </w:r>
      <w:bookmarkEnd w:id="2"/>
    </w:p>
    <w:p w14:paraId="4012B853" w14:textId="77777777" w:rsidR="00C833D6" w:rsidRPr="004004D5" w:rsidRDefault="00C833D6">
      <w:pPr>
        <w:numPr>
          <w:ilvl w:val="0"/>
          <w:numId w:val="7"/>
        </w:numPr>
        <w:tabs>
          <w:tab w:val="left" w:pos="-200"/>
        </w:tabs>
        <w:spacing w:line="276" w:lineRule="auto"/>
        <w:ind w:left="426" w:hanging="426"/>
        <w:rPr>
          <w:rFonts w:ascii="Arial" w:eastAsia="Calibri" w:hAnsi="Arial" w:cs="Arial"/>
          <w:kern w:val="1"/>
          <w:sz w:val="20"/>
          <w:szCs w:val="20"/>
        </w:rPr>
      </w:pPr>
      <w:bookmarkStart w:id="3" w:name="_Hlk89189987"/>
      <w:r w:rsidRPr="004004D5">
        <w:rPr>
          <w:rFonts w:ascii="Arial" w:hAnsi="Arial" w:cs="Arial"/>
          <w:sz w:val="20"/>
          <w:szCs w:val="20"/>
        </w:rPr>
        <w:t xml:space="preserve">Akceptacja sprawozdania i rozliczenie dotacji polegać będzie w szczególności na weryfikacji przez </w:t>
      </w:r>
      <w:r w:rsidRPr="004004D5">
        <w:rPr>
          <w:rFonts w:ascii="Arial" w:hAnsi="Arial" w:cs="Arial"/>
          <w:snapToGrid w:val="0"/>
          <w:sz w:val="20"/>
          <w:szCs w:val="20"/>
        </w:rPr>
        <w:t>Zleceniodawcę</w:t>
      </w:r>
      <w:r w:rsidRPr="004004D5">
        <w:rPr>
          <w:rFonts w:ascii="Arial" w:hAnsi="Arial" w:cs="Arial"/>
          <w:sz w:val="20"/>
          <w:szCs w:val="20"/>
        </w:rPr>
        <w:t xml:space="preserve"> założonych w ofercie rezultatów i działań Oferenta. </w:t>
      </w:r>
    </w:p>
    <w:p w14:paraId="29361AA6" w14:textId="77777777" w:rsidR="00C833D6" w:rsidRPr="004004D5" w:rsidRDefault="00C833D6">
      <w:pPr>
        <w:numPr>
          <w:ilvl w:val="0"/>
          <w:numId w:val="7"/>
        </w:numPr>
        <w:tabs>
          <w:tab w:val="left" w:pos="-200"/>
        </w:tabs>
        <w:spacing w:line="276" w:lineRule="auto"/>
        <w:ind w:left="426" w:hanging="426"/>
        <w:rPr>
          <w:rFonts w:ascii="Arial" w:eastAsia="Calibri" w:hAnsi="Arial" w:cs="Arial"/>
          <w:kern w:val="1"/>
          <w:sz w:val="20"/>
          <w:szCs w:val="20"/>
        </w:rPr>
      </w:pPr>
      <w:r w:rsidRPr="004004D5">
        <w:rPr>
          <w:rFonts w:ascii="Arial" w:hAnsi="Arial" w:cs="Arial"/>
          <w:sz w:val="20"/>
          <w:szCs w:val="20"/>
        </w:rP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1BA92B9F" w14:textId="0F362441" w:rsidR="00C833D6" w:rsidRPr="004004D5" w:rsidRDefault="00AA2CFB">
      <w:pPr>
        <w:numPr>
          <w:ilvl w:val="0"/>
          <w:numId w:val="7"/>
        </w:numPr>
        <w:tabs>
          <w:tab w:val="left" w:pos="-200"/>
        </w:tabs>
        <w:spacing w:line="276" w:lineRule="auto"/>
        <w:ind w:left="426" w:hanging="426"/>
        <w:rPr>
          <w:rFonts w:ascii="Arial" w:eastAsia="Calibri" w:hAnsi="Arial" w:cs="Arial"/>
          <w:kern w:val="1"/>
          <w:sz w:val="20"/>
          <w:szCs w:val="20"/>
        </w:rPr>
      </w:pPr>
      <w:r w:rsidRPr="004004D5">
        <w:rPr>
          <w:rFonts w:ascii="Arial" w:hAnsi="Arial" w:cs="Arial"/>
          <w:sz w:val="20"/>
          <w:szCs w:val="20"/>
          <w:shd w:val="clear" w:color="auto" w:fill="FFFFFF"/>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17EDA1B1" w14:textId="28C34522" w:rsidR="00C833D6" w:rsidRPr="00CA2D17" w:rsidRDefault="00C833D6">
      <w:pPr>
        <w:numPr>
          <w:ilvl w:val="0"/>
          <w:numId w:val="7"/>
        </w:numPr>
        <w:tabs>
          <w:tab w:val="left" w:pos="-200"/>
        </w:tabs>
        <w:spacing w:line="276" w:lineRule="auto"/>
        <w:ind w:left="426"/>
        <w:rPr>
          <w:rFonts w:ascii="Arial" w:eastAsia="Calibri" w:hAnsi="Arial" w:cs="Arial"/>
          <w:kern w:val="1"/>
          <w:sz w:val="20"/>
          <w:szCs w:val="20"/>
        </w:rPr>
      </w:pPr>
      <w:r w:rsidRPr="004004D5">
        <w:rPr>
          <w:rFonts w:ascii="Arial" w:hAnsi="Arial" w:cs="Arial"/>
          <w:sz w:val="20"/>
          <w:szCs w:val="20"/>
        </w:rPr>
        <w:t xml:space="preserve">Decyzja o rozliczeniu jest uwarunkowana analizą dokumentów, okoliczności czy zdarzeń, które mogły mieć wpływ na niezrealizowanie w pełni zadania. </w:t>
      </w:r>
      <w:r w:rsidR="00CA2D17" w:rsidRPr="004004D5">
        <w:rPr>
          <w:rFonts w:ascii="Arial" w:hAnsi="Arial" w:cs="Arial"/>
          <w:sz w:val="20"/>
          <w:szCs w:val="20"/>
        </w:rPr>
        <w:t>Okoliczności mające wpływ na</w:t>
      </w:r>
      <w:r w:rsidR="00253040">
        <w:rPr>
          <w:rFonts w:ascii="Arial" w:hAnsi="Arial" w:cs="Arial"/>
          <w:sz w:val="20"/>
          <w:szCs w:val="20"/>
        </w:rPr>
        <w:t> </w:t>
      </w:r>
      <w:r w:rsidR="00CA2D17" w:rsidRPr="004004D5">
        <w:rPr>
          <w:rFonts w:ascii="Arial" w:hAnsi="Arial" w:cs="Arial"/>
          <w:sz w:val="20"/>
          <w:szCs w:val="20"/>
        </w:rPr>
        <w:t xml:space="preserve">rozliczenie dotacji są brane pod uwagę indywidulanie w każdej sprawie. </w:t>
      </w:r>
      <w:r w:rsidRPr="004004D5">
        <w:rPr>
          <w:rFonts w:ascii="Arial" w:eastAsia="Calibri" w:hAnsi="Arial" w:cs="Arial"/>
          <w:kern w:val="1"/>
          <w:sz w:val="20"/>
          <w:szCs w:val="20"/>
        </w:rPr>
        <w:t xml:space="preserve">Ewentualny zwrot części </w:t>
      </w:r>
      <w:r w:rsidRPr="00CA2D17">
        <w:rPr>
          <w:rFonts w:ascii="Arial" w:eastAsia="Calibri" w:hAnsi="Arial" w:cs="Arial"/>
          <w:kern w:val="1"/>
          <w:sz w:val="20"/>
          <w:szCs w:val="20"/>
        </w:rPr>
        <w:t>lub całości dotacji dokonywany będzie zgodnie z zasadami określonymi w dokumencie „Zasady przyznawania i rozliczania dotacji z budżetu Województwa Mazowieckiego przyznawanych organizacjom pozarządowym oraz podmiotom, o których mowa w art. 3 ust. 3 ustawy z dnia 24</w:t>
      </w:r>
      <w:r w:rsidR="00C15FCA">
        <w:rPr>
          <w:rFonts w:ascii="Arial" w:eastAsia="Calibri" w:hAnsi="Arial" w:cs="Arial"/>
          <w:kern w:val="1"/>
          <w:sz w:val="20"/>
          <w:szCs w:val="20"/>
        </w:rPr>
        <w:t> </w:t>
      </w:r>
      <w:r w:rsidRPr="00CA2D17">
        <w:rPr>
          <w:rFonts w:ascii="Arial" w:eastAsia="Calibri" w:hAnsi="Arial" w:cs="Arial"/>
          <w:kern w:val="1"/>
          <w:sz w:val="20"/>
          <w:szCs w:val="20"/>
        </w:rPr>
        <w:t>kwietnia 2003 r. o działalności pożytku publicznego i o wolontariacie”.</w:t>
      </w:r>
    </w:p>
    <w:p w14:paraId="1260CEE8" w14:textId="350B1F49" w:rsidR="00C833D6" w:rsidRDefault="00C833D6">
      <w:pPr>
        <w:tabs>
          <w:tab w:val="left" w:pos="-200"/>
        </w:tabs>
        <w:spacing w:line="276" w:lineRule="auto"/>
        <w:ind w:left="426"/>
        <w:rPr>
          <w:rFonts w:ascii="Arial" w:eastAsia="Calibri" w:hAnsi="Arial" w:cs="Arial"/>
          <w:kern w:val="1"/>
          <w:sz w:val="20"/>
          <w:szCs w:val="20"/>
        </w:rPr>
      </w:pPr>
    </w:p>
    <w:bookmarkEnd w:id="3"/>
    <w:p w14:paraId="26EE5853" w14:textId="77777777" w:rsidR="00C833D6" w:rsidRPr="004167A8" w:rsidRDefault="00C833D6" w:rsidP="00366E57">
      <w:pPr>
        <w:pStyle w:val="Nagwek2"/>
      </w:pPr>
      <w:r w:rsidRPr="004167A8">
        <w:t>IV. Termin i warunki realizacji zadania</w:t>
      </w:r>
    </w:p>
    <w:p w14:paraId="20BF2AEA" w14:textId="5D0BA578" w:rsidR="00C833D6" w:rsidRDefault="00C833D6">
      <w:pPr>
        <w:numPr>
          <w:ilvl w:val="0"/>
          <w:numId w:val="6"/>
        </w:numPr>
        <w:tabs>
          <w:tab w:val="left" w:pos="426"/>
        </w:tabs>
        <w:spacing w:line="276" w:lineRule="auto"/>
        <w:ind w:left="426"/>
        <w:rPr>
          <w:rFonts w:ascii="Arial" w:eastAsia="Calibri" w:hAnsi="Arial" w:cs="Arial"/>
          <w:kern w:val="1"/>
          <w:sz w:val="20"/>
          <w:szCs w:val="20"/>
        </w:rPr>
      </w:pPr>
      <w:r w:rsidRPr="007D1BA7">
        <w:rPr>
          <w:rFonts w:ascii="Arial" w:eastAsia="Calibri" w:hAnsi="Arial" w:cs="Arial"/>
          <w:kern w:val="1"/>
          <w:sz w:val="20"/>
          <w:szCs w:val="20"/>
        </w:rPr>
        <w:t xml:space="preserve">Zadanie musi być realizowane na rzecz mieszkańców </w:t>
      </w:r>
      <w:r w:rsidR="005006BA">
        <w:rPr>
          <w:rFonts w:ascii="Arial" w:eastAsia="Calibri" w:hAnsi="Arial" w:cs="Arial"/>
          <w:kern w:val="1"/>
          <w:sz w:val="20"/>
          <w:szCs w:val="20"/>
        </w:rPr>
        <w:t>W</w:t>
      </w:r>
      <w:r w:rsidRPr="007D1BA7">
        <w:rPr>
          <w:rFonts w:ascii="Arial" w:eastAsia="Calibri" w:hAnsi="Arial" w:cs="Arial"/>
          <w:kern w:val="1"/>
          <w:sz w:val="20"/>
          <w:szCs w:val="20"/>
        </w:rPr>
        <w:t xml:space="preserve">ojewództwa </w:t>
      </w:r>
      <w:r w:rsidR="005006BA">
        <w:rPr>
          <w:rFonts w:ascii="Arial" w:eastAsia="Calibri" w:hAnsi="Arial" w:cs="Arial"/>
          <w:kern w:val="1"/>
          <w:sz w:val="20"/>
          <w:szCs w:val="20"/>
        </w:rPr>
        <w:t>M</w:t>
      </w:r>
      <w:r w:rsidRPr="007D1BA7">
        <w:rPr>
          <w:rFonts w:ascii="Arial" w:eastAsia="Calibri" w:hAnsi="Arial" w:cs="Arial"/>
          <w:kern w:val="1"/>
          <w:sz w:val="20"/>
          <w:szCs w:val="20"/>
        </w:rPr>
        <w:t>azowieckiego.</w:t>
      </w:r>
    </w:p>
    <w:p w14:paraId="22D7DBB7" w14:textId="10D1752B" w:rsidR="006B000F" w:rsidRDefault="006B000F">
      <w:pPr>
        <w:numPr>
          <w:ilvl w:val="0"/>
          <w:numId w:val="6"/>
        </w:numPr>
        <w:tabs>
          <w:tab w:val="left" w:pos="426"/>
        </w:tabs>
        <w:spacing w:line="276" w:lineRule="auto"/>
        <w:ind w:left="426"/>
        <w:rPr>
          <w:rFonts w:ascii="Arial" w:eastAsia="Calibri" w:hAnsi="Arial" w:cs="Arial"/>
          <w:kern w:val="1"/>
          <w:sz w:val="20"/>
          <w:szCs w:val="20"/>
        </w:rPr>
      </w:pPr>
      <w:r w:rsidRPr="007D1BA7">
        <w:rPr>
          <w:rFonts w:ascii="Arial" w:eastAsia="Calibri" w:hAnsi="Arial" w:cs="Arial"/>
          <w:kern w:val="1"/>
          <w:sz w:val="20"/>
          <w:szCs w:val="20"/>
        </w:rPr>
        <w:t>Terminy oraz warunki realizacji zadania będą określone w umowie</w:t>
      </w:r>
      <w:r>
        <w:rPr>
          <w:rFonts w:ascii="Arial" w:eastAsia="Calibri" w:hAnsi="Arial" w:cs="Arial"/>
          <w:kern w:val="1"/>
          <w:sz w:val="20"/>
          <w:szCs w:val="20"/>
        </w:rPr>
        <w:t>.</w:t>
      </w:r>
    </w:p>
    <w:p w14:paraId="4E889CF4" w14:textId="3769B7D2" w:rsidR="006B000F" w:rsidRPr="007D1BA7" w:rsidRDefault="006B000F">
      <w:pPr>
        <w:numPr>
          <w:ilvl w:val="0"/>
          <w:numId w:val="6"/>
        </w:numPr>
        <w:tabs>
          <w:tab w:val="left" w:pos="426"/>
        </w:tabs>
        <w:spacing w:line="276" w:lineRule="auto"/>
        <w:ind w:left="426"/>
        <w:rPr>
          <w:rFonts w:ascii="Arial" w:eastAsia="Calibri" w:hAnsi="Arial" w:cs="Arial"/>
          <w:kern w:val="1"/>
          <w:sz w:val="20"/>
          <w:szCs w:val="20"/>
        </w:rPr>
      </w:pPr>
      <w:r w:rsidRPr="007D1BA7">
        <w:rPr>
          <w:rFonts w:ascii="Arial" w:eastAsia="Calibri" w:hAnsi="Arial" w:cs="Arial"/>
          <w:kern w:val="1"/>
          <w:sz w:val="20"/>
          <w:szCs w:val="20"/>
        </w:rPr>
        <w:t>Planowana data rozpoczęcia realizacji zadania nie może być wcześniejsza niż spodziewany termin rozstrzygnięcia konkursu określony w pkt</w:t>
      </w:r>
      <w:r>
        <w:rPr>
          <w:rFonts w:ascii="Arial" w:eastAsia="Calibri" w:hAnsi="Arial" w:cs="Arial"/>
          <w:kern w:val="1"/>
          <w:sz w:val="20"/>
          <w:szCs w:val="20"/>
        </w:rPr>
        <w:t>.</w:t>
      </w:r>
      <w:r w:rsidRPr="007D1BA7">
        <w:rPr>
          <w:rFonts w:ascii="Arial" w:eastAsia="Calibri" w:hAnsi="Arial" w:cs="Arial"/>
          <w:kern w:val="1"/>
          <w:sz w:val="20"/>
          <w:szCs w:val="20"/>
        </w:rPr>
        <w:t xml:space="preserve"> VI.10. Planowana data zakończenia zadania nie</w:t>
      </w:r>
      <w:r w:rsidR="005C79D2">
        <w:rPr>
          <w:rFonts w:ascii="Arial" w:eastAsia="Calibri" w:hAnsi="Arial" w:cs="Arial"/>
          <w:kern w:val="1"/>
          <w:sz w:val="20"/>
          <w:szCs w:val="20"/>
        </w:rPr>
        <w:t> </w:t>
      </w:r>
      <w:r w:rsidRPr="007D1BA7">
        <w:rPr>
          <w:rFonts w:ascii="Arial" w:eastAsia="Calibri" w:hAnsi="Arial" w:cs="Arial"/>
          <w:kern w:val="1"/>
          <w:sz w:val="20"/>
          <w:szCs w:val="20"/>
        </w:rPr>
        <w:t xml:space="preserve">może być późniejsza niż </w:t>
      </w:r>
      <w:r w:rsidRPr="004D7C96">
        <w:rPr>
          <w:rFonts w:ascii="Arial" w:eastAsia="Calibri" w:hAnsi="Arial" w:cs="Arial"/>
          <w:b/>
          <w:kern w:val="1"/>
          <w:sz w:val="20"/>
          <w:szCs w:val="20"/>
        </w:rPr>
        <w:t>30 listopada 2024 r.</w:t>
      </w:r>
    </w:p>
    <w:p w14:paraId="3A01771C" w14:textId="77777777" w:rsidR="00C833D6" w:rsidRPr="007D1BA7" w:rsidRDefault="00C833D6">
      <w:pPr>
        <w:pStyle w:val="Nagwek2"/>
        <w:spacing w:line="276" w:lineRule="auto"/>
      </w:pPr>
      <w:r w:rsidRPr="007D1BA7">
        <w:t>V. Termin i warunki składania ofert</w:t>
      </w:r>
    </w:p>
    <w:p w14:paraId="6543436A" w14:textId="4FDE0DCF" w:rsidR="00C833D6" w:rsidRPr="007D1BA7" w:rsidRDefault="00C833D6">
      <w:pPr>
        <w:numPr>
          <w:ilvl w:val="0"/>
          <w:numId w:val="4"/>
        </w:numPr>
        <w:tabs>
          <w:tab w:val="left" w:pos="360"/>
        </w:tabs>
        <w:spacing w:line="276" w:lineRule="auto"/>
        <w:rPr>
          <w:rFonts w:ascii="Arial" w:eastAsia="Calibri" w:hAnsi="Arial" w:cs="Arial"/>
          <w:kern w:val="1"/>
          <w:sz w:val="20"/>
          <w:szCs w:val="20"/>
        </w:rPr>
      </w:pPr>
      <w:r w:rsidRPr="007D1BA7">
        <w:rPr>
          <w:rFonts w:ascii="Arial" w:eastAsia="Calibri" w:hAnsi="Arial" w:cs="Arial"/>
          <w:kern w:val="1"/>
          <w:sz w:val="20"/>
          <w:szCs w:val="20"/>
        </w:rPr>
        <w:t xml:space="preserve">Termin składania ofert wyznacza się </w:t>
      </w:r>
      <w:r w:rsidRPr="0020433A">
        <w:rPr>
          <w:rFonts w:ascii="Arial" w:eastAsia="Calibri" w:hAnsi="Arial" w:cs="Arial"/>
          <w:b/>
          <w:kern w:val="1"/>
          <w:sz w:val="20"/>
          <w:szCs w:val="20"/>
        </w:rPr>
        <w:t>od</w:t>
      </w:r>
      <w:r w:rsidRPr="007D1BA7">
        <w:rPr>
          <w:rFonts w:ascii="Arial" w:eastAsia="Calibri" w:hAnsi="Arial" w:cs="Arial"/>
          <w:kern w:val="1"/>
          <w:sz w:val="20"/>
          <w:szCs w:val="20"/>
        </w:rPr>
        <w:t xml:space="preserve"> </w:t>
      </w:r>
      <w:r w:rsidR="005777FC">
        <w:rPr>
          <w:rFonts w:ascii="Arial" w:eastAsia="Calibri" w:hAnsi="Arial" w:cs="Arial"/>
          <w:b/>
          <w:kern w:val="1"/>
          <w:sz w:val="20"/>
          <w:szCs w:val="20"/>
        </w:rPr>
        <w:t>21</w:t>
      </w:r>
      <w:r w:rsidR="00DF3ECE" w:rsidRPr="005F1023">
        <w:rPr>
          <w:rFonts w:ascii="Arial" w:eastAsia="Calibri" w:hAnsi="Arial" w:cs="Arial"/>
          <w:b/>
          <w:kern w:val="1"/>
          <w:sz w:val="20"/>
          <w:szCs w:val="20"/>
        </w:rPr>
        <w:t xml:space="preserve"> stycznia </w:t>
      </w:r>
      <w:r w:rsidRPr="005F1023">
        <w:rPr>
          <w:rFonts w:ascii="Arial" w:eastAsia="Calibri" w:hAnsi="Arial" w:cs="Arial"/>
          <w:b/>
          <w:kern w:val="1"/>
          <w:sz w:val="20"/>
          <w:szCs w:val="20"/>
        </w:rPr>
        <w:t xml:space="preserve">do </w:t>
      </w:r>
      <w:r w:rsidR="005777FC">
        <w:rPr>
          <w:rFonts w:ascii="Arial" w:eastAsia="Calibri" w:hAnsi="Arial" w:cs="Arial"/>
          <w:b/>
          <w:kern w:val="1"/>
          <w:sz w:val="20"/>
          <w:szCs w:val="20"/>
        </w:rPr>
        <w:t>10</w:t>
      </w:r>
      <w:r w:rsidR="00DF3ECE" w:rsidRPr="005F1023">
        <w:rPr>
          <w:rFonts w:ascii="Arial" w:eastAsia="Calibri" w:hAnsi="Arial" w:cs="Arial"/>
          <w:b/>
          <w:kern w:val="1"/>
          <w:sz w:val="20"/>
          <w:szCs w:val="20"/>
        </w:rPr>
        <w:t xml:space="preserve"> lutego 2022 r.</w:t>
      </w:r>
    </w:p>
    <w:p w14:paraId="607E15F8" w14:textId="505EFE69" w:rsidR="00C833D6" w:rsidRPr="007D1BA7" w:rsidRDefault="00C833D6">
      <w:pPr>
        <w:numPr>
          <w:ilvl w:val="0"/>
          <w:numId w:val="4"/>
        </w:numPr>
        <w:autoSpaceDE w:val="0"/>
        <w:spacing w:line="276" w:lineRule="auto"/>
        <w:rPr>
          <w:rFonts w:ascii="Arial" w:eastAsia="Calibri" w:hAnsi="Arial" w:cs="Arial"/>
          <w:kern w:val="1"/>
          <w:sz w:val="20"/>
          <w:szCs w:val="20"/>
        </w:rPr>
      </w:pPr>
      <w:r w:rsidRPr="007D1BA7">
        <w:rPr>
          <w:rFonts w:ascii="Arial" w:eastAsia="Calibri" w:hAnsi="Arial" w:cs="Arial"/>
          <w:kern w:val="1"/>
          <w:sz w:val="20"/>
          <w:szCs w:val="20"/>
        </w:rPr>
        <w:t xml:space="preserve">Oferty należy składać poprzez </w:t>
      </w:r>
      <w:r w:rsidR="005006BA" w:rsidRPr="00FA12AC">
        <w:rPr>
          <w:rFonts w:ascii="Arial" w:hAnsi="Arial" w:cs="Arial"/>
          <w:sz w:val="20"/>
          <w:szCs w:val="20"/>
        </w:rPr>
        <w:t xml:space="preserve">generator ofert konkursowych </w:t>
      </w:r>
      <w:bookmarkStart w:id="4" w:name="_Hlk90370865"/>
      <w:r w:rsidR="005006BA" w:rsidRPr="00FA12AC">
        <w:rPr>
          <w:rFonts w:ascii="Arial" w:hAnsi="Arial" w:cs="Arial"/>
          <w:sz w:val="20"/>
          <w:szCs w:val="20"/>
        </w:rPr>
        <w:t>w serwisie Witkac.pl</w:t>
      </w:r>
      <w:r w:rsidRPr="007D1BA7">
        <w:rPr>
          <w:rFonts w:ascii="Arial" w:eastAsia="Calibri" w:hAnsi="Arial" w:cs="Arial"/>
          <w:kern w:val="1"/>
          <w:sz w:val="20"/>
          <w:szCs w:val="20"/>
        </w:rPr>
        <w:t xml:space="preserve">, </w:t>
      </w:r>
      <w:bookmarkEnd w:id="4"/>
      <w:r w:rsidRPr="007D1BA7">
        <w:rPr>
          <w:rFonts w:ascii="Arial" w:eastAsia="Calibri" w:hAnsi="Arial" w:cs="Arial"/>
          <w:kern w:val="1"/>
          <w:sz w:val="20"/>
          <w:szCs w:val="20"/>
        </w:rPr>
        <w:t>dostępny na</w:t>
      </w:r>
      <w:r w:rsidR="006A6BB1">
        <w:rPr>
          <w:rFonts w:ascii="Arial" w:eastAsia="Calibri" w:hAnsi="Arial" w:cs="Arial"/>
          <w:kern w:val="1"/>
          <w:sz w:val="20"/>
          <w:szCs w:val="20"/>
        </w:rPr>
        <w:t> </w:t>
      </w:r>
      <w:r w:rsidRPr="007D1BA7">
        <w:rPr>
          <w:rFonts w:ascii="Arial" w:eastAsia="Calibri" w:hAnsi="Arial" w:cs="Arial"/>
          <w:kern w:val="1"/>
          <w:sz w:val="20"/>
          <w:szCs w:val="20"/>
        </w:rPr>
        <w:t xml:space="preserve">stronie </w:t>
      </w:r>
      <w:r w:rsidR="00971884" w:rsidRPr="00366E57">
        <w:rPr>
          <w:rFonts w:ascii="Arial" w:eastAsia="Calibri" w:hAnsi="Arial" w:cs="Arial"/>
          <w:b/>
          <w:kern w:val="1"/>
          <w:sz w:val="20"/>
          <w:szCs w:val="20"/>
        </w:rPr>
        <w:t>konkursyngo.mcps.com.pl</w:t>
      </w:r>
      <w:r w:rsidRPr="006A6BB1">
        <w:rPr>
          <w:rFonts w:ascii="Arial" w:eastAsia="Calibri" w:hAnsi="Arial" w:cs="Arial"/>
          <w:kern w:val="1"/>
          <w:sz w:val="20"/>
          <w:szCs w:val="20"/>
        </w:rPr>
        <w:t>.</w:t>
      </w:r>
      <w:r w:rsidRPr="007D1BA7">
        <w:rPr>
          <w:rFonts w:ascii="Arial" w:eastAsia="Calibri" w:hAnsi="Arial" w:cs="Arial"/>
          <w:kern w:val="1"/>
          <w:sz w:val="20"/>
          <w:szCs w:val="20"/>
        </w:rPr>
        <w:t xml:space="preserve"> </w:t>
      </w:r>
    </w:p>
    <w:p w14:paraId="601DAA7A" w14:textId="79C4DFE7" w:rsidR="00C833D6" w:rsidRPr="007D1BA7" w:rsidRDefault="00C833D6">
      <w:pPr>
        <w:numPr>
          <w:ilvl w:val="0"/>
          <w:numId w:val="4"/>
        </w:numPr>
        <w:autoSpaceDE w:val="0"/>
        <w:autoSpaceDN w:val="0"/>
        <w:adjustRightInd w:val="0"/>
        <w:spacing w:line="276" w:lineRule="auto"/>
        <w:rPr>
          <w:rFonts w:ascii="Arial" w:eastAsia="Calibri" w:hAnsi="Arial" w:cs="Arial"/>
          <w:kern w:val="1"/>
          <w:sz w:val="20"/>
          <w:szCs w:val="20"/>
        </w:rPr>
      </w:pPr>
      <w:r w:rsidRPr="007D1BA7">
        <w:rPr>
          <w:rFonts w:ascii="Arial" w:eastAsia="Calibri" w:hAnsi="Arial" w:cs="Arial"/>
          <w:kern w:val="1"/>
          <w:sz w:val="20"/>
          <w:szCs w:val="20"/>
        </w:rPr>
        <w:t>Generator ofert konkursowych uniemożliwia edycję lub wycofanie oferty po jej złożeniu.</w:t>
      </w:r>
      <w:r>
        <w:rPr>
          <w:rFonts w:ascii="Arial" w:eastAsia="Calibri" w:hAnsi="Arial" w:cs="Arial"/>
          <w:kern w:val="1"/>
          <w:sz w:val="20"/>
          <w:szCs w:val="20"/>
        </w:rPr>
        <w:br/>
      </w:r>
      <w:r w:rsidRPr="007D1BA7">
        <w:rPr>
          <w:rFonts w:ascii="Arial" w:eastAsia="Calibri" w:hAnsi="Arial" w:cs="Arial"/>
          <w:kern w:val="1"/>
          <w:sz w:val="20"/>
          <w:szCs w:val="20"/>
        </w:rPr>
        <w:t xml:space="preserve">W przypadku chęci wycofania oferty złożonej w generatorze (przed upływem terminu składania ofert), należy dostarczyć do </w:t>
      </w:r>
      <w:r w:rsidR="00971884">
        <w:rPr>
          <w:rFonts w:ascii="Arial" w:eastAsia="Calibri" w:hAnsi="Arial" w:cs="Arial"/>
          <w:kern w:val="1"/>
          <w:sz w:val="20"/>
          <w:szCs w:val="20"/>
        </w:rPr>
        <w:t xml:space="preserve">Mazowieckiego Centrum Polityki Społecznej </w:t>
      </w:r>
      <w:r w:rsidRPr="007D1BA7">
        <w:rPr>
          <w:rFonts w:ascii="Arial" w:eastAsia="Calibri" w:hAnsi="Arial" w:cs="Arial"/>
          <w:kern w:val="1"/>
          <w:sz w:val="20"/>
          <w:szCs w:val="20"/>
        </w:rPr>
        <w:t>w Warszawie</w:t>
      </w:r>
      <w:r w:rsidR="00971884">
        <w:rPr>
          <w:rFonts w:ascii="Arial" w:eastAsia="Calibri" w:hAnsi="Arial" w:cs="Arial"/>
          <w:kern w:val="1"/>
          <w:sz w:val="20"/>
          <w:szCs w:val="20"/>
        </w:rPr>
        <w:t xml:space="preserve"> </w:t>
      </w:r>
      <w:r w:rsidRPr="007D1BA7">
        <w:rPr>
          <w:rFonts w:ascii="Arial" w:eastAsia="Calibri" w:hAnsi="Arial" w:cs="Arial"/>
          <w:kern w:val="1"/>
          <w:sz w:val="20"/>
          <w:szCs w:val="20"/>
        </w:rPr>
        <w:t>oświadczenie o wycofaniu oferty.</w:t>
      </w:r>
    </w:p>
    <w:p w14:paraId="6D21ECEC" w14:textId="41B1E513" w:rsidR="00C833D6" w:rsidRDefault="00C833D6">
      <w:pPr>
        <w:numPr>
          <w:ilvl w:val="0"/>
          <w:numId w:val="4"/>
        </w:numPr>
        <w:tabs>
          <w:tab w:val="left" w:pos="360"/>
        </w:tabs>
        <w:spacing w:line="276" w:lineRule="auto"/>
        <w:rPr>
          <w:rFonts w:ascii="Arial" w:eastAsia="Calibri" w:hAnsi="Arial" w:cs="Arial"/>
          <w:kern w:val="1"/>
          <w:sz w:val="20"/>
          <w:szCs w:val="20"/>
        </w:rPr>
      </w:pPr>
      <w:r w:rsidRPr="007D1BA7">
        <w:rPr>
          <w:rFonts w:ascii="Arial" w:eastAsia="Calibri" w:hAnsi="Arial" w:cs="Arial"/>
          <w:kern w:val="1"/>
          <w:sz w:val="20"/>
          <w:szCs w:val="20"/>
        </w:rPr>
        <w:t xml:space="preserve">Oferent może złożyć nie więcej niż </w:t>
      </w:r>
      <w:r w:rsidR="00971884">
        <w:rPr>
          <w:rFonts w:ascii="Arial" w:eastAsia="Calibri" w:hAnsi="Arial" w:cs="Arial"/>
          <w:kern w:val="1"/>
          <w:sz w:val="20"/>
          <w:szCs w:val="20"/>
        </w:rPr>
        <w:t>jedną ofertę</w:t>
      </w:r>
      <w:r w:rsidRPr="007D1BA7">
        <w:rPr>
          <w:rFonts w:ascii="Arial" w:eastAsia="Calibri" w:hAnsi="Arial" w:cs="Arial"/>
          <w:kern w:val="1"/>
          <w:sz w:val="20"/>
          <w:szCs w:val="20"/>
        </w:rPr>
        <w:t xml:space="preserve"> w konkursie</w:t>
      </w:r>
      <w:r w:rsidR="00971884">
        <w:rPr>
          <w:rFonts w:ascii="Arial" w:eastAsia="Calibri" w:hAnsi="Arial" w:cs="Arial"/>
          <w:kern w:val="1"/>
          <w:sz w:val="20"/>
          <w:szCs w:val="20"/>
        </w:rPr>
        <w:t xml:space="preserve">. </w:t>
      </w:r>
      <w:r w:rsidRPr="007D1BA7">
        <w:rPr>
          <w:rFonts w:ascii="Arial" w:eastAsia="Calibri" w:hAnsi="Arial" w:cs="Arial"/>
          <w:bCs/>
          <w:kern w:val="1"/>
          <w:sz w:val="20"/>
          <w:szCs w:val="20"/>
        </w:rPr>
        <w:t>Maksymalna kwota dofinansowania dla jednej oferty</w:t>
      </w:r>
      <w:r w:rsidRPr="007D1BA7">
        <w:rPr>
          <w:rFonts w:ascii="Arial" w:eastAsia="Calibri" w:hAnsi="Arial" w:cs="Arial"/>
          <w:kern w:val="1"/>
          <w:sz w:val="20"/>
          <w:szCs w:val="20"/>
        </w:rPr>
        <w:t xml:space="preserve"> </w:t>
      </w:r>
      <w:r w:rsidR="00971884" w:rsidRPr="00B12B4E">
        <w:rPr>
          <w:rFonts w:ascii="Arial" w:eastAsia="Calibri" w:hAnsi="Arial" w:cs="Arial"/>
          <w:bCs/>
          <w:sz w:val="20"/>
          <w:szCs w:val="20"/>
          <w:lang w:eastAsia="en-US"/>
        </w:rPr>
        <w:t xml:space="preserve">(dotyczy również oferty wspólnej) </w:t>
      </w:r>
      <w:r w:rsidRPr="007D1BA7">
        <w:rPr>
          <w:rFonts w:ascii="Arial" w:eastAsia="Calibri" w:hAnsi="Arial" w:cs="Arial"/>
          <w:kern w:val="1"/>
          <w:sz w:val="20"/>
          <w:szCs w:val="20"/>
        </w:rPr>
        <w:t xml:space="preserve">wynosi </w:t>
      </w:r>
      <w:r w:rsidR="00C91F1C">
        <w:rPr>
          <w:rFonts w:ascii="Arial" w:eastAsia="Calibri" w:hAnsi="Arial" w:cs="Arial"/>
          <w:kern w:val="1"/>
          <w:sz w:val="20"/>
          <w:szCs w:val="20"/>
        </w:rPr>
        <w:t>300 000 zł</w:t>
      </w:r>
      <w:r w:rsidR="004D5472">
        <w:rPr>
          <w:rFonts w:ascii="Arial" w:eastAsia="Calibri" w:hAnsi="Arial" w:cs="Arial"/>
          <w:kern w:val="1"/>
          <w:sz w:val="20"/>
          <w:szCs w:val="20"/>
        </w:rPr>
        <w:t>,</w:t>
      </w:r>
      <w:r w:rsidR="00C91F1C">
        <w:rPr>
          <w:rFonts w:ascii="Arial" w:eastAsia="Calibri" w:hAnsi="Arial" w:cs="Arial"/>
          <w:kern w:val="1"/>
          <w:sz w:val="20"/>
          <w:szCs w:val="20"/>
        </w:rPr>
        <w:t xml:space="preserve"> przy czym</w:t>
      </w:r>
      <w:r w:rsidR="00BA01D6">
        <w:rPr>
          <w:rFonts w:ascii="Arial" w:eastAsia="Calibri" w:hAnsi="Arial" w:cs="Arial"/>
          <w:kern w:val="1"/>
          <w:sz w:val="20"/>
          <w:szCs w:val="20"/>
        </w:rPr>
        <w:t>:</w:t>
      </w:r>
    </w:p>
    <w:p w14:paraId="6BD064C4" w14:textId="03CFF5E7" w:rsidR="00C91F1C" w:rsidRPr="00B12B4E" w:rsidRDefault="00C91F1C">
      <w:pPr>
        <w:numPr>
          <w:ilvl w:val="0"/>
          <w:numId w:val="35"/>
        </w:numPr>
        <w:tabs>
          <w:tab w:val="left" w:pos="-3960"/>
        </w:tabs>
        <w:autoSpaceDN w:val="0"/>
        <w:spacing w:line="276" w:lineRule="auto"/>
        <w:ind w:left="714" w:hanging="357"/>
        <w:rPr>
          <w:rFonts w:ascii="Arial" w:hAnsi="Arial" w:cs="Arial"/>
          <w:sz w:val="20"/>
          <w:szCs w:val="20"/>
        </w:rPr>
      </w:pPr>
      <w:r w:rsidRPr="00B12B4E">
        <w:rPr>
          <w:rFonts w:ascii="Arial" w:eastAsia="Calibri" w:hAnsi="Arial" w:cs="Arial"/>
          <w:color w:val="000000"/>
          <w:sz w:val="20"/>
          <w:szCs w:val="20"/>
          <w:lang w:eastAsia="en-US"/>
        </w:rPr>
        <w:t xml:space="preserve">w roku 2022 – </w:t>
      </w:r>
      <w:r w:rsidRPr="00C91F1C">
        <w:rPr>
          <w:rFonts w:ascii="Arial" w:eastAsia="Calibri" w:hAnsi="Arial" w:cs="Arial"/>
          <w:b/>
          <w:color w:val="000000"/>
          <w:sz w:val="20"/>
          <w:szCs w:val="20"/>
          <w:lang w:eastAsia="en-US"/>
        </w:rPr>
        <w:t>100 000 zł</w:t>
      </w:r>
      <w:r w:rsidRPr="00B12B4E">
        <w:rPr>
          <w:rFonts w:ascii="Arial" w:eastAsia="Calibri" w:hAnsi="Arial" w:cs="Arial"/>
          <w:color w:val="000000"/>
          <w:sz w:val="20"/>
          <w:szCs w:val="20"/>
          <w:lang w:eastAsia="en-US"/>
        </w:rPr>
        <w:t>;</w:t>
      </w:r>
    </w:p>
    <w:p w14:paraId="34B69E94" w14:textId="6D42D529" w:rsidR="00C91F1C" w:rsidRPr="00B12B4E" w:rsidRDefault="00C91F1C">
      <w:pPr>
        <w:numPr>
          <w:ilvl w:val="0"/>
          <w:numId w:val="35"/>
        </w:numPr>
        <w:tabs>
          <w:tab w:val="left" w:pos="-3960"/>
        </w:tabs>
        <w:autoSpaceDN w:val="0"/>
        <w:spacing w:line="276" w:lineRule="auto"/>
        <w:rPr>
          <w:rFonts w:ascii="Arial" w:hAnsi="Arial" w:cs="Arial"/>
          <w:sz w:val="20"/>
          <w:szCs w:val="20"/>
        </w:rPr>
      </w:pPr>
      <w:r w:rsidRPr="00B12B4E">
        <w:rPr>
          <w:rFonts w:ascii="Arial" w:eastAsia="Calibri" w:hAnsi="Arial" w:cs="Arial"/>
          <w:color w:val="000000"/>
          <w:sz w:val="20"/>
          <w:szCs w:val="20"/>
          <w:lang w:eastAsia="en-US"/>
        </w:rPr>
        <w:t xml:space="preserve">w roku 2023 – </w:t>
      </w:r>
      <w:r w:rsidRPr="00C91F1C">
        <w:rPr>
          <w:rFonts w:ascii="Arial" w:eastAsia="Calibri" w:hAnsi="Arial" w:cs="Arial"/>
          <w:b/>
          <w:color w:val="000000"/>
          <w:sz w:val="20"/>
          <w:szCs w:val="20"/>
          <w:lang w:eastAsia="en-US"/>
        </w:rPr>
        <w:t>100 000 zł</w:t>
      </w:r>
      <w:r>
        <w:rPr>
          <w:rFonts w:ascii="Arial" w:eastAsia="Calibri" w:hAnsi="Arial" w:cs="Arial"/>
          <w:color w:val="000000"/>
          <w:sz w:val="20"/>
          <w:szCs w:val="20"/>
          <w:lang w:eastAsia="en-US"/>
        </w:rPr>
        <w:t>;</w:t>
      </w:r>
    </w:p>
    <w:p w14:paraId="5CEE527B" w14:textId="7D0273D6" w:rsidR="00C91F1C" w:rsidRPr="00B12B4E" w:rsidRDefault="00C91F1C">
      <w:pPr>
        <w:numPr>
          <w:ilvl w:val="0"/>
          <w:numId w:val="35"/>
        </w:numPr>
        <w:autoSpaceDN w:val="0"/>
        <w:spacing w:line="276" w:lineRule="auto"/>
        <w:rPr>
          <w:rFonts w:ascii="Arial" w:hAnsi="Arial" w:cs="Arial"/>
          <w:sz w:val="20"/>
          <w:szCs w:val="20"/>
        </w:rPr>
      </w:pPr>
      <w:r w:rsidRPr="00B12B4E">
        <w:rPr>
          <w:rFonts w:ascii="Arial" w:eastAsia="Calibri" w:hAnsi="Arial" w:cs="Arial"/>
          <w:color w:val="000000"/>
          <w:sz w:val="20"/>
          <w:szCs w:val="20"/>
          <w:lang w:eastAsia="en-US"/>
        </w:rPr>
        <w:t xml:space="preserve">w roku 2024 – </w:t>
      </w:r>
      <w:r w:rsidRPr="00C91F1C">
        <w:rPr>
          <w:rFonts w:ascii="Arial" w:eastAsia="Calibri" w:hAnsi="Arial" w:cs="Arial"/>
          <w:b/>
          <w:color w:val="000000"/>
          <w:sz w:val="20"/>
          <w:szCs w:val="20"/>
          <w:lang w:eastAsia="en-US"/>
        </w:rPr>
        <w:t>100 000 zł</w:t>
      </w:r>
      <w:r>
        <w:rPr>
          <w:rFonts w:ascii="Arial" w:eastAsia="Calibri" w:hAnsi="Arial" w:cs="Arial"/>
          <w:color w:val="000000"/>
          <w:sz w:val="20"/>
          <w:szCs w:val="20"/>
          <w:lang w:eastAsia="en-US"/>
        </w:rPr>
        <w:t>.</w:t>
      </w:r>
    </w:p>
    <w:p w14:paraId="1B2A895F" w14:textId="4C5CBF8E" w:rsidR="007757E5" w:rsidRPr="007757E5" w:rsidRDefault="007757E5">
      <w:pPr>
        <w:numPr>
          <w:ilvl w:val="0"/>
          <w:numId w:val="4"/>
        </w:numPr>
        <w:tabs>
          <w:tab w:val="left" w:pos="360"/>
        </w:tabs>
        <w:spacing w:line="276" w:lineRule="auto"/>
        <w:rPr>
          <w:rFonts w:ascii="Arial" w:eastAsia="Calibri" w:hAnsi="Arial" w:cs="Arial"/>
          <w:b/>
          <w:bCs/>
          <w:kern w:val="1"/>
          <w:sz w:val="20"/>
          <w:szCs w:val="20"/>
        </w:rPr>
      </w:pPr>
      <w:r w:rsidRPr="007757E5">
        <w:rPr>
          <w:rFonts w:ascii="Arial" w:eastAsia="Calibri" w:hAnsi="Arial" w:cs="Arial"/>
          <w:b/>
          <w:bCs/>
          <w:kern w:val="1"/>
          <w:sz w:val="20"/>
          <w:szCs w:val="20"/>
        </w:rPr>
        <w:lastRenderedPageBreak/>
        <w:t xml:space="preserve">Oferty złożone ponad limity określone w </w:t>
      </w:r>
      <w:r w:rsidR="00CF63E4">
        <w:rPr>
          <w:rFonts w:ascii="Arial" w:eastAsia="Calibri" w:hAnsi="Arial" w:cs="Arial"/>
          <w:b/>
          <w:bCs/>
          <w:kern w:val="1"/>
          <w:sz w:val="20"/>
          <w:szCs w:val="20"/>
        </w:rPr>
        <w:t>pkt. V.</w:t>
      </w:r>
      <w:r w:rsidRPr="007757E5">
        <w:rPr>
          <w:rFonts w:ascii="Arial" w:eastAsia="Calibri" w:hAnsi="Arial" w:cs="Arial"/>
          <w:b/>
          <w:bCs/>
          <w:kern w:val="1"/>
          <w:sz w:val="20"/>
          <w:szCs w:val="20"/>
        </w:rPr>
        <w:t xml:space="preserve"> 4 nie będą rozpatrywane. O</w:t>
      </w:r>
      <w:r>
        <w:rPr>
          <w:rFonts w:ascii="Arial" w:eastAsia="Calibri" w:hAnsi="Arial" w:cs="Arial"/>
          <w:b/>
          <w:bCs/>
          <w:kern w:val="1"/>
          <w:sz w:val="20"/>
          <w:szCs w:val="20"/>
        </w:rPr>
        <w:t xml:space="preserve"> </w:t>
      </w:r>
      <w:r w:rsidRPr="007757E5">
        <w:rPr>
          <w:rFonts w:ascii="Arial" w:eastAsia="Calibri" w:hAnsi="Arial" w:cs="Arial"/>
          <w:b/>
          <w:bCs/>
          <w:kern w:val="1"/>
          <w:sz w:val="20"/>
          <w:szCs w:val="20"/>
        </w:rPr>
        <w:t xml:space="preserve">kolejności </w:t>
      </w:r>
      <w:r>
        <w:rPr>
          <w:rFonts w:ascii="Arial" w:eastAsia="Calibri" w:hAnsi="Arial" w:cs="Arial"/>
          <w:b/>
          <w:bCs/>
          <w:kern w:val="1"/>
          <w:sz w:val="20"/>
          <w:szCs w:val="20"/>
        </w:rPr>
        <w:t>r</w:t>
      </w:r>
      <w:r w:rsidRPr="007757E5">
        <w:rPr>
          <w:rFonts w:ascii="Arial" w:eastAsia="Calibri" w:hAnsi="Arial" w:cs="Arial"/>
          <w:b/>
          <w:bCs/>
          <w:kern w:val="1"/>
          <w:sz w:val="20"/>
          <w:szCs w:val="20"/>
        </w:rPr>
        <w:t>ozpatrywania decyduje data złożenia w generatorze.</w:t>
      </w:r>
    </w:p>
    <w:p w14:paraId="498B1B6F" w14:textId="0C0C77F4" w:rsidR="00C833D6" w:rsidRPr="007D1BA7" w:rsidRDefault="00C833D6">
      <w:pPr>
        <w:numPr>
          <w:ilvl w:val="0"/>
          <w:numId w:val="4"/>
        </w:numPr>
        <w:tabs>
          <w:tab w:val="left" w:pos="360"/>
        </w:tabs>
        <w:spacing w:line="276" w:lineRule="auto"/>
        <w:rPr>
          <w:rFonts w:ascii="Arial" w:eastAsia="Calibri" w:hAnsi="Arial" w:cs="Arial"/>
          <w:kern w:val="1"/>
          <w:sz w:val="20"/>
          <w:szCs w:val="20"/>
        </w:rPr>
      </w:pPr>
      <w:r w:rsidRPr="007D1BA7">
        <w:rPr>
          <w:rFonts w:ascii="Arial" w:hAnsi="Arial" w:cs="Arial"/>
          <w:sz w:val="20"/>
          <w:szCs w:val="20"/>
        </w:rPr>
        <w:t xml:space="preserve">W przypadku, gdy </w:t>
      </w:r>
      <w:r w:rsidR="005006BA">
        <w:rPr>
          <w:rFonts w:ascii="Arial" w:hAnsi="Arial" w:cs="Arial"/>
          <w:sz w:val="20"/>
          <w:szCs w:val="20"/>
        </w:rPr>
        <w:t>O</w:t>
      </w:r>
      <w:r w:rsidRPr="007D1BA7">
        <w:rPr>
          <w:rFonts w:ascii="Arial" w:hAnsi="Arial" w:cs="Arial"/>
          <w:sz w:val="20"/>
          <w:szCs w:val="20"/>
        </w:rPr>
        <w:t>ferent nie podlega wpisowi w Krajowym Rejestrze Sądowym</w:t>
      </w:r>
      <w:r w:rsidRPr="007D1BA7">
        <w:rPr>
          <w:rFonts w:ascii="Arial" w:hAnsi="Arial" w:cs="Arial"/>
          <w:bCs/>
          <w:sz w:val="20"/>
          <w:szCs w:val="20"/>
        </w:rPr>
        <w:t xml:space="preserve"> obligatoryjnie należy </w:t>
      </w:r>
      <w:r w:rsidR="002F777A">
        <w:rPr>
          <w:rFonts w:ascii="Arial" w:hAnsi="Arial" w:cs="Arial"/>
          <w:bCs/>
          <w:sz w:val="20"/>
          <w:szCs w:val="20"/>
        </w:rPr>
        <w:t>dołączyć do składanej oferty</w:t>
      </w:r>
      <w:r w:rsidRPr="007D1BA7">
        <w:rPr>
          <w:rFonts w:ascii="Arial" w:hAnsi="Arial" w:cs="Arial"/>
          <w:bCs/>
          <w:sz w:val="20"/>
          <w:szCs w:val="20"/>
        </w:rPr>
        <w:t xml:space="preserve"> w formie elektronicznej za pośrednictwem </w:t>
      </w:r>
      <w:r w:rsidR="002F777A">
        <w:rPr>
          <w:rFonts w:ascii="Arial" w:hAnsi="Arial" w:cs="Arial"/>
          <w:sz w:val="20"/>
          <w:szCs w:val="20"/>
        </w:rPr>
        <w:t>g</w:t>
      </w:r>
      <w:r w:rsidRPr="007D1BA7">
        <w:rPr>
          <w:rFonts w:ascii="Arial" w:hAnsi="Arial" w:cs="Arial"/>
          <w:sz w:val="20"/>
          <w:szCs w:val="20"/>
        </w:rPr>
        <w:t>eneratora</w:t>
      </w:r>
      <w:r w:rsidR="002F777A">
        <w:rPr>
          <w:rFonts w:ascii="Arial" w:hAnsi="Arial" w:cs="Arial"/>
          <w:sz w:val="20"/>
          <w:szCs w:val="20"/>
        </w:rPr>
        <w:t xml:space="preserve"> ofert konkursowych</w:t>
      </w:r>
      <w:r w:rsidR="005006BA">
        <w:rPr>
          <w:rFonts w:ascii="Arial" w:hAnsi="Arial" w:cs="Arial"/>
          <w:sz w:val="20"/>
          <w:szCs w:val="20"/>
        </w:rPr>
        <w:t>,</w:t>
      </w:r>
      <w:r w:rsidRPr="007D1BA7">
        <w:rPr>
          <w:rFonts w:ascii="Arial" w:hAnsi="Arial" w:cs="Arial"/>
          <w:sz w:val="20"/>
          <w:szCs w:val="20"/>
        </w:rPr>
        <w:t xml:space="preserve"> </w:t>
      </w:r>
      <w:r w:rsidR="002F777A">
        <w:rPr>
          <w:rFonts w:ascii="Arial" w:hAnsi="Arial" w:cs="Arial"/>
          <w:sz w:val="20"/>
          <w:szCs w:val="20"/>
        </w:rPr>
        <w:t xml:space="preserve"> </w:t>
      </w:r>
      <w:r w:rsidRPr="007D1BA7">
        <w:rPr>
          <w:rFonts w:ascii="Arial" w:hAnsi="Arial" w:cs="Arial"/>
          <w:sz w:val="20"/>
          <w:szCs w:val="20"/>
        </w:rPr>
        <w:t xml:space="preserve">kopię aktualnego wyciągu z innego rejestru lub ewidencji, ewentualnie inny dokument potwierdzający status prawny </w:t>
      </w:r>
      <w:r w:rsidR="005D422E">
        <w:rPr>
          <w:rFonts w:ascii="Arial" w:hAnsi="Arial" w:cs="Arial"/>
          <w:sz w:val="20"/>
          <w:szCs w:val="20"/>
        </w:rPr>
        <w:t>O</w:t>
      </w:r>
      <w:r w:rsidRPr="007D1BA7">
        <w:rPr>
          <w:rFonts w:ascii="Arial" w:hAnsi="Arial" w:cs="Arial"/>
          <w:sz w:val="20"/>
          <w:szCs w:val="20"/>
        </w:rPr>
        <w:t>ferenta. Odpis musi być zgodny ze stanem faktycznym i</w:t>
      </w:r>
      <w:r w:rsidR="00AA079B">
        <w:rPr>
          <w:rFonts w:ascii="Arial" w:hAnsi="Arial" w:cs="Arial"/>
          <w:sz w:val="20"/>
          <w:szCs w:val="20"/>
        </w:rPr>
        <w:t> </w:t>
      </w:r>
      <w:r w:rsidRPr="007D1BA7">
        <w:rPr>
          <w:rFonts w:ascii="Arial" w:hAnsi="Arial" w:cs="Arial"/>
          <w:sz w:val="20"/>
          <w:szCs w:val="20"/>
        </w:rPr>
        <w:t xml:space="preserve">prawnym, niezależnie od tego, kiedy został wydany. Gdy oferta składana jest przez więcej niż jednego </w:t>
      </w:r>
      <w:r w:rsidR="005006BA">
        <w:rPr>
          <w:rFonts w:ascii="Arial" w:hAnsi="Arial" w:cs="Arial"/>
          <w:sz w:val="20"/>
          <w:szCs w:val="20"/>
        </w:rPr>
        <w:t>O</w:t>
      </w:r>
      <w:r w:rsidRPr="007D1BA7">
        <w:rPr>
          <w:rFonts w:ascii="Arial" w:hAnsi="Arial" w:cs="Arial"/>
          <w:sz w:val="20"/>
          <w:szCs w:val="20"/>
        </w:rPr>
        <w:t xml:space="preserve">ferenta, każdy z </w:t>
      </w:r>
      <w:r w:rsidR="005006BA">
        <w:rPr>
          <w:rFonts w:ascii="Arial" w:hAnsi="Arial" w:cs="Arial"/>
          <w:sz w:val="20"/>
          <w:szCs w:val="20"/>
        </w:rPr>
        <w:t>O</w:t>
      </w:r>
      <w:r w:rsidRPr="007D1BA7">
        <w:rPr>
          <w:rFonts w:ascii="Arial" w:hAnsi="Arial" w:cs="Arial"/>
          <w:sz w:val="20"/>
          <w:szCs w:val="20"/>
        </w:rPr>
        <w:t>ferentów zobowiązany jest do załączenia ww. dokumentów.</w:t>
      </w:r>
    </w:p>
    <w:p w14:paraId="78A85B58" w14:textId="7899BBFE" w:rsidR="00C833D6" w:rsidRPr="00AA079B" w:rsidRDefault="00C833D6">
      <w:pPr>
        <w:pStyle w:val="Nagwek2"/>
        <w:spacing w:line="276" w:lineRule="auto"/>
      </w:pPr>
      <w:bookmarkStart w:id="5" w:name="_Toc502832593"/>
      <w:r w:rsidRPr="00AA079B">
        <w:t>VI. Terminy i tryb wyboru oferty</w:t>
      </w:r>
      <w:bookmarkEnd w:id="5"/>
    </w:p>
    <w:p w14:paraId="6DC53FFE" w14:textId="5E32A03A" w:rsidR="00C833D6" w:rsidRPr="00AA079B" w:rsidRDefault="00C833D6" w:rsidP="001203A4">
      <w:pPr>
        <w:numPr>
          <w:ilvl w:val="0"/>
          <w:numId w:val="3"/>
        </w:numPr>
        <w:tabs>
          <w:tab w:val="left" w:pos="360"/>
        </w:tabs>
        <w:spacing w:line="276" w:lineRule="auto"/>
        <w:ind w:left="357" w:hanging="357"/>
        <w:rPr>
          <w:rFonts w:ascii="Arial" w:eastAsia="Calibri" w:hAnsi="Arial" w:cs="Arial"/>
          <w:kern w:val="1"/>
          <w:sz w:val="20"/>
          <w:szCs w:val="20"/>
        </w:rPr>
      </w:pPr>
      <w:r w:rsidRPr="00AA079B">
        <w:rPr>
          <w:rFonts w:ascii="Arial" w:eastAsia="Calibri" w:hAnsi="Arial" w:cs="Arial"/>
          <w:kern w:val="1"/>
          <w:sz w:val="20"/>
          <w:szCs w:val="20"/>
        </w:rPr>
        <w:t xml:space="preserve">W okresie między </w:t>
      </w:r>
      <w:r w:rsidR="0086659D">
        <w:rPr>
          <w:rFonts w:ascii="Arial" w:eastAsia="Calibri" w:hAnsi="Arial" w:cs="Arial"/>
          <w:b/>
          <w:kern w:val="1"/>
          <w:sz w:val="20"/>
          <w:szCs w:val="20"/>
        </w:rPr>
        <w:t>15</w:t>
      </w:r>
      <w:r w:rsidR="001203A4">
        <w:rPr>
          <w:rFonts w:ascii="Arial" w:eastAsia="Calibri" w:hAnsi="Arial" w:cs="Arial"/>
          <w:b/>
          <w:kern w:val="1"/>
          <w:sz w:val="20"/>
          <w:szCs w:val="20"/>
        </w:rPr>
        <w:t xml:space="preserve"> lutego</w:t>
      </w:r>
      <w:r w:rsidR="00E15076" w:rsidRPr="00AA079B">
        <w:rPr>
          <w:rFonts w:ascii="Arial" w:eastAsia="Calibri" w:hAnsi="Arial" w:cs="Arial"/>
          <w:b/>
          <w:kern w:val="1"/>
          <w:sz w:val="20"/>
          <w:szCs w:val="20"/>
        </w:rPr>
        <w:t xml:space="preserve"> a</w:t>
      </w:r>
      <w:r w:rsidRPr="00AA079B">
        <w:rPr>
          <w:rFonts w:ascii="Arial" w:eastAsia="Calibri" w:hAnsi="Arial" w:cs="Arial"/>
          <w:b/>
          <w:kern w:val="1"/>
          <w:sz w:val="20"/>
          <w:szCs w:val="20"/>
        </w:rPr>
        <w:t xml:space="preserve"> </w:t>
      </w:r>
      <w:r w:rsidR="00E15076" w:rsidRPr="00AA079B">
        <w:rPr>
          <w:rFonts w:ascii="Arial" w:eastAsia="Calibri" w:hAnsi="Arial" w:cs="Arial"/>
          <w:b/>
          <w:kern w:val="1"/>
          <w:sz w:val="20"/>
          <w:szCs w:val="20"/>
        </w:rPr>
        <w:t>1</w:t>
      </w:r>
      <w:r w:rsidR="0086659D">
        <w:rPr>
          <w:rFonts w:ascii="Arial" w:eastAsia="Calibri" w:hAnsi="Arial" w:cs="Arial"/>
          <w:b/>
          <w:kern w:val="1"/>
          <w:sz w:val="20"/>
          <w:szCs w:val="20"/>
        </w:rPr>
        <w:t>8</w:t>
      </w:r>
      <w:r w:rsidR="00E15076" w:rsidRPr="00AA079B">
        <w:rPr>
          <w:rFonts w:ascii="Arial" w:eastAsia="Calibri" w:hAnsi="Arial" w:cs="Arial"/>
          <w:b/>
          <w:kern w:val="1"/>
          <w:sz w:val="20"/>
          <w:szCs w:val="20"/>
        </w:rPr>
        <w:t xml:space="preserve"> lutego 2022 r</w:t>
      </w:r>
      <w:r w:rsidR="00E15076" w:rsidRPr="00AA079B">
        <w:rPr>
          <w:rFonts w:ascii="Arial" w:eastAsia="Calibri" w:hAnsi="Arial" w:cs="Arial"/>
          <w:kern w:val="1"/>
          <w:sz w:val="20"/>
          <w:szCs w:val="20"/>
        </w:rPr>
        <w:t>.</w:t>
      </w:r>
      <w:r w:rsidRPr="00AA079B">
        <w:rPr>
          <w:rFonts w:ascii="Arial" w:eastAsia="Calibri" w:hAnsi="Arial" w:cs="Arial"/>
          <w:kern w:val="1"/>
          <w:sz w:val="20"/>
          <w:szCs w:val="20"/>
        </w:rPr>
        <w:t xml:space="preserve"> na stronie internetowej </w:t>
      </w:r>
      <w:r w:rsidR="001203A4" w:rsidRPr="00366E57">
        <w:rPr>
          <w:rFonts w:ascii="Arial" w:eastAsia="Calibri" w:hAnsi="Arial" w:cs="Arial"/>
          <w:b/>
          <w:kern w:val="1"/>
          <w:sz w:val="20"/>
          <w:szCs w:val="20"/>
        </w:rPr>
        <w:t>dialog.mazovia.pl</w:t>
      </w:r>
      <w:r w:rsidRPr="00366E57">
        <w:rPr>
          <w:rFonts w:ascii="Arial" w:eastAsia="Calibri" w:hAnsi="Arial" w:cs="Arial"/>
          <w:b/>
          <w:kern w:val="1"/>
          <w:sz w:val="20"/>
          <w:szCs w:val="20"/>
        </w:rPr>
        <w:t xml:space="preserve"> </w:t>
      </w:r>
      <w:r w:rsidRPr="00AA079B">
        <w:rPr>
          <w:rFonts w:ascii="Arial" w:eastAsia="Calibri" w:hAnsi="Arial" w:cs="Arial"/>
          <w:kern w:val="1"/>
          <w:sz w:val="20"/>
          <w:szCs w:val="20"/>
        </w:rPr>
        <w:t xml:space="preserve">– zakładka „Konkursy ofert” oraz w generatorze ofert </w:t>
      </w:r>
      <w:r w:rsidR="002F777A" w:rsidRPr="00AA079B">
        <w:rPr>
          <w:rFonts w:ascii="Arial" w:eastAsia="Calibri" w:hAnsi="Arial" w:cs="Arial"/>
          <w:kern w:val="1"/>
          <w:sz w:val="20"/>
          <w:szCs w:val="20"/>
        </w:rPr>
        <w:t xml:space="preserve">konkursowych </w:t>
      </w:r>
      <w:r w:rsidRPr="00AA079B">
        <w:rPr>
          <w:rFonts w:ascii="Arial" w:eastAsia="Calibri" w:hAnsi="Arial" w:cs="Arial"/>
          <w:kern w:val="1"/>
          <w:sz w:val="20"/>
          <w:szCs w:val="20"/>
        </w:rPr>
        <w:t>zostaną zamieszczone wyniki oceny formalnej, ze wskazaniem wszystkich ofert złożonych w konkursie,</w:t>
      </w:r>
      <w:r w:rsidR="00AA079B" w:rsidRPr="00AA079B">
        <w:rPr>
          <w:rFonts w:ascii="Arial" w:eastAsia="Calibri" w:hAnsi="Arial" w:cs="Arial"/>
          <w:kern w:val="1"/>
          <w:sz w:val="20"/>
          <w:szCs w:val="20"/>
        </w:rPr>
        <w:t xml:space="preserve"> </w:t>
      </w:r>
      <w:r w:rsidRPr="00AA079B">
        <w:rPr>
          <w:rFonts w:ascii="Arial" w:eastAsia="Calibri" w:hAnsi="Arial" w:cs="Arial"/>
          <w:kern w:val="1"/>
          <w:sz w:val="20"/>
          <w:szCs w:val="20"/>
        </w:rPr>
        <w:t>w</w:t>
      </w:r>
      <w:r w:rsidR="00AA079B" w:rsidRPr="00AA079B">
        <w:rPr>
          <w:rFonts w:ascii="Arial" w:eastAsia="Calibri" w:hAnsi="Arial" w:cs="Arial"/>
          <w:kern w:val="1"/>
          <w:sz w:val="20"/>
          <w:szCs w:val="20"/>
        </w:rPr>
        <w:t> </w:t>
      </w:r>
      <w:r w:rsidRPr="00AA079B">
        <w:rPr>
          <w:rFonts w:ascii="Arial" w:eastAsia="Calibri" w:hAnsi="Arial" w:cs="Arial"/>
          <w:kern w:val="1"/>
          <w:sz w:val="20"/>
          <w:szCs w:val="20"/>
        </w:rPr>
        <w:t>tym ofert niespełniających wymogów formalnych wraz z podaniem rodzaju błędu oraz</w:t>
      </w:r>
      <w:r w:rsidR="00AA079B" w:rsidRPr="00AA079B">
        <w:rPr>
          <w:rFonts w:ascii="Arial" w:eastAsia="Calibri" w:hAnsi="Arial" w:cs="Arial"/>
          <w:kern w:val="1"/>
          <w:sz w:val="20"/>
          <w:szCs w:val="20"/>
        </w:rPr>
        <w:t> i</w:t>
      </w:r>
      <w:r w:rsidRPr="00AA079B">
        <w:rPr>
          <w:rFonts w:ascii="Arial" w:eastAsia="Calibri" w:hAnsi="Arial" w:cs="Arial"/>
          <w:kern w:val="1"/>
          <w:sz w:val="20"/>
          <w:szCs w:val="20"/>
        </w:rPr>
        <w:t>nformacja o możliwości, trybie i</w:t>
      </w:r>
      <w:r w:rsidR="00F530BA">
        <w:rPr>
          <w:rFonts w:ascii="Arial" w:eastAsia="Calibri" w:hAnsi="Arial" w:cs="Arial"/>
          <w:kern w:val="1"/>
          <w:sz w:val="20"/>
          <w:szCs w:val="20"/>
        </w:rPr>
        <w:t> </w:t>
      </w:r>
      <w:r w:rsidRPr="00AA079B">
        <w:rPr>
          <w:rFonts w:ascii="Arial" w:eastAsia="Calibri" w:hAnsi="Arial" w:cs="Arial"/>
          <w:kern w:val="1"/>
          <w:sz w:val="20"/>
          <w:szCs w:val="20"/>
        </w:rPr>
        <w:t>terminach składania zastrzeżeń do wyników oceny formalnej.</w:t>
      </w:r>
    </w:p>
    <w:p w14:paraId="4334EB62" w14:textId="3B2B0C9F" w:rsidR="00C833D6" w:rsidRPr="00AA079B"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AA079B">
        <w:rPr>
          <w:rFonts w:ascii="Arial" w:eastAsia="Calibri" w:hAnsi="Arial" w:cs="Arial"/>
          <w:kern w:val="1"/>
          <w:sz w:val="20"/>
          <w:szCs w:val="20"/>
        </w:rPr>
        <w:t>Oferent, którego oferta nie spełnia wymogów formalnych, ma możliwość, w ciągu 7 dni kalendarzowych następujących po dniu opublikowania wyników oceny formalnej ofert, złożenia zastrzeżenia do negatywnego wyniku oceny formalnej</w:t>
      </w:r>
      <w:r w:rsidR="009F16AC" w:rsidRPr="00AA079B">
        <w:rPr>
          <w:rFonts w:ascii="Arial" w:eastAsia="Calibri" w:hAnsi="Arial" w:cs="Arial"/>
          <w:kern w:val="1"/>
          <w:sz w:val="20"/>
          <w:szCs w:val="20"/>
        </w:rPr>
        <w:t>,</w:t>
      </w:r>
    </w:p>
    <w:p w14:paraId="6036EF08" w14:textId="77777777" w:rsidR="00C833D6"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AA079B">
        <w:rPr>
          <w:rFonts w:ascii="Arial" w:eastAsia="Calibri" w:hAnsi="Arial" w:cs="Arial"/>
          <w:kern w:val="1"/>
          <w:sz w:val="20"/>
          <w:szCs w:val="20"/>
        </w:rPr>
        <w:t>Zastrzeżenie do negatywnego wyniku oceny formalnej należy złożyć w jeden z wymienionych</w:t>
      </w:r>
      <w:r w:rsidRPr="007D1BA7">
        <w:rPr>
          <w:rFonts w:ascii="Arial" w:eastAsia="Calibri" w:hAnsi="Arial" w:cs="Arial"/>
          <w:kern w:val="1"/>
          <w:sz w:val="20"/>
          <w:szCs w:val="20"/>
        </w:rPr>
        <w:t xml:space="preserve"> niżej sposobów:</w:t>
      </w:r>
    </w:p>
    <w:p w14:paraId="7D67F821" w14:textId="77777777" w:rsidR="005D79FF" w:rsidRPr="005D79FF" w:rsidRDefault="005D79FF">
      <w:pPr>
        <w:pStyle w:val="Akapitzlist"/>
        <w:numPr>
          <w:ilvl w:val="0"/>
          <w:numId w:val="38"/>
        </w:numPr>
        <w:shd w:val="clear" w:color="auto" w:fill="FFFFFF"/>
        <w:tabs>
          <w:tab w:val="left" w:pos="-4680"/>
        </w:tabs>
        <w:autoSpaceDN w:val="0"/>
        <w:ind w:left="714" w:hanging="357"/>
        <w:rPr>
          <w:rFonts w:ascii="Arial" w:hAnsi="Arial" w:cs="Arial"/>
          <w:sz w:val="20"/>
          <w:szCs w:val="20"/>
        </w:rPr>
      </w:pPr>
      <w:r w:rsidRPr="005D79FF">
        <w:rPr>
          <w:rFonts w:ascii="Arial" w:hAnsi="Arial" w:cs="Arial"/>
          <w:sz w:val="20"/>
          <w:szCs w:val="20"/>
        </w:rPr>
        <w:t>o</w:t>
      </w:r>
      <w:r w:rsidRPr="005D79FF">
        <w:rPr>
          <w:rFonts w:ascii="Arial" w:hAnsi="Arial" w:cs="Arial"/>
          <w:iCs/>
          <w:sz w:val="20"/>
          <w:szCs w:val="20"/>
        </w:rPr>
        <w:t>sobiście w godzinach: 8.00–16.00 w kancelarii Mazowieckiego Centrum Polityki Społecznej, ul. Grzybowska 80/82, 00-844 Warszawa, I piętro, pokój 125;</w:t>
      </w:r>
    </w:p>
    <w:p w14:paraId="18A70194" w14:textId="7F9A885D" w:rsidR="005D79FF" w:rsidRPr="005D79FF" w:rsidRDefault="005D79FF">
      <w:pPr>
        <w:pStyle w:val="Akapitzlist"/>
        <w:numPr>
          <w:ilvl w:val="0"/>
          <w:numId w:val="38"/>
        </w:numPr>
        <w:autoSpaceDE w:val="0"/>
        <w:autoSpaceDN w:val="0"/>
        <w:ind w:left="714" w:hanging="357"/>
        <w:rPr>
          <w:rFonts w:ascii="Arial" w:hAnsi="Arial" w:cs="Arial"/>
          <w:sz w:val="20"/>
          <w:szCs w:val="20"/>
        </w:rPr>
      </w:pPr>
      <w:r w:rsidRPr="005D79FF">
        <w:rPr>
          <w:rFonts w:ascii="Arial" w:hAnsi="Arial" w:cs="Arial"/>
          <w:sz w:val="20"/>
          <w:szCs w:val="20"/>
        </w:rPr>
        <w:t xml:space="preserve">za pośrednictwem poczty lub poczty kurierskiej na adres: </w:t>
      </w:r>
      <w:r w:rsidRPr="005D79FF">
        <w:rPr>
          <w:rFonts w:ascii="Arial" w:hAnsi="Arial" w:cs="Arial"/>
          <w:iCs/>
          <w:sz w:val="20"/>
          <w:szCs w:val="20"/>
        </w:rPr>
        <w:t>Mazowieckie Centrum Polityki Społecznej,</w:t>
      </w:r>
      <w:r w:rsidRPr="005D79FF">
        <w:rPr>
          <w:rFonts w:ascii="Arial" w:hAnsi="Arial" w:cs="Arial"/>
          <w:sz w:val="20"/>
          <w:szCs w:val="20"/>
        </w:rPr>
        <w:t xml:space="preserve"> ul. Grzybowska 80/82, 00-844 Warszawa – o zachowaniu terminu złożenia decyduje data wpływu do</w:t>
      </w:r>
      <w:r w:rsidRPr="005D79FF">
        <w:rPr>
          <w:rFonts w:ascii="Arial" w:hAnsi="Arial" w:cs="Arial"/>
          <w:iCs/>
          <w:sz w:val="20"/>
          <w:szCs w:val="20"/>
        </w:rPr>
        <w:t xml:space="preserve"> Mazowieckie</w:t>
      </w:r>
      <w:r w:rsidR="00C862AF">
        <w:rPr>
          <w:rFonts w:ascii="Arial" w:hAnsi="Arial" w:cs="Arial"/>
          <w:iCs/>
          <w:sz w:val="20"/>
          <w:szCs w:val="20"/>
        </w:rPr>
        <w:t>go</w:t>
      </w:r>
      <w:r w:rsidRPr="005D79FF">
        <w:rPr>
          <w:rFonts w:ascii="Arial" w:hAnsi="Arial" w:cs="Arial"/>
          <w:iCs/>
          <w:sz w:val="20"/>
          <w:szCs w:val="20"/>
        </w:rPr>
        <w:t xml:space="preserve"> Centrum Polityki Społecznej</w:t>
      </w:r>
      <w:r w:rsidRPr="005D79FF">
        <w:rPr>
          <w:rFonts w:ascii="Arial" w:hAnsi="Arial" w:cs="Arial"/>
          <w:sz w:val="20"/>
          <w:szCs w:val="20"/>
        </w:rPr>
        <w:t>;</w:t>
      </w:r>
    </w:p>
    <w:p w14:paraId="6295CA6C" w14:textId="5739C6C8" w:rsidR="005D79FF" w:rsidRPr="00C229A3" w:rsidRDefault="005D79FF" w:rsidP="001203A4">
      <w:pPr>
        <w:pStyle w:val="Akapitzlist"/>
        <w:numPr>
          <w:ilvl w:val="0"/>
          <w:numId w:val="38"/>
        </w:numPr>
        <w:shd w:val="clear" w:color="auto" w:fill="FFFFFF"/>
        <w:tabs>
          <w:tab w:val="left" w:pos="360"/>
        </w:tabs>
        <w:ind w:left="714" w:hanging="357"/>
        <w:rPr>
          <w:rFonts w:ascii="Arial" w:hAnsi="Arial" w:cs="Arial"/>
          <w:kern w:val="1"/>
          <w:sz w:val="20"/>
          <w:szCs w:val="20"/>
        </w:rPr>
      </w:pPr>
      <w:r w:rsidRPr="005D79FF">
        <w:rPr>
          <w:rFonts w:ascii="Arial" w:hAnsi="Arial" w:cs="Arial"/>
          <w:bCs/>
          <w:sz w:val="20"/>
          <w:szCs w:val="20"/>
        </w:rPr>
        <w:t>za pomocą profilu zaufanego ePUAP zgodnie z zasadami opisanymi na stronie</w:t>
      </w:r>
      <w:r w:rsidRPr="005D79FF">
        <w:rPr>
          <w:rFonts w:ascii="Arial" w:hAnsi="Arial" w:cs="Arial"/>
          <w:b/>
          <w:bCs/>
          <w:sz w:val="20"/>
          <w:szCs w:val="20"/>
        </w:rPr>
        <w:t xml:space="preserve"> </w:t>
      </w:r>
      <w:r w:rsidR="001203A4" w:rsidRPr="00366E57">
        <w:t>http://bip.mcps.com.pl/sposoby-przyjmowania-i-zalatwiania-spraw/epuap/</w:t>
      </w:r>
      <w:r w:rsidR="003605A6">
        <w:rPr>
          <w:rStyle w:val="Hipercze"/>
          <w:rFonts w:ascii="Arial" w:hAnsi="Arial" w:cs="Arial"/>
          <w:color w:val="auto"/>
          <w:sz w:val="20"/>
          <w:szCs w:val="20"/>
          <w:u w:val="none"/>
        </w:rPr>
        <w:t>.</w:t>
      </w:r>
    </w:p>
    <w:p w14:paraId="6A97926C" w14:textId="40576FB4" w:rsidR="00C833D6" w:rsidRPr="00AA079B"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bookmarkStart w:id="6" w:name="_Hlk89256998"/>
      <w:r w:rsidRPr="00AA079B">
        <w:rPr>
          <w:rFonts w:ascii="Arial" w:eastAsia="Calibri" w:hAnsi="Arial" w:cs="Arial"/>
          <w:kern w:val="1"/>
          <w:sz w:val="20"/>
          <w:szCs w:val="20"/>
        </w:rPr>
        <w:t>Zastrzeżenia będą rozpatrzone przez Komisję konkursową opiniującą oferty</w:t>
      </w:r>
      <w:r w:rsidRPr="00AA079B">
        <w:rPr>
          <w:rFonts w:ascii="Arial" w:eastAsia="Calibri" w:hAnsi="Arial" w:cs="Arial"/>
          <w:bCs/>
          <w:kern w:val="1"/>
          <w:sz w:val="20"/>
          <w:szCs w:val="20"/>
        </w:rPr>
        <w:t>.</w:t>
      </w:r>
      <w:r w:rsidRPr="00AA079B">
        <w:rPr>
          <w:rFonts w:ascii="Arial" w:eastAsia="Calibri" w:hAnsi="Arial" w:cs="Arial"/>
          <w:kern w:val="1"/>
          <w:sz w:val="20"/>
          <w:szCs w:val="20"/>
        </w:rPr>
        <w:t xml:space="preserve"> Ostateczna informacja o ofertach odrzuconych na etapie oceny formalnej zostanie opublikowana wraz z</w:t>
      </w:r>
      <w:r w:rsidR="00AA079B" w:rsidRPr="00AA079B">
        <w:rPr>
          <w:rFonts w:ascii="Arial" w:eastAsia="Calibri" w:hAnsi="Arial" w:cs="Arial"/>
          <w:kern w:val="1"/>
          <w:sz w:val="20"/>
          <w:szCs w:val="20"/>
        </w:rPr>
        <w:t> </w:t>
      </w:r>
      <w:r w:rsidRPr="00AA079B">
        <w:rPr>
          <w:rFonts w:ascii="Arial" w:eastAsia="Calibri" w:hAnsi="Arial" w:cs="Arial"/>
          <w:kern w:val="1"/>
          <w:sz w:val="20"/>
          <w:szCs w:val="20"/>
        </w:rPr>
        <w:t>rozstrzygnięciem konkursu. Oferenci, których zastrzeżenia zostaną rozpatrzone negatywnie, po</w:t>
      </w:r>
      <w:r w:rsidR="00AA079B" w:rsidRPr="00AA079B">
        <w:rPr>
          <w:rFonts w:ascii="Arial" w:eastAsia="Calibri" w:hAnsi="Arial" w:cs="Arial"/>
          <w:kern w:val="1"/>
          <w:sz w:val="20"/>
          <w:szCs w:val="20"/>
        </w:rPr>
        <w:t> </w:t>
      </w:r>
      <w:r w:rsidRPr="00AA079B">
        <w:rPr>
          <w:rFonts w:ascii="Arial" w:eastAsia="Calibri" w:hAnsi="Arial" w:cs="Arial"/>
          <w:kern w:val="1"/>
          <w:sz w:val="20"/>
          <w:szCs w:val="20"/>
        </w:rPr>
        <w:t>rozstrzygnięciu konkursu otrzymają informację na piśmie wraz z uzasadnieniem negatywnego rozpatrzenia zastrzeżenia.</w:t>
      </w:r>
    </w:p>
    <w:bookmarkEnd w:id="6"/>
    <w:p w14:paraId="53D92162" w14:textId="4EBFC8B8" w:rsidR="00C833D6" w:rsidRPr="00975916" w:rsidRDefault="00F112EA">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975916">
        <w:rPr>
          <w:rFonts w:ascii="Arial" w:eastAsia="Calibri" w:hAnsi="Arial" w:cs="Arial"/>
          <w:kern w:val="1"/>
          <w:sz w:val="20"/>
          <w:szCs w:val="20"/>
        </w:rPr>
        <w:t xml:space="preserve">Zaopiniowania ofert pod względem merytorycznym </w:t>
      </w:r>
      <w:r w:rsidR="00C833D6" w:rsidRPr="00975916">
        <w:rPr>
          <w:rFonts w:ascii="Arial" w:eastAsia="Calibri" w:hAnsi="Arial" w:cs="Arial"/>
          <w:kern w:val="1"/>
          <w:sz w:val="20"/>
          <w:szCs w:val="20"/>
        </w:rPr>
        <w:t>dokona Komisja konkursowa opiniująca oferty powołana przez Zarząd Województwa Mazowieckiego. Komisja konkursowa opiniująca oferty będzie kierowała się kryteriami podanymi w pkt</w:t>
      </w:r>
      <w:r w:rsidR="002F777A">
        <w:rPr>
          <w:rFonts w:ascii="Arial" w:eastAsia="Calibri" w:hAnsi="Arial" w:cs="Arial"/>
          <w:kern w:val="1"/>
          <w:sz w:val="20"/>
          <w:szCs w:val="20"/>
        </w:rPr>
        <w:t>.</w:t>
      </w:r>
      <w:r w:rsidR="00C833D6" w:rsidRPr="00975916">
        <w:rPr>
          <w:rFonts w:ascii="Arial" w:eastAsia="Calibri" w:hAnsi="Arial" w:cs="Arial"/>
          <w:kern w:val="1"/>
          <w:sz w:val="20"/>
          <w:szCs w:val="20"/>
        </w:rPr>
        <w:t xml:space="preserve"> VII.2. ogłoszenia.</w:t>
      </w:r>
    </w:p>
    <w:p w14:paraId="4BE298DF" w14:textId="3686E3EF" w:rsidR="00C833D6" w:rsidRPr="00975916"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975916">
        <w:rPr>
          <w:rFonts w:ascii="Arial" w:eastAsia="Calibri" w:hAnsi="Arial" w:cs="Arial"/>
          <w:kern w:val="1"/>
          <w:sz w:val="20"/>
          <w:szCs w:val="20"/>
        </w:rPr>
        <w:t xml:space="preserve">Oferty, które w toku </w:t>
      </w:r>
      <w:r w:rsidR="00F112EA" w:rsidRPr="00975916">
        <w:rPr>
          <w:rFonts w:ascii="Arial" w:eastAsia="Calibri" w:hAnsi="Arial" w:cs="Arial"/>
          <w:kern w:val="1"/>
          <w:sz w:val="20"/>
          <w:szCs w:val="20"/>
        </w:rPr>
        <w:t xml:space="preserve">zaopiniowania pod względem merytorycznym </w:t>
      </w:r>
      <w:r w:rsidRPr="00975916">
        <w:rPr>
          <w:rFonts w:ascii="Arial" w:eastAsia="Calibri" w:hAnsi="Arial" w:cs="Arial"/>
          <w:kern w:val="1"/>
          <w:sz w:val="20"/>
          <w:szCs w:val="20"/>
        </w:rPr>
        <w:t>uzyskają mniej niż</w:t>
      </w:r>
      <w:r w:rsidR="00C93179">
        <w:rPr>
          <w:rFonts w:ascii="Arial" w:eastAsia="Calibri" w:hAnsi="Arial" w:cs="Arial"/>
          <w:kern w:val="1"/>
          <w:sz w:val="20"/>
          <w:szCs w:val="20"/>
        </w:rPr>
        <w:t xml:space="preserve"> 60</w:t>
      </w:r>
      <w:r w:rsidRPr="00975916">
        <w:rPr>
          <w:rFonts w:ascii="Arial" w:eastAsia="Calibri" w:hAnsi="Arial" w:cs="Arial"/>
          <w:kern w:val="1"/>
          <w:sz w:val="20"/>
          <w:szCs w:val="20"/>
        </w:rPr>
        <w:t xml:space="preserve"> punktów, nie mogą być rekomendowane do uzyskania dotacji.</w:t>
      </w:r>
    </w:p>
    <w:p w14:paraId="4F0F8EE8" w14:textId="64D3454E" w:rsidR="00C833D6" w:rsidRPr="00CB388E"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CB388E">
        <w:rPr>
          <w:rFonts w:ascii="Arial" w:eastAsia="Calibri" w:hAnsi="Arial" w:cs="Arial"/>
          <w:kern w:val="1"/>
          <w:sz w:val="20"/>
          <w:szCs w:val="20"/>
        </w:rPr>
        <w:t>Konkurs rozstrzyga Zarząd Województwa Mazowieckiego w formie uchwały, po zapoznaniu się</w:t>
      </w:r>
      <w:r w:rsidR="00CB388E" w:rsidRPr="00CB388E">
        <w:rPr>
          <w:rFonts w:ascii="Arial" w:eastAsia="Calibri" w:hAnsi="Arial" w:cs="Arial"/>
          <w:kern w:val="1"/>
          <w:sz w:val="20"/>
          <w:szCs w:val="20"/>
        </w:rPr>
        <w:t xml:space="preserve"> </w:t>
      </w:r>
      <w:r w:rsidRPr="00CB388E">
        <w:rPr>
          <w:rFonts w:ascii="Arial" w:eastAsia="Calibri" w:hAnsi="Arial" w:cs="Arial"/>
          <w:kern w:val="1"/>
          <w:sz w:val="20"/>
          <w:szCs w:val="20"/>
        </w:rPr>
        <w:t>z</w:t>
      </w:r>
      <w:r w:rsidR="006C4E7B">
        <w:rPr>
          <w:rFonts w:ascii="Arial" w:eastAsia="Calibri" w:hAnsi="Arial" w:cs="Arial"/>
          <w:kern w:val="1"/>
          <w:sz w:val="20"/>
          <w:szCs w:val="20"/>
        </w:rPr>
        <w:t> </w:t>
      </w:r>
      <w:r w:rsidRPr="00CB388E">
        <w:rPr>
          <w:rFonts w:ascii="Arial" w:eastAsia="Calibri" w:hAnsi="Arial" w:cs="Arial"/>
          <w:kern w:val="1"/>
          <w:sz w:val="20"/>
          <w:szCs w:val="20"/>
        </w:rPr>
        <w:t>rekomendacją Komisji konkursowej.</w:t>
      </w:r>
    </w:p>
    <w:p w14:paraId="22EA49B4" w14:textId="280F55BB" w:rsidR="00C833D6" w:rsidRPr="00CB388E"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CB388E">
        <w:rPr>
          <w:rFonts w:ascii="Arial" w:eastAsia="Calibri" w:hAnsi="Arial" w:cs="Arial"/>
          <w:kern w:val="1"/>
          <w:sz w:val="20"/>
          <w:szCs w:val="20"/>
        </w:rPr>
        <w:t>Komisja kończy działalność po podjęciu przez Zarząd Województwa Mazowieckiego uchwały</w:t>
      </w:r>
      <w:r w:rsidR="00CB388E" w:rsidRPr="00CB388E">
        <w:rPr>
          <w:rFonts w:ascii="Arial" w:eastAsia="Calibri" w:hAnsi="Arial" w:cs="Arial"/>
          <w:kern w:val="1"/>
          <w:sz w:val="20"/>
          <w:szCs w:val="20"/>
        </w:rPr>
        <w:t xml:space="preserve"> </w:t>
      </w:r>
      <w:r w:rsidRPr="00CB388E">
        <w:rPr>
          <w:rFonts w:ascii="Arial" w:eastAsia="Calibri" w:hAnsi="Arial" w:cs="Arial"/>
          <w:kern w:val="1"/>
          <w:sz w:val="20"/>
          <w:szCs w:val="20"/>
        </w:rPr>
        <w:t>w</w:t>
      </w:r>
      <w:r w:rsidR="00CB388E" w:rsidRPr="00CB388E">
        <w:rPr>
          <w:rFonts w:ascii="Arial" w:eastAsia="Calibri" w:hAnsi="Arial" w:cs="Arial"/>
          <w:kern w:val="1"/>
          <w:sz w:val="20"/>
          <w:szCs w:val="20"/>
        </w:rPr>
        <w:t> </w:t>
      </w:r>
      <w:r w:rsidRPr="00CB388E">
        <w:rPr>
          <w:rFonts w:ascii="Arial" w:eastAsia="Calibri" w:hAnsi="Arial" w:cs="Arial"/>
          <w:kern w:val="1"/>
          <w:sz w:val="20"/>
          <w:szCs w:val="20"/>
        </w:rPr>
        <w:t>sprawie wyboru ofert i przyznania dotacji.</w:t>
      </w:r>
    </w:p>
    <w:p w14:paraId="111A35B1" w14:textId="2CC32595" w:rsidR="00C833D6" w:rsidRPr="00960D84" w:rsidRDefault="00C833D6" w:rsidP="001203A4">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337312">
        <w:rPr>
          <w:rFonts w:ascii="Arial" w:eastAsia="Calibri" w:hAnsi="Arial" w:cs="Arial"/>
          <w:kern w:val="1"/>
          <w:sz w:val="20"/>
          <w:szCs w:val="20"/>
        </w:rPr>
        <w:t xml:space="preserve">Ogłoszenie o rozstrzygnięciu konkursu zostanie zamieszczone w Biuletynie Informacji Publicznej, na tablicy ogłoszeń w siedzibie </w:t>
      </w:r>
      <w:r w:rsidR="00C93179" w:rsidRPr="00337312">
        <w:rPr>
          <w:rFonts w:ascii="Arial" w:eastAsia="Calibri" w:hAnsi="Arial" w:cs="Arial"/>
          <w:kern w:val="1"/>
          <w:sz w:val="20"/>
          <w:szCs w:val="20"/>
        </w:rPr>
        <w:t xml:space="preserve">Mazowieckiego Centrum Polityki Społecznej </w:t>
      </w:r>
      <w:r w:rsidRPr="00337312">
        <w:rPr>
          <w:rFonts w:ascii="Arial" w:eastAsia="Calibri" w:hAnsi="Arial" w:cs="Arial"/>
          <w:kern w:val="1"/>
          <w:sz w:val="20"/>
          <w:szCs w:val="20"/>
        </w:rPr>
        <w:t>w Warszawie</w:t>
      </w:r>
      <w:r w:rsidRPr="00960D84">
        <w:rPr>
          <w:rFonts w:ascii="Arial" w:eastAsia="Calibri" w:hAnsi="Arial" w:cs="Arial"/>
          <w:kern w:val="1"/>
          <w:sz w:val="20"/>
          <w:szCs w:val="20"/>
        </w:rPr>
        <w:t>, na</w:t>
      </w:r>
      <w:r w:rsidR="006A2730">
        <w:rPr>
          <w:rFonts w:ascii="Arial" w:eastAsia="Calibri" w:hAnsi="Arial" w:cs="Arial"/>
          <w:kern w:val="1"/>
          <w:sz w:val="20"/>
          <w:szCs w:val="20"/>
        </w:rPr>
        <w:t> </w:t>
      </w:r>
      <w:r w:rsidRPr="00960D84">
        <w:rPr>
          <w:rFonts w:ascii="Arial" w:eastAsia="Calibri" w:hAnsi="Arial" w:cs="Arial"/>
          <w:kern w:val="1"/>
          <w:sz w:val="20"/>
          <w:szCs w:val="20"/>
        </w:rPr>
        <w:t xml:space="preserve">stronie internetowej Województwa Mazowieckiego </w:t>
      </w:r>
      <w:r w:rsidR="001203A4">
        <w:rPr>
          <w:rFonts w:ascii="Arial" w:eastAsia="Calibri" w:hAnsi="Arial" w:cs="Arial"/>
          <w:kern w:val="1"/>
          <w:sz w:val="20"/>
          <w:szCs w:val="20"/>
        </w:rPr>
        <w:t>www.</w:t>
      </w:r>
      <w:r w:rsidR="001203A4" w:rsidRPr="00366E57">
        <w:rPr>
          <w:rFonts w:ascii="Arial" w:eastAsia="Calibri" w:hAnsi="Arial" w:cs="Arial"/>
          <w:kern w:val="1"/>
          <w:sz w:val="20"/>
          <w:szCs w:val="20"/>
        </w:rPr>
        <w:t>mazovia.pl</w:t>
      </w:r>
      <w:r w:rsidRPr="00960D84">
        <w:rPr>
          <w:rFonts w:ascii="Arial" w:eastAsia="Calibri" w:hAnsi="Arial" w:cs="Arial"/>
          <w:kern w:val="1"/>
          <w:sz w:val="20"/>
          <w:szCs w:val="20"/>
        </w:rPr>
        <w:t>, na</w:t>
      </w:r>
      <w:r w:rsidR="00CB388E" w:rsidRPr="00960D84">
        <w:rPr>
          <w:rFonts w:ascii="Arial" w:eastAsia="Calibri" w:hAnsi="Arial" w:cs="Arial"/>
          <w:kern w:val="1"/>
          <w:sz w:val="20"/>
          <w:szCs w:val="20"/>
        </w:rPr>
        <w:t> </w:t>
      </w:r>
      <w:r w:rsidRPr="00960D84">
        <w:rPr>
          <w:rFonts w:ascii="Arial" w:eastAsia="Calibri" w:hAnsi="Arial" w:cs="Arial"/>
          <w:kern w:val="1"/>
          <w:sz w:val="20"/>
          <w:szCs w:val="20"/>
        </w:rPr>
        <w:t xml:space="preserve">stronie internetowej </w:t>
      </w:r>
      <w:r w:rsidR="001203A4">
        <w:rPr>
          <w:rFonts w:ascii="Arial" w:eastAsia="Calibri" w:hAnsi="Arial" w:cs="Arial"/>
          <w:kern w:val="1"/>
          <w:sz w:val="20"/>
          <w:szCs w:val="20"/>
        </w:rPr>
        <w:t>www.</w:t>
      </w:r>
      <w:r w:rsidR="001203A4" w:rsidRPr="00366E57">
        <w:rPr>
          <w:rFonts w:eastAsia="Calibri"/>
        </w:rPr>
        <w:t>dialog.mazovia.pl</w:t>
      </w:r>
      <w:r w:rsidRPr="00960D84">
        <w:rPr>
          <w:rFonts w:ascii="Arial" w:eastAsia="Calibri" w:hAnsi="Arial" w:cs="Arial"/>
          <w:kern w:val="1"/>
          <w:sz w:val="20"/>
          <w:szCs w:val="20"/>
        </w:rPr>
        <w:t xml:space="preserve"> w zakładce „Konkursy ofert”,</w:t>
      </w:r>
      <w:r w:rsidR="00C93179" w:rsidRPr="00960D84">
        <w:rPr>
          <w:rFonts w:ascii="Arial" w:eastAsia="Calibri" w:hAnsi="Arial" w:cs="Arial"/>
          <w:kern w:val="1"/>
          <w:sz w:val="20"/>
          <w:szCs w:val="20"/>
        </w:rPr>
        <w:t xml:space="preserve"> </w:t>
      </w:r>
      <w:r w:rsidRPr="00960D84">
        <w:rPr>
          <w:rFonts w:ascii="Arial" w:eastAsia="Calibri" w:hAnsi="Arial" w:cs="Arial"/>
          <w:kern w:val="1"/>
          <w:sz w:val="20"/>
          <w:szCs w:val="20"/>
        </w:rPr>
        <w:t xml:space="preserve"> na stronie internetowej </w:t>
      </w:r>
      <w:r w:rsidR="001203A4" w:rsidRPr="001203A4">
        <w:rPr>
          <w:rFonts w:ascii="Arial" w:eastAsia="Calibri" w:hAnsi="Arial" w:cs="Arial"/>
          <w:kern w:val="1"/>
          <w:sz w:val="20"/>
          <w:szCs w:val="20"/>
        </w:rPr>
        <w:t>www.</w:t>
      </w:r>
      <w:r w:rsidR="001203A4" w:rsidRPr="00366E57">
        <w:rPr>
          <w:rFonts w:ascii="Arial" w:eastAsia="Calibri" w:hAnsi="Arial" w:cs="Arial"/>
          <w:kern w:val="1"/>
          <w:sz w:val="20"/>
          <w:szCs w:val="20"/>
        </w:rPr>
        <w:t>mcps.com.pl</w:t>
      </w:r>
      <w:r w:rsidRPr="001203A4">
        <w:rPr>
          <w:rFonts w:ascii="Arial" w:eastAsia="Calibri" w:hAnsi="Arial" w:cs="Arial"/>
          <w:kern w:val="1"/>
          <w:sz w:val="20"/>
          <w:szCs w:val="20"/>
        </w:rPr>
        <w:t>.</w:t>
      </w:r>
      <w:r w:rsidRPr="00960D84">
        <w:rPr>
          <w:rFonts w:ascii="Arial" w:eastAsia="Calibri" w:hAnsi="Arial" w:cs="Arial"/>
          <w:kern w:val="1"/>
          <w:sz w:val="20"/>
          <w:szCs w:val="20"/>
        </w:rPr>
        <w:t xml:space="preserve"> Ponadto </w:t>
      </w:r>
      <w:r w:rsidR="002F777A" w:rsidRPr="00960D84">
        <w:rPr>
          <w:rFonts w:ascii="Arial" w:eastAsia="Calibri" w:hAnsi="Arial" w:cs="Arial"/>
          <w:kern w:val="1"/>
          <w:sz w:val="20"/>
          <w:szCs w:val="20"/>
        </w:rPr>
        <w:t>O</w:t>
      </w:r>
      <w:r w:rsidRPr="00960D84">
        <w:rPr>
          <w:rFonts w:ascii="Arial" w:eastAsia="Calibri" w:hAnsi="Arial" w:cs="Arial"/>
          <w:kern w:val="1"/>
          <w:sz w:val="20"/>
          <w:szCs w:val="20"/>
        </w:rPr>
        <w:t>ferenci zostaną powiadomieni pisemnie o przyznaniu dotacji.</w:t>
      </w:r>
    </w:p>
    <w:p w14:paraId="358A7CBA" w14:textId="4784DE75" w:rsidR="00C833D6" w:rsidRPr="00960D84"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960D84">
        <w:rPr>
          <w:rFonts w:ascii="Arial" w:eastAsia="Calibri" w:hAnsi="Arial" w:cs="Arial"/>
          <w:bCs/>
          <w:kern w:val="1"/>
          <w:sz w:val="20"/>
          <w:szCs w:val="20"/>
        </w:rPr>
        <w:t>Przewidywany termin rozstrzygnięcia konkursu to</w:t>
      </w:r>
      <w:r w:rsidR="00C93179" w:rsidRPr="00960D84">
        <w:rPr>
          <w:rFonts w:ascii="Arial" w:eastAsia="Calibri" w:hAnsi="Arial" w:cs="Arial"/>
          <w:bCs/>
          <w:kern w:val="1"/>
          <w:sz w:val="20"/>
          <w:szCs w:val="20"/>
        </w:rPr>
        <w:t xml:space="preserve"> </w:t>
      </w:r>
      <w:r w:rsidR="00C93179" w:rsidRPr="00960D84">
        <w:rPr>
          <w:rFonts w:ascii="Arial" w:eastAsia="Calibri" w:hAnsi="Arial" w:cs="Arial"/>
          <w:b/>
          <w:bCs/>
          <w:kern w:val="1"/>
          <w:sz w:val="20"/>
          <w:szCs w:val="20"/>
        </w:rPr>
        <w:t>29 marca 202</w:t>
      </w:r>
      <w:r w:rsidR="009D6EC4">
        <w:rPr>
          <w:rFonts w:ascii="Arial" w:eastAsia="Calibri" w:hAnsi="Arial" w:cs="Arial"/>
          <w:b/>
          <w:bCs/>
          <w:kern w:val="1"/>
          <w:sz w:val="20"/>
          <w:szCs w:val="20"/>
        </w:rPr>
        <w:t>2</w:t>
      </w:r>
      <w:r w:rsidR="00C93179" w:rsidRPr="00960D84">
        <w:rPr>
          <w:rFonts w:ascii="Arial" w:eastAsia="Calibri" w:hAnsi="Arial" w:cs="Arial"/>
          <w:b/>
          <w:bCs/>
          <w:kern w:val="1"/>
          <w:sz w:val="20"/>
          <w:szCs w:val="20"/>
        </w:rPr>
        <w:t xml:space="preserve"> r</w:t>
      </w:r>
      <w:r w:rsidR="00C93179" w:rsidRPr="00960D84">
        <w:rPr>
          <w:rFonts w:ascii="Arial" w:eastAsia="Calibri" w:hAnsi="Arial" w:cs="Arial"/>
          <w:bCs/>
          <w:kern w:val="1"/>
          <w:sz w:val="20"/>
          <w:szCs w:val="20"/>
        </w:rPr>
        <w:t>.</w:t>
      </w:r>
    </w:p>
    <w:p w14:paraId="1CDFB29B" w14:textId="5162F6FC" w:rsidR="00C833D6" w:rsidRPr="00960D84" w:rsidRDefault="00C833D6">
      <w:pPr>
        <w:numPr>
          <w:ilvl w:val="0"/>
          <w:numId w:val="3"/>
        </w:numPr>
        <w:shd w:val="clear" w:color="auto" w:fill="FFFFFF"/>
        <w:tabs>
          <w:tab w:val="left" w:pos="360"/>
        </w:tabs>
        <w:spacing w:line="276" w:lineRule="auto"/>
        <w:ind w:left="357" w:hanging="357"/>
        <w:rPr>
          <w:rFonts w:ascii="Arial" w:eastAsia="Calibri" w:hAnsi="Arial" w:cs="Arial"/>
          <w:kern w:val="1"/>
          <w:sz w:val="20"/>
          <w:szCs w:val="20"/>
        </w:rPr>
      </w:pPr>
      <w:r w:rsidRPr="00960D84">
        <w:rPr>
          <w:rFonts w:ascii="Arial" w:eastAsia="Calibri" w:hAnsi="Arial" w:cs="Arial"/>
          <w:kern w:val="1"/>
          <w:sz w:val="20"/>
          <w:szCs w:val="20"/>
        </w:rPr>
        <w:lastRenderedPageBreak/>
        <w:t xml:space="preserve">W przypadku rezygnacji </w:t>
      </w:r>
      <w:r w:rsidR="002F777A" w:rsidRPr="00960D84">
        <w:rPr>
          <w:rFonts w:ascii="Arial" w:eastAsia="Calibri" w:hAnsi="Arial" w:cs="Arial"/>
          <w:kern w:val="1"/>
          <w:sz w:val="20"/>
          <w:szCs w:val="20"/>
        </w:rPr>
        <w:t>O</w:t>
      </w:r>
      <w:r w:rsidRPr="00960D84">
        <w:rPr>
          <w:rFonts w:ascii="Arial" w:eastAsia="Calibri" w:hAnsi="Arial" w:cs="Arial"/>
          <w:kern w:val="1"/>
          <w:sz w:val="20"/>
          <w:szCs w:val="20"/>
        </w:rPr>
        <w:t>ferenta/</w:t>
      </w:r>
      <w:r w:rsidR="002F777A" w:rsidRPr="00960D84">
        <w:rPr>
          <w:rFonts w:ascii="Arial" w:eastAsia="Calibri" w:hAnsi="Arial" w:cs="Arial"/>
          <w:kern w:val="1"/>
          <w:sz w:val="20"/>
          <w:szCs w:val="20"/>
        </w:rPr>
        <w:t>O</w:t>
      </w:r>
      <w:r w:rsidRPr="00960D84">
        <w:rPr>
          <w:rFonts w:ascii="Arial" w:eastAsia="Calibri" w:hAnsi="Arial" w:cs="Arial"/>
          <w:kern w:val="1"/>
          <w:sz w:val="20"/>
          <w:szCs w:val="20"/>
        </w:rPr>
        <w:t>ferentów z realizacji zadania i odstąpienia od podpisania umowy, na podstawie zmiany uchwały Zarządu Województwa Mazowieckiego w sprawie rozstrzygnięcia konkursu, możliwe jest przyznanie dotacji oferentowi/oferentom, którzy uzyskali na</w:t>
      </w:r>
      <w:r w:rsidR="00CB388E" w:rsidRPr="00960D84">
        <w:rPr>
          <w:rFonts w:ascii="Arial" w:eastAsia="Calibri" w:hAnsi="Arial" w:cs="Arial"/>
          <w:kern w:val="1"/>
          <w:sz w:val="20"/>
          <w:szCs w:val="20"/>
        </w:rPr>
        <w:t> </w:t>
      </w:r>
      <w:r w:rsidRPr="00960D84">
        <w:rPr>
          <w:rFonts w:ascii="Arial" w:eastAsia="Calibri" w:hAnsi="Arial" w:cs="Arial"/>
          <w:kern w:val="1"/>
          <w:sz w:val="20"/>
          <w:szCs w:val="20"/>
        </w:rPr>
        <w:t>liście rankingowej kolejno najwyższą ocenę/najwyższe oceny.</w:t>
      </w:r>
      <w:bookmarkStart w:id="7" w:name="_Toc502832594"/>
    </w:p>
    <w:p w14:paraId="4CD39F47" w14:textId="77777777" w:rsidR="00C833D6" w:rsidRPr="007D1BA7" w:rsidRDefault="00C833D6" w:rsidP="001203A4">
      <w:pPr>
        <w:pStyle w:val="Nagwek2"/>
        <w:spacing w:line="276" w:lineRule="auto"/>
      </w:pPr>
      <w:r w:rsidRPr="007D1BA7">
        <w:t>VII. Kryteria wyboru ofert</w:t>
      </w:r>
      <w:bookmarkEnd w:id="7"/>
    </w:p>
    <w:p w14:paraId="6D923EC2" w14:textId="1978E560" w:rsidR="00C833D6" w:rsidRPr="007D1BA7" w:rsidRDefault="00C833D6" w:rsidP="001203A4">
      <w:pPr>
        <w:pStyle w:val="Akapitzlist"/>
        <w:numPr>
          <w:ilvl w:val="1"/>
          <w:numId w:val="3"/>
        </w:numPr>
        <w:tabs>
          <w:tab w:val="clear" w:pos="1080"/>
          <w:tab w:val="num" w:pos="720"/>
        </w:tabs>
        <w:spacing w:after="240"/>
        <w:ind w:left="357" w:hanging="357"/>
        <w:rPr>
          <w:rFonts w:ascii="Arial" w:hAnsi="Arial" w:cs="Arial"/>
          <w:sz w:val="20"/>
          <w:szCs w:val="20"/>
        </w:rPr>
      </w:pPr>
      <w:r w:rsidRPr="007D1BA7">
        <w:rPr>
          <w:rFonts w:ascii="Arial" w:hAnsi="Arial" w:cs="Arial"/>
          <w:sz w:val="20"/>
          <w:szCs w:val="20"/>
        </w:rPr>
        <w:t>Oferta musi spełniać następujące kryteria formalne:</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wyboru ofert"/>
        <w:tblDescription w:val="W pierwszej kolumnie widzimy napis Liczba porządkowa. W drugiej kolumnie jest Rodzaj kryterium formalnego. Kolumna trzecia przedstawia informacje o sposobie postepowania w przypadku niespełnienia kryterium formalnego.          Punkt 1. Oferent jest organizacją pozarządową lub innym podmiotem, o którym mowa w art. 3 ust. 3 ustawy z dnia 24 kwietnia 2003 r. o działalności pożytku publicznego i o wolontariacie - Możliwość złożenia zastrzeżenia do oceny formalnej. Punkt 2 - Forma złożenia oferty jest zgodna z formą określoną w ogłoszeniu konkursowym - Nie dotyczy. Punkt 3 - Oferta nie przekracza określonego w ogłoszeniu konkursowym limitu ofert możliwych do złożenia przez jednego Oferenta - Możliwość złożenia zastrzeżenia do oceny formalnej. Punkt 4 - Oferent, który nie podlega wpisowi w Krajowym Rejestrze Sądowym załączył kopię aktualnego wyciągu z innego rejestru lub ewidencji, ewentualnie inny dokument potwierdzający jego status prawny - Możliwość złożenia zastrzeżenia do oceny formalnej. Część druga tabeli przedstawia Liczbę porządkową, kryterium oceny, tabela trzecia przedstawia maksymalną ocenę punktową, tabela czwarta przedstawia przyznaną ocene punktową.                                                                          Ocena możliwości realizacji zadania publicznego - 1. Zgodność planowanych rezultatów z celami zadania określonymi w ogłoszeniu konkursowym, realność osiągnięcia rezultatów i sposób monitoringu - 5 punktów. 2.  Spójność zadania z innymi działaniami organizacji lub lokalnych instytucji - 5 punktów. 3. Opis doboru grupy docelowej i proponowanego sposobu rozwiązywania jej problemów/zaspokajania potrzeb - 5 punktów. 4. Uzasadnienie potrzeby realizacji zadania w tym zgodność odbiorców zadania z wymaganiami zawartymi w ogłoszeniu konkursowym - 5 punktów. 5. Adekwatność zaproponowanych działań i ich opisu do zakresu zadania konkursowego - 5 punktów. 6. Analiza wystąpienia ryzyka w trakcie realizacji zadania oraz planowany sposób minimalizacji ryzyka - 5 punktów. Następna jest ocena proponowanej jakości wykonania zadania  &#10;i kwalifikacje osób uczestniczących w realizacji zadania. 1. Potencjał organizacyjny Oferenta/Oferentów i jego dotychczasowych doświadczeń do zakresu realizacji zadania - 5 punktów. 2. Opis sposobu zarządzania realizacją zadania (w tym czytelność podziału obowiązków) - 5 punktów. 3. Kwalifikacje i doświadczenia personelu proponowanego do realizacji zadania - 5 punktów. 4 Rzetelność i terminowość oraz sposób rozliczenia środków na realizację zadań publicznych w dwóch latach poprzednich - 3 punkty. 5. Harmonogram realizacji zadania – spójny, adekwatny do stopnia trudności i liczby zaplanowanych działań - 5 punktów. 6. Atrakcyjność (różnorodność) i jakość form realizacji zadania - 3 punkty. 7. Jednolitość, realność oraz szczegółowość opisu działań - 4 punkty. Następna część tabeli to ocena kalkulacji kosztów realizacji zadania publicnego. 1. Niezbędność wydatków do realizacji zadania  i osiągania jego celów - 4 punkty. 2. Prawidłowość sporządzenia kosztorysu  i kwalifikowalności kosztów - 4 punkty. 3. Zgodność proponowanych stawek jednostkowych ze stawkami rynkowymi - 3 punkty. 4. Racjonalność i efektywność zaplanowanych wydatków - 4 punkty. Ocena wkładu rzeczowego (np. sprzęt, lokal)  &#10;i osobowego (świadczenia wolontariuszy i praca społeczna członków)&#10;1. Potencjał techniczny, w tym sprzętowy, warunków lokalowych, sposobu ich wykorzystania, w tym wsparcie Oferenta w ww. zakresie przez partnerów - 2 punkty. 2. Wkład własny osobowy (świadczenia wolontariuszy lub praca społeczna członków) i sposób jego wykorzystania (wyraźnie należy to wskazać w pkt. IV.2 oferty) - 3 punkty. Ocena warunków zapewnienia dostępności dla osób ze szczególnymi potrzebami – zgodnie z zapisami ustawy o zapewnieniu dostępności - 10 punktów&#10;Pochodzenie niepełnosprawnych uczestników zadania:&#10;a) 0 pkt., gdy nie wszyscy uczestnicy zadania będą mieszkańcami gmin wiejskich lub miejsko-wiejskich województwa mazowieckiego,&#10;b) 2 pkt., gdy wszyscy uczestnicy zadania będą mieszkańcami gmin wiejskich lub miejsko-wiejskich województwa mazowieckiego);&#10;Rodzaj dysfunkcji osób niepełnosprawnych:&#10;a) 0 pkt., gdy w zadaniu uczestniczyć będzie mniej niż 5 osób z dysfunkcją ruchową,&#10;b) 2 pkt. gdy w zadaniu uczestniczyć będzie co najmniej 5 osób z dysfunkcją ruchową&#10;Zwiększenie wymiaru działań w stosunku do wymaganego minimum:&#10;a) 0 pkt. gdy wymiar wszystkich działań jest równy lub większy o mniej niż 30%,&#10;b) 1 pkt za zwiększenie o co najmniej 30% liczby jednego działania,&#10;c) 2 pkt. za zwiększenie o co najmniej 30% liczby dwóch działań,&#10;d) 3 pkt. za zwiększenie o co najmniej 30% liczby trzech działań;&#10;Aktywizacja osób niepełnosprawnych:&#10;a) 0 pkt, gdy w zadaniu uczestniczyć będą osoby niepełnosprawne będące uczestnikami: warsztatów terapii zajęciowej lub środowiskowych domów samopomocy, dziennych placówek wsparcia oraz będących mieszkańcami domów pomocy społecznej oraz całodobowych placówek wsparcia,&#10;b) 3 pkt, gdy w zadaniu uczestniczyć będą wyłącznie osoby niepełnosprawne nie będące uczestnikami: warsztatów terapii zajęciowej środowiskowych domów samopomocy, dziennych placówek wsparcia oraz niebędących mieszkańcami domów pomocy społecznej oraz całodobowych placówek wsparcia.&#10;Liczba punktów ogółem wynosi 100.&#10;&#10;"/>
      </w:tblPr>
      <w:tblGrid>
        <w:gridCol w:w="568"/>
        <w:gridCol w:w="6379"/>
        <w:gridCol w:w="2976"/>
      </w:tblGrid>
      <w:tr w:rsidR="00C833D6" w:rsidRPr="009B5D36" w14:paraId="4A8DA29F"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1E7E7BC2" w14:textId="77777777" w:rsidR="00C833D6" w:rsidRPr="009B5D36" w:rsidRDefault="00C833D6">
            <w:pPr>
              <w:spacing w:line="276" w:lineRule="auto"/>
              <w:rPr>
                <w:rFonts w:ascii="Arial" w:eastAsiaTheme="minorHAnsi" w:hAnsi="Arial" w:cs="Arial"/>
                <w:b/>
                <w:bCs/>
                <w:sz w:val="20"/>
                <w:szCs w:val="20"/>
              </w:rPr>
            </w:pPr>
            <w:r w:rsidRPr="009B5D36">
              <w:rPr>
                <w:rFonts w:ascii="Arial" w:eastAsiaTheme="minorHAnsi" w:hAnsi="Arial" w:cs="Arial"/>
                <w:b/>
                <w:bCs/>
                <w:sz w:val="20"/>
                <w:szCs w:val="20"/>
              </w:rPr>
              <w:t>Lp.</w:t>
            </w:r>
          </w:p>
        </w:tc>
        <w:tc>
          <w:tcPr>
            <w:tcW w:w="6379" w:type="dxa"/>
            <w:tcBorders>
              <w:top w:val="single" w:sz="4" w:space="0" w:color="auto"/>
              <w:left w:val="single" w:sz="4" w:space="0" w:color="auto"/>
              <w:bottom w:val="single" w:sz="4" w:space="0" w:color="auto"/>
              <w:right w:val="single" w:sz="4" w:space="0" w:color="auto"/>
            </w:tcBorders>
            <w:vAlign w:val="center"/>
          </w:tcPr>
          <w:p w14:paraId="755E8EE0" w14:textId="77777777" w:rsidR="00C833D6" w:rsidRPr="009B5D36" w:rsidRDefault="00C833D6" w:rsidP="001203A4">
            <w:pPr>
              <w:spacing w:line="276" w:lineRule="auto"/>
              <w:rPr>
                <w:rFonts w:ascii="Arial" w:eastAsiaTheme="minorHAnsi" w:hAnsi="Arial" w:cs="Arial"/>
                <w:b/>
                <w:bCs/>
                <w:sz w:val="20"/>
                <w:szCs w:val="20"/>
              </w:rPr>
            </w:pPr>
            <w:r w:rsidRPr="009B5D36">
              <w:rPr>
                <w:rFonts w:ascii="Arial" w:eastAsiaTheme="minorHAnsi" w:hAnsi="Arial" w:cs="Arial"/>
                <w:b/>
                <w:bCs/>
                <w:sz w:val="20"/>
                <w:szCs w:val="20"/>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479C1991" w14:textId="5390C24F" w:rsidR="00C833D6" w:rsidRPr="009B5D36" w:rsidRDefault="00C833D6">
            <w:pPr>
              <w:spacing w:line="276" w:lineRule="auto"/>
              <w:rPr>
                <w:rFonts w:ascii="Arial" w:eastAsiaTheme="minorHAnsi" w:hAnsi="Arial" w:cs="Arial"/>
                <w:b/>
                <w:bCs/>
                <w:sz w:val="20"/>
                <w:szCs w:val="20"/>
              </w:rPr>
            </w:pPr>
            <w:r w:rsidRPr="009B5D36">
              <w:rPr>
                <w:rFonts w:ascii="Arial" w:eastAsiaTheme="minorHAnsi" w:hAnsi="Arial" w:cs="Arial"/>
                <w:b/>
                <w:bCs/>
                <w:sz w:val="20"/>
                <w:szCs w:val="20"/>
              </w:rPr>
              <w:t xml:space="preserve">Informacja o sposobie </w:t>
            </w:r>
            <w:r w:rsidRPr="00F179D0">
              <w:rPr>
                <w:rFonts w:ascii="Arial" w:eastAsiaTheme="minorHAnsi" w:hAnsi="Arial" w:cs="Arial"/>
                <w:b/>
                <w:bCs/>
                <w:sz w:val="20"/>
                <w:szCs w:val="20"/>
              </w:rPr>
              <w:t>postepowania</w:t>
            </w:r>
            <w:r w:rsidR="00F179D0" w:rsidRPr="00F179D0">
              <w:rPr>
                <w:rFonts w:ascii="Arial" w:eastAsiaTheme="minorHAnsi" w:hAnsi="Arial" w:cs="Arial"/>
                <w:b/>
                <w:bCs/>
                <w:sz w:val="20"/>
                <w:szCs w:val="20"/>
              </w:rPr>
              <w:t xml:space="preserve"> </w:t>
            </w:r>
            <w:r w:rsidRPr="00F179D0">
              <w:rPr>
                <w:rFonts w:ascii="Arial" w:eastAsiaTheme="minorHAnsi" w:hAnsi="Arial" w:cs="Arial"/>
                <w:b/>
                <w:bCs/>
                <w:sz w:val="20"/>
                <w:szCs w:val="20"/>
              </w:rPr>
              <w:t>w</w:t>
            </w:r>
            <w:r w:rsidR="00F179D0" w:rsidRPr="00F179D0">
              <w:rPr>
                <w:rFonts w:ascii="Arial" w:eastAsiaTheme="minorHAnsi" w:hAnsi="Arial" w:cs="Arial"/>
                <w:b/>
                <w:bCs/>
                <w:sz w:val="20"/>
                <w:szCs w:val="20"/>
              </w:rPr>
              <w:t xml:space="preserve"> </w:t>
            </w:r>
            <w:r w:rsidRPr="00F179D0">
              <w:rPr>
                <w:rFonts w:ascii="Arial" w:eastAsiaTheme="minorHAnsi" w:hAnsi="Arial" w:cs="Arial"/>
                <w:b/>
                <w:bCs/>
                <w:sz w:val="20"/>
                <w:szCs w:val="20"/>
              </w:rPr>
              <w:t>przypadku niespełnienia kryterium</w:t>
            </w:r>
            <w:r w:rsidRPr="009B5D36">
              <w:rPr>
                <w:rFonts w:ascii="Arial" w:eastAsiaTheme="minorHAnsi" w:hAnsi="Arial" w:cs="Arial"/>
                <w:b/>
                <w:bCs/>
                <w:sz w:val="20"/>
                <w:szCs w:val="20"/>
              </w:rPr>
              <w:t xml:space="preserve"> formalnego</w:t>
            </w:r>
          </w:p>
        </w:tc>
      </w:tr>
      <w:tr w:rsidR="00C833D6" w:rsidRPr="009B5D36" w14:paraId="6DE26983"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36A48A86" w14:textId="77777777"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14:paraId="61630B92" w14:textId="055B488E" w:rsidR="00C833D6" w:rsidRPr="009B5D36" w:rsidRDefault="00C833D6" w:rsidP="00366E57">
            <w:pPr>
              <w:spacing w:line="276" w:lineRule="auto"/>
              <w:rPr>
                <w:rFonts w:ascii="Arial" w:eastAsiaTheme="minorHAnsi" w:hAnsi="Arial" w:cs="Arial"/>
                <w:sz w:val="20"/>
                <w:szCs w:val="20"/>
              </w:rPr>
            </w:pPr>
            <w:r w:rsidRPr="009B5D36">
              <w:rPr>
                <w:rFonts w:ascii="Arial" w:hAnsi="Arial" w:cs="Arial"/>
                <w:bCs/>
                <w:sz w:val="20"/>
                <w:szCs w:val="20"/>
              </w:rPr>
              <w:t>Oferent jest organizacją pozarządową lub innym podmiotem, o</w:t>
            </w:r>
            <w:r w:rsidR="00B754B6">
              <w:rPr>
                <w:rFonts w:ascii="Arial" w:hAnsi="Arial" w:cs="Arial"/>
                <w:bCs/>
                <w:sz w:val="20"/>
                <w:szCs w:val="20"/>
              </w:rPr>
              <w:t> </w:t>
            </w:r>
            <w:r w:rsidRPr="009B5D36">
              <w:rPr>
                <w:rFonts w:ascii="Arial" w:hAnsi="Arial" w:cs="Arial"/>
                <w:bCs/>
                <w:sz w:val="20"/>
                <w:szCs w:val="20"/>
              </w:rPr>
              <w:t xml:space="preserve">którym mowa w art. 3 ust. 3 ustawy z dnia 24 kwietnia 2003 </w:t>
            </w:r>
            <w:r w:rsidR="00C33010" w:rsidRPr="009B5D36">
              <w:rPr>
                <w:rFonts w:ascii="Arial" w:hAnsi="Arial" w:cs="Arial"/>
                <w:bCs/>
                <w:sz w:val="20"/>
                <w:szCs w:val="20"/>
              </w:rPr>
              <w:t>r</w:t>
            </w:r>
            <w:r w:rsidR="00C33010">
              <w:rPr>
                <w:rFonts w:ascii="Arial" w:hAnsi="Arial" w:cs="Arial"/>
                <w:bCs/>
                <w:sz w:val="20"/>
                <w:szCs w:val="20"/>
              </w:rPr>
              <w:t>.</w:t>
            </w:r>
            <w:r w:rsidR="00C33010" w:rsidRPr="009B5D36">
              <w:rPr>
                <w:rFonts w:ascii="Arial" w:hAnsi="Arial" w:cs="Arial"/>
                <w:bCs/>
                <w:sz w:val="20"/>
                <w:szCs w:val="20"/>
              </w:rPr>
              <w:t xml:space="preserve"> </w:t>
            </w:r>
            <w:r w:rsidRPr="009B5D36">
              <w:rPr>
                <w:rFonts w:ascii="Arial" w:hAnsi="Arial" w:cs="Arial"/>
                <w:bCs/>
                <w:sz w:val="20"/>
                <w:szCs w:val="20"/>
              </w:rPr>
              <w:t>o</w:t>
            </w:r>
            <w:r w:rsidR="00B754B6">
              <w:rPr>
                <w:rFonts w:ascii="Arial" w:hAnsi="Arial" w:cs="Arial"/>
                <w:bCs/>
                <w:sz w:val="20"/>
                <w:szCs w:val="20"/>
              </w:rPr>
              <w:t> </w:t>
            </w:r>
            <w:r w:rsidRPr="009B5D36">
              <w:rPr>
                <w:rFonts w:ascii="Arial" w:hAnsi="Arial" w:cs="Arial"/>
                <w:bCs/>
                <w:sz w:val="20"/>
                <w:szCs w:val="20"/>
              </w:rPr>
              <w:t>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2FBFD886" w14:textId="77777777"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Możliwość złożenia zastrzeżenia do oceny formalnej</w:t>
            </w:r>
          </w:p>
        </w:tc>
      </w:tr>
      <w:tr w:rsidR="00C833D6" w:rsidRPr="009B5D36" w14:paraId="5E37FED2"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1F6C8D1" w14:textId="77777777"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2.</w:t>
            </w:r>
          </w:p>
        </w:tc>
        <w:tc>
          <w:tcPr>
            <w:tcW w:w="6379" w:type="dxa"/>
            <w:tcBorders>
              <w:top w:val="single" w:sz="4" w:space="0" w:color="auto"/>
              <w:left w:val="single" w:sz="4" w:space="0" w:color="auto"/>
              <w:bottom w:val="single" w:sz="4" w:space="0" w:color="auto"/>
              <w:right w:val="single" w:sz="4" w:space="0" w:color="auto"/>
            </w:tcBorders>
            <w:vAlign w:val="center"/>
          </w:tcPr>
          <w:p w14:paraId="1382C814" w14:textId="44A93BEC"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Forma złożenia oferty jest zgodna z formą określoną w ogłoszeniu konkursowym</w:t>
            </w:r>
            <w:r w:rsidRPr="009B5D36">
              <w:rPr>
                <w:rFonts w:ascii="Arial" w:hAnsi="Arial" w:cs="Arial"/>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B426C0D" w14:textId="27C03F0C" w:rsidR="00C833D6" w:rsidRPr="009B5D36" w:rsidRDefault="00C833D6" w:rsidP="00366E57">
            <w:pPr>
              <w:spacing w:line="276" w:lineRule="auto"/>
              <w:rPr>
                <w:rFonts w:ascii="Arial" w:eastAsiaTheme="minorHAnsi" w:hAnsi="Arial" w:cs="Arial"/>
                <w:sz w:val="20"/>
                <w:szCs w:val="20"/>
              </w:rPr>
            </w:pPr>
            <w:r w:rsidRPr="00A74C03">
              <w:rPr>
                <w:rFonts w:ascii="Arial" w:eastAsiaTheme="minorHAnsi" w:hAnsi="Arial" w:cs="Arial"/>
                <w:sz w:val="20"/>
                <w:szCs w:val="20"/>
              </w:rPr>
              <w:t>Nie dotyczy</w:t>
            </w:r>
          </w:p>
        </w:tc>
      </w:tr>
      <w:tr w:rsidR="00C833D6" w:rsidRPr="009B5D36" w14:paraId="13D7DE4B"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5379ECC" w14:textId="77777777"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3.</w:t>
            </w:r>
          </w:p>
        </w:tc>
        <w:tc>
          <w:tcPr>
            <w:tcW w:w="6379" w:type="dxa"/>
            <w:tcBorders>
              <w:top w:val="single" w:sz="4" w:space="0" w:color="auto"/>
              <w:left w:val="single" w:sz="4" w:space="0" w:color="auto"/>
              <w:bottom w:val="single" w:sz="4" w:space="0" w:color="auto"/>
              <w:right w:val="single" w:sz="4" w:space="0" w:color="auto"/>
            </w:tcBorders>
            <w:vAlign w:val="center"/>
          </w:tcPr>
          <w:p w14:paraId="61D3D026" w14:textId="690E4CEC"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 xml:space="preserve">Oferta nie przekracza określonego w ogłoszeniu konkursowym limitu ofert możliwych do złożenia przez jednego </w:t>
            </w:r>
            <w:r w:rsidR="002F777A">
              <w:rPr>
                <w:rFonts w:ascii="Arial" w:eastAsiaTheme="minorHAnsi" w:hAnsi="Arial" w:cs="Arial"/>
                <w:sz w:val="20"/>
                <w:szCs w:val="20"/>
              </w:rPr>
              <w:t>O</w:t>
            </w:r>
            <w:r w:rsidRPr="009B5D36">
              <w:rPr>
                <w:rFonts w:ascii="Arial" w:eastAsiaTheme="minorHAnsi" w:hAnsi="Arial" w:cs="Arial"/>
                <w:sz w:val="20"/>
                <w:szCs w:val="20"/>
              </w:rPr>
              <w:t>ferenta</w:t>
            </w:r>
          </w:p>
        </w:tc>
        <w:tc>
          <w:tcPr>
            <w:tcW w:w="2976" w:type="dxa"/>
            <w:tcBorders>
              <w:top w:val="single" w:sz="4" w:space="0" w:color="auto"/>
              <w:left w:val="single" w:sz="4" w:space="0" w:color="auto"/>
              <w:bottom w:val="single" w:sz="4" w:space="0" w:color="auto"/>
              <w:right w:val="single" w:sz="4" w:space="0" w:color="auto"/>
            </w:tcBorders>
            <w:vAlign w:val="center"/>
          </w:tcPr>
          <w:p w14:paraId="15E52C0E" w14:textId="77777777"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Możliwość złożenia zastrzeżenia do oceny formalnej</w:t>
            </w:r>
          </w:p>
        </w:tc>
      </w:tr>
      <w:tr w:rsidR="00C833D6" w:rsidRPr="009B5D36" w14:paraId="0164F546"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5B77A87A" w14:textId="77777777"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tcPr>
          <w:p w14:paraId="18874A3B" w14:textId="77777777" w:rsidR="00C833D6" w:rsidRPr="009B5D36" w:rsidRDefault="00C833D6" w:rsidP="00366E57">
            <w:pPr>
              <w:spacing w:line="276" w:lineRule="auto"/>
              <w:rPr>
                <w:rFonts w:ascii="Arial" w:eastAsiaTheme="minorHAnsi" w:hAnsi="Arial" w:cs="Arial"/>
                <w:sz w:val="20"/>
                <w:szCs w:val="20"/>
              </w:rPr>
            </w:pPr>
            <w:r w:rsidRPr="009B5D36">
              <w:rPr>
                <w:rFonts w:ascii="Arial" w:hAnsi="Arial" w:cs="Arial"/>
                <w:sz w:val="20"/>
                <w:szCs w:val="20"/>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19378138" w14:textId="77777777" w:rsidR="00C833D6" w:rsidRPr="009B5D36" w:rsidRDefault="00C833D6" w:rsidP="00366E57">
            <w:pPr>
              <w:spacing w:line="276" w:lineRule="auto"/>
              <w:rPr>
                <w:rFonts w:ascii="Arial" w:eastAsiaTheme="minorHAnsi" w:hAnsi="Arial" w:cs="Arial"/>
                <w:sz w:val="20"/>
                <w:szCs w:val="20"/>
              </w:rPr>
            </w:pPr>
            <w:r w:rsidRPr="009B5D36">
              <w:rPr>
                <w:rFonts w:ascii="Arial" w:eastAsiaTheme="minorHAnsi" w:hAnsi="Arial" w:cs="Arial"/>
                <w:sz w:val="20"/>
                <w:szCs w:val="20"/>
              </w:rPr>
              <w:t>Możliwość złożenia zastrzeżenia do oceny formalnej</w:t>
            </w:r>
          </w:p>
        </w:tc>
      </w:tr>
    </w:tbl>
    <w:p w14:paraId="19222D30" w14:textId="77777777" w:rsidR="00C833D6" w:rsidRDefault="00C833D6" w:rsidP="00681BAA">
      <w:pPr>
        <w:pStyle w:val="Akapitzlist"/>
        <w:spacing w:after="200"/>
        <w:ind w:left="357"/>
        <w:rPr>
          <w:rFonts w:ascii="Arial" w:hAnsi="Arial" w:cs="Arial"/>
          <w:sz w:val="20"/>
          <w:szCs w:val="20"/>
        </w:rPr>
      </w:pPr>
    </w:p>
    <w:p w14:paraId="4F2C4B1A" w14:textId="786AD550" w:rsidR="00C833D6" w:rsidRDefault="00C833D6">
      <w:pPr>
        <w:pStyle w:val="Akapitzlist"/>
        <w:spacing w:after="200"/>
        <w:ind w:left="357"/>
        <w:rPr>
          <w:rFonts w:ascii="Arial" w:hAnsi="Arial" w:cs="Arial"/>
          <w:sz w:val="20"/>
          <w:szCs w:val="20"/>
        </w:rPr>
      </w:pPr>
    </w:p>
    <w:p w14:paraId="35865ECB" w14:textId="248B1D6E" w:rsidR="00F530BA" w:rsidRDefault="00F530BA">
      <w:pPr>
        <w:pStyle w:val="Akapitzlist"/>
        <w:spacing w:after="200"/>
        <w:ind w:left="357"/>
        <w:rPr>
          <w:rFonts w:ascii="Arial" w:hAnsi="Arial" w:cs="Arial"/>
          <w:sz w:val="20"/>
          <w:szCs w:val="20"/>
        </w:rPr>
      </w:pPr>
    </w:p>
    <w:p w14:paraId="07F4C062" w14:textId="38D4A8C7" w:rsidR="00161F23" w:rsidRDefault="00161F23">
      <w:pPr>
        <w:pStyle w:val="Akapitzlist"/>
        <w:spacing w:after="200"/>
        <w:ind w:left="357"/>
        <w:rPr>
          <w:rFonts w:ascii="Arial" w:hAnsi="Arial" w:cs="Arial"/>
          <w:sz w:val="20"/>
          <w:szCs w:val="20"/>
        </w:rPr>
      </w:pPr>
    </w:p>
    <w:p w14:paraId="515B9B8E" w14:textId="55A0F72B" w:rsidR="00161F23" w:rsidRDefault="00161F23">
      <w:pPr>
        <w:pStyle w:val="Akapitzlist"/>
        <w:spacing w:after="200"/>
        <w:ind w:left="357"/>
        <w:rPr>
          <w:rFonts w:ascii="Arial" w:hAnsi="Arial" w:cs="Arial"/>
          <w:sz w:val="20"/>
          <w:szCs w:val="20"/>
        </w:rPr>
      </w:pPr>
    </w:p>
    <w:p w14:paraId="1B370CE8" w14:textId="249FD1F2" w:rsidR="00161F23" w:rsidRDefault="00161F23">
      <w:pPr>
        <w:pStyle w:val="Akapitzlist"/>
        <w:spacing w:after="200"/>
        <w:ind w:left="357"/>
        <w:rPr>
          <w:rFonts w:ascii="Arial" w:hAnsi="Arial" w:cs="Arial"/>
          <w:sz w:val="20"/>
          <w:szCs w:val="20"/>
        </w:rPr>
      </w:pPr>
    </w:p>
    <w:p w14:paraId="2245EAD6" w14:textId="4C62B96D" w:rsidR="00161F23" w:rsidRDefault="00161F23">
      <w:pPr>
        <w:pStyle w:val="Akapitzlist"/>
        <w:spacing w:after="200"/>
        <w:ind w:left="357"/>
        <w:rPr>
          <w:rFonts w:ascii="Arial" w:hAnsi="Arial" w:cs="Arial"/>
          <w:sz w:val="20"/>
          <w:szCs w:val="20"/>
        </w:rPr>
      </w:pPr>
    </w:p>
    <w:p w14:paraId="02707380" w14:textId="7406B551" w:rsidR="00161F23" w:rsidRDefault="00161F23">
      <w:pPr>
        <w:pStyle w:val="Akapitzlist"/>
        <w:spacing w:after="200"/>
        <w:ind w:left="357"/>
        <w:rPr>
          <w:rFonts w:ascii="Arial" w:hAnsi="Arial" w:cs="Arial"/>
          <w:sz w:val="20"/>
          <w:szCs w:val="20"/>
        </w:rPr>
      </w:pPr>
    </w:p>
    <w:p w14:paraId="4066E47B" w14:textId="48C62B9C" w:rsidR="00161F23" w:rsidRDefault="00161F23">
      <w:pPr>
        <w:pStyle w:val="Akapitzlist"/>
        <w:spacing w:after="200"/>
        <w:ind w:left="357"/>
        <w:rPr>
          <w:rFonts w:ascii="Arial" w:hAnsi="Arial" w:cs="Arial"/>
          <w:sz w:val="20"/>
          <w:szCs w:val="20"/>
        </w:rPr>
      </w:pPr>
    </w:p>
    <w:p w14:paraId="7583EE90" w14:textId="11BE4833" w:rsidR="00161F23" w:rsidRDefault="00161F23">
      <w:pPr>
        <w:pStyle w:val="Akapitzlist"/>
        <w:spacing w:after="200"/>
        <w:ind w:left="357"/>
        <w:rPr>
          <w:rFonts w:ascii="Arial" w:hAnsi="Arial" w:cs="Arial"/>
          <w:sz w:val="20"/>
          <w:szCs w:val="20"/>
        </w:rPr>
      </w:pPr>
    </w:p>
    <w:p w14:paraId="4BE478CF" w14:textId="46539905" w:rsidR="00161F23" w:rsidRDefault="00161F23">
      <w:pPr>
        <w:pStyle w:val="Akapitzlist"/>
        <w:spacing w:after="200"/>
        <w:ind w:left="357"/>
        <w:rPr>
          <w:rFonts w:ascii="Arial" w:hAnsi="Arial" w:cs="Arial"/>
          <w:sz w:val="20"/>
          <w:szCs w:val="20"/>
        </w:rPr>
      </w:pPr>
    </w:p>
    <w:p w14:paraId="10221D0D" w14:textId="077EB6B9" w:rsidR="00E8392C" w:rsidRDefault="00E8392C">
      <w:pPr>
        <w:pStyle w:val="Akapitzlist"/>
        <w:spacing w:after="200"/>
        <w:ind w:left="357"/>
        <w:rPr>
          <w:rFonts w:ascii="Arial" w:hAnsi="Arial" w:cs="Arial"/>
          <w:sz w:val="20"/>
          <w:szCs w:val="20"/>
        </w:rPr>
      </w:pPr>
    </w:p>
    <w:p w14:paraId="3EFEF478" w14:textId="77777777" w:rsidR="00C833D6" w:rsidRDefault="00C833D6">
      <w:pPr>
        <w:pStyle w:val="Akapitzlist"/>
        <w:numPr>
          <w:ilvl w:val="1"/>
          <w:numId w:val="3"/>
        </w:numPr>
        <w:spacing w:after="200"/>
        <w:ind w:left="357" w:hanging="357"/>
        <w:rPr>
          <w:rFonts w:ascii="Arial" w:hAnsi="Arial" w:cs="Arial"/>
          <w:sz w:val="20"/>
          <w:szCs w:val="20"/>
        </w:rPr>
      </w:pPr>
      <w:r w:rsidRPr="007D1BA7">
        <w:rPr>
          <w:rFonts w:ascii="Arial" w:hAnsi="Arial" w:cs="Arial"/>
          <w:sz w:val="20"/>
          <w:szCs w:val="20"/>
        </w:rPr>
        <w:t>Komisja opiniując merytorycznie oferty uwzględni następujące kryteria:</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oceny merytorycznej"/>
      </w:tblPr>
      <w:tblGrid>
        <w:gridCol w:w="568"/>
        <w:gridCol w:w="5131"/>
        <w:gridCol w:w="1843"/>
        <w:gridCol w:w="1701"/>
      </w:tblGrid>
      <w:tr w:rsidR="00C833D6" w:rsidRPr="007D1BA7" w14:paraId="32317053" w14:textId="77777777" w:rsidTr="00366E57">
        <w:trPr>
          <w:trHeight w:val="867"/>
          <w:tblHeader/>
        </w:trPr>
        <w:tc>
          <w:tcPr>
            <w:tcW w:w="568" w:type="dxa"/>
            <w:tcBorders>
              <w:top w:val="single" w:sz="4" w:space="0" w:color="auto"/>
              <w:left w:val="single" w:sz="4" w:space="0" w:color="auto"/>
              <w:bottom w:val="single" w:sz="4" w:space="0" w:color="auto"/>
              <w:right w:val="single" w:sz="4" w:space="0" w:color="auto"/>
            </w:tcBorders>
            <w:vAlign w:val="center"/>
          </w:tcPr>
          <w:p w14:paraId="55F57323" w14:textId="77777777" w:rsidR="00C833D6" w:rsidRPr="007D1BA7" w:rsidRDefault="00C833D6">
            <w:pPr>
              <w:spacing w:line="276" w:lineRule="auto"/>
              <w:rPr>
                <w:rFonts w:ascii="Arial" w:eastAsiaTheme="minorHAnsi" w:hAnsi="Arial" w:cs="Arial"/>
                <w:b/>
                <w:bCs/>
                <w:color w:val="000000" w:themeColor="text1"/>
                <w:sz w:val="20"/>
                <w:szCs w:val="20"/>
              </w:rPr>
            </w:pPr>
            <w:bookmarkStart w:id="8" w:name="_Hlk90366504"/>
            <w:r w:rsidRPr="007D1BA7">
              <w:rPr>
                <w:rFonts w:ascii="Arial" w:eastAsiaTheme="minorHAnsi" w:hAnsi="Arial" w:cs="Arial"/>
                <w:b/>
                <w:bCs/>
                <w:color w:val="000000" w:themeColor="text1"/>
                <w:sz w:val="20"/>
                <w:szCs w:val="20"/>
              </w:rPr>
              <w:lastRenderedPageBreak/>
              <w:t>Lp.</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44EF3DC" w14:textId="77777777" w:rsidR="00C833D6" w:rsidRPr="007D1BA7" w:rsidRDefault="00C833D6" w:rsidP="00366E57">
            <w:pPr>
              <w:spacing w:line="276" w:lineRule="auto"/>
              <w:rPr>
                <w:rFonts w:ascii="Arial" w:eastAsiaTheme="minorHAnsi" w:hAnsi="Arial" w:cs="Arial"/>
                <w:b/>
                <w:bCs/>
                <w:color w:val="000000" w:themeColor="text1"/>
                <w:kern w:val="2"/>
                <w:sz w:val="20"/>
                <w:szCs w:val="20"/>
              </w:rPr>
            </w:pPr>
            <w:r w:rsidRPr="007D1BA7">
              <w:rPr>
                <w:rFonts w:ascii="Arial" w:eastAsiaTheme="minorHAnsi" w:hAnsi="Arial" w:cs="Arial"/>
                <w:b/>
                <w:bCs/>
                <w:color w:val="000000" w:themeColor="text1"/>
                <w:sz w:val="20"/>
                <w:szCs w:val="20"/>
              </w:rPr>
              <w:t>Kryterium oceny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EE1936" w14:textId="77777777" w:rsidR="00C833D6" w:rsidRPr="007D1BA7" w:rsidRDefault="00C833D6" w:rsidP="00366E57">
            <w:pPr>
              <w:spacing w:line="276" w:lineRule="auto"/>
              <w:rPr>
                <w:rFonts w:ascii="Arial" w:eastAsiaTheme="minorHAnsi" w:hAnsi="Arial" w:cs="Arial"/>
                <w:b/>
                <w:bCs/>
                <w:color w:val="000000" w:themeColor="text1"/>
                <w:kern w:val="2"/>
                <w:sz w:val="20"/>
                <w:szCs w:val="20"/>
              </w:rPr>
            </w:pPr>
            <w:r w:rsidRPr="007D1BA7">
              <w:rPr>
                <w:rFonts w:ascii="Arial" w:eastAsiaTheme="minorHAnsi" w:hAnsi="Arial" w:cs="Arial"/>
                <w:b/>
                <w:bCs/>
                <w:color w:val="000000" w:themeColor="text1"/>
                <w:sz w:val="20"/>
                <w:szCs w:val="20"/>
              </w:rPr>
              <w:t>Maksymalna ocena punktowa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4A01BD" w14:textId="77777777" w:rsidR="00C833D6" w:rsidRPr="007D1BA7" w:rsidRDefault="00C833D6" w:rsidP="00366E57">
            <w:pPr>
              <w:spacing w:line="276" w:lineRule="auto"/>
              <w:rPr>
                <w:rFonts w:ascii="Arial" w:eastAsiaTheme="minorHAnsi" w:hAnsi="Arial" w:cs="Arial"/>
                <w:b/>
                <w:bCs/>
                <w:color w:val="000000" w:themeColor="text1"/>
                <w:kern w:val="2"/>
                <w:sz w:val="20"/>
                <w:szCs w:val="20"/>
              </w:rPr>
            </w:pPr>
            <w:r w:rsidRPr="007D1BA7">
              <w:rPr>
                <w:rFonts w:ascii="Arial" w:eastAsiaTheme="minorHAnsi" w:hAnsi="Arial" w:cs="Arial"/>
                <w:b/>
                <w:bCs/>
                <w:color w:val="000000" w:themeColor="text1"/>
                <w:sz w:val="20"/>
                <w:szCs w:val="20"/>
              </w:rPr>
              <w:t>Przyznana ocena punktowa</w:t>
            </w:r>
          </w:p>
        </w:tc>
      </w:tr>
      <w:tr w:rsidR="00C833D6" w:rsidRPr="007D1BA7" w14:paraId="2F46C8D9" w14:textId="77777777" w:rsidTr="00366E57">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2DAEF0A1" w14:textId="77777777" w:rsidR="00C833D6" w:rsidRPr="007D1BA7" w:rsidRDefault="00C833D6" w:rsidP="00366E57">
            <w:pPr>
              <w:spacing w:line="276" w:lineRule="auto"/>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I.</w:t>
            </w:r>
          </w:p>
        </w:tc>
        <w:tc>
          <w:tcPr>
            <w:tcW w:w="5131" w:type="dxa"/>
            <w:tcBorders>
              <w:top w:val="single" w:sz="4" w:space="0" w:color="auto"/>
              <w:left w:val="single" w:sz="4" w:space="0" w:color="auto"/>
              <w:bottom w:val="single" w:sz="4" w:space="0" w:color="auto"/>
              <w:right w:val="single" w:sz="4" w:space="0" w:color="auto"/>
            </w:tcBorders>
            <w:vAlign w:val="center"/>
          </w:tcPr>
          <w:p w14:paraId="2B521580" w14:textId="77777777" w:rsidR="00C833D6" w:rsidRPr="007D1BA7" w:rsidRDefault="00C833D6" w:rsidP="00366E57">
            <w:pPr>
              <w:spacing w:line="276" w:lineRule="auto"/>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Ocena możliwości realizacji zadania publicznego</w:t>
            </w:r>
          </w:p>
        </w:tc>
        <w:tc>
          <w:tcPr>
            <w:tcW w:w="1843" w:type="dxa"/>
            <w:tcBorders>
              <w:top w:val="single" w:sz="4" w:space="0" w:color="auto"/>
              <w:left w:val="single" w:sz="4" w:space="0" w:color="auto"/>
              <w:bottom w:val="single" w:sz="4" w:space="0" w:color="auto"/>
              <w:right w:val="single" w:sz="4" w:space="0" w:color="auto"/>
            </w:tcBorders>
            <w:vAlign w:val="center"/>
          </w:tcPr>
          <w:p w14:paraId="7ACCCF38" w14:textId="2C2B8C22" w:rsidR="00C833D6" w:rsidRPr="00DB54FC" w:rsidRDefault="009274DD" w:rsidP="00366E57">
            <w:pPr>
              <w:spacing w:line="276" w:lineRule="auto"/>
              <w:rPr>
                <w:rFonts w:ascii="Arial" w:eastAsiaTheme="minorHAnsi" w:hAnsi="Arial" w:cs="Arial"/>
                <w:b/>
                <w:color w:val="000000" w:themeColor="text1"/>
                <w:kern w:val="2"/>
                <w:sz w:val="20"/>
                <w:szCs w:val="20"/>
              </w:rPr>
            </w:pPr>
            <w:r w:rsidRPr="00DB54FC">
              <w:rPr>
                <w:rFonts w:ascii="Arial" w:eastAsiaTheme="minorHAnsi" w:hAnsi="Arial" w:cs="Arial"/>
                <w:b/>
                <w:color w:val="000000" w:themeColor="text1"/>
                <w:kern w:val="2"/>
                <w:sz w:val="20"/>
                <w:szCs w:val="20"/>
              </w:rPr>
              <w:t xml:space="preserve">30 </w:t>
            </w:r>
            <w:r w:rsidR="00C833D6" w:rsidRPr="00DB54FC">
              <w:rPr>
                <w:rFonts w:ascii="Arial" w:eastAsiaTheme="minorHAnsi" w:hAnsi="Arial" w:cs="Arial"/>
                <w:b/>
                <w:color w:val="000000" w:themeColor="text1"/>
                <w:kern w:val="2"/>
                <w:sz w:val="20"/>
                <w:szCs w:val="20"/>
              </w:rPr>
              <w:t>punktów</w:t>
            </w:r>
          </w:p>
        </w:tc>
        <w:tc>
          <w:tcPr>
            <w:tcW w:w="1701" w:type="dxa"/>
            <w:tcBorders>
              <w:top w:val="single" w:sz="4" w:space="0" w:color="auto"/>
              <w:left w:val="single" w:sz="4" w:space="0" w:color="auto"/>
              <w:bottom w:val="single" w:sz="4" w:space="0" w:color="auto"/>
              <w:right w:val="single" w:sz="4" w:space="0" w:color="auto"/>
            </w:tcBorders>
          </w:tcPr>
          <w:p w14:paraId="1E3696E0"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03175958" w14:textId="77777777" w:rsidTr="00366E57">
        <w:trPr>
          <w:trHeight w:val="689"/>
        </w:trPr>
        <w:tc>
          <w:tcPr>
            <w:tcW w:w="568" w:type="dxa"/>
            <w:tcBorders>
              <w:top w:val="single" w:sz="4" w:space="0" w:color="auto"/>
              <w:left w:val="single" w:sz="4" w:space="0" w:color="auto"/>
              <w:bottom w:val="single" w:sz="4" w:space="0" w:color="auto"/>
              <w:right w:val="single" w:sz="4" w:space="0" w:color="auto"/>
            </w:tcBorders>
            <w:vAlign w:val="center"/>
          </w:tcPr>
          <w:p w14:paraId="4993EC85"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4AE5934A" w14:textId="77777777" w:rsidR="00C833D6" w:rsidRPr="007D1BA7" w:rsidRDefault="00C833D6" w:rsidP="00366E57">
            <w:pPr>
              <w:spacing w:line="276" w:lineRule="auto"/>
              <w:rPr>
                <w:rFonts w:ascii="Arial" w:hAnsi="Arial" w:cs="Arial"/>
                <w:sz w:val="20"/>
                <w:szCs w:val="20"/>
              </w:rPr>
            </w:pPr>
            <w:r w:rsidRPr="007D1BA7">
              <w:rPr>
                <w:rFonts w:ascii="Arial" w:hAnsi="Arial" w:cs="Arial"/>
                <w:sz w:val="20"/>
                <w:szCs w:val="20"/>
              </w:rPr>
              <w:t>Zgodność planowanych rezultatów z celami zadania określonymi w ogłoszeniu konkursowym, realność osiągnięcia rezultatów i sposób monitoringu</w:t>
            </w:r>
          </w:p>
        </w:tc>
        <w:tc>
          <w:tcPr>
            <w:tcW w:w="1843" w:type="dxa"/>
            <w:tcBorders>
              <w:top w:val="single" w:sz="4" w:space="0" w:color="auto"/>
              <w:left w:val="single" w:sz="4" w:space="0" w:color="auto"/>
              <w:bottom w:val="single" w:sz="4" w:space="0" w:color="auto"/>
              <w:right w:val="single" w:sz="4" w:space="0" w:color="auto"/>
            </w:tcBorders>
            <w:vAlign w:val="center"/>
          </w:tcPr>
          <w:p w14:paraId="64506A14" w14:textId="7C1A4598" w:rsidR="00C833D6" w:rsidRPr="007D1BA7" w:rsidRDefault="009274DD"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7C026631"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7ECC9FFC" w14:textId="77777777" w:rsidTr="00366E57">
        <w:trPr>
          <w:trHeight w:val="639"/>
        </w:trPr>
        <w:tc>
          <w:tcPr>
            <w:tcW w:w="568" w:type="dxa"/>
            <w:tcBorders>
              <w:top w:val="single" w:sz="4" w:space="0" w:color="auto"/>
              <w:left w:val="single" w:sz="4" w:space="0" w:color="auto"/>
              <w:bottom w:val="single" w:sz="4" w:space="0" w:color="auto"/>
              <w:right w:val="single" w:sz="4" w:space="0" w:color="auto"/>
            </w:tcBorders>
            <w:vAlign w:val="center"/>
          </w:tcPr>
          <w:p w14:paraId="31CB3C0B"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5CCB38E1"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hAnsi="Arial" w:cs="Arial"/>
                <w:sz w:val="20"/>
                <w:szCs w:val="20"/>
              </w:rPr>
              <w:t>Spójność zadania z innymi działaniami organizacji lub lokalnych instytucji</w:t>
            </w:r>
          </w:p>
        </w:tc>
        <w:tc>
          <w:tcPr>
            <w:tcW w:w="1843" w:type="dxa"/>
            <w:tcBorders>
              <w:top w:val="single" w:sz="4" w:space="0" w:color="auto"/>
              <w:left w:val="single" w:sz="4" w:space="0" w:color="auto"/>
              <w:bottom w:val="single" w:sz="4" w:space="0" w:color="auto"/>
              <w:right w:val="single" w:sz="4" w:space="0" w:color="auto"/>
            </w:tcBorders>
            <w:vAlign w:val="center"/>
          </w:tcPr>
          <w:p w14:paraId="7B51FA22" w14:textId="64812FA5" w:rsidR="00C833D6" w:rsidRPr="007D1BA7" w:rsidRDefault="009274DD"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12F5E7DC"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58442DDD" w14:textId="77777777" w:rsidTr="00366E57">
        <w:trPr>
          <w:trHeight w:val="846"/>
        </w:trPr>
        <w:tc>
          <w:tcPr>
            <w:tcW w:w="568" w:type="dxa"/>
            <w:tcBorders>
              <w:top w:val="single" w:sz="4" w:space="0" w:color="auto"/>
              <w:left w:val="single" w:sz="4" w:space="0" w:color="auto"/>
              <w:bottom w:val="single" w:sz="4" w:space="0" w:color="auto"/>
              <w:right w:val="single" w:sz="4" w:space="0" w:color="auto"/>
            </w:tcBorders>
            <w:vAlign w:val="center"/>
          </w:tcPr>
          <w:p w14:paraId="0B22882D"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46CEE31D" w14:textId="77777777" w:rsidR="00C833D6" w:rsidRPr="007D1BA7" w:rsidRDefault="00C833D6" w:rsidP="00366E57">
            <w:pPr>
              <w:spacing w:line="276" w:lineRule="auto"/>
              <w:rPr>
                <w:rFonts w:ascii="Arial" w:hAnsi="Arial" w:cs="Arial"/>
                <w:color w:val="000000" w:themeColor="text1"/>
                <w:sz w:val="20"/>
                <w:szCs w:val="20"/>
              </w:rPr>
            </w:pPr>
            <w:r w:rsidRPr="007D1BA7">
              <w:rPr>
                <w:rFonts w:ascii="Arial" w:hAnsi="Arial" w:cs="Arial"/>
                <w:color w:val="000000" w:themeColor="text1"/>
                <w:sz w:val="20"/>
                <w:szCs w:val="20"/>
              </w:rPr>
              <w:t>Opis doboru grupy docelowej i proponowanego sposobu rozwiązywania jej problemów/zaspokajania potrzeb</w:t>
            </w:r>
          </w:p>
        </w:tc>
        <w:tc>
          <w:tcPr>
            <w:tcW w:w="1843" w:type="dxa"/>
            <w:tcBorders>
              <w:top w:val="single" w:sz="4" w:space="0" w:color="auto"/>
              <w:left w:val="single" w:sz="4" w:space="0" w:color="auto"/>
              <w:bottom w:val="single" w:sz="4" w:space="0" w:color="auto"/>
              <w:right w:val="single" w:sz="4" w:space="0" w:color="auto"/>
            </w:tcBorders>
            <w:vAlign w:val="center"/>
          </w:tcPr>
          <w:p w14:paraId="09EBB54B" w14:textId="67E0B25C" w:rsidR="00C833D6" w:rsidRPr="007D1BA7" w:rsidRDefault="009274DD"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3296A4FC"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1246190F" w14:textId="77777777" w:rsidTr="00366E57">
        <w:trPr>
          <w:trHeight w:val="754"/>
        </w:trPr>
        <w:tc>
          <w:tcPr>
            <w:tcW w:w="568" w:type="dxa"/>
            <w:tcBorders>
              <w:top w:val="single" w:sz="4" w:space="0" w:color="auto"/>
              <w:left w:val="single" w:sz="4" w:space="0" w:color="auto"/>
              <w:bottom w:val="single" w:sz="4" w:space="0" w:color="auto"/>
              <w:right w:val="single" w:sz="4" w:space="0" w:color="auto"/>
            </w:tcBorders>
            <w:vAlign w:val="center"/>
          </w:tcPr>
          <w:p w14:paraId="4AA05AB7"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04C4F9BF" w14:textId="77777777" w:rsidR="00C833D6" w:rsidRPr="007D1BA7" w:rsidRDefault="00C833D6" w:rsidP="00366E57">
            <w:pPr>
              <w:spacing w:after="160" w:line="276" w:lineRule="auto"/>
              <w:rPr>
                <w:rFonts w:ascii="Arial" w:hAnsi="Arial" w:cs="Arial"/>
                <w:color w:val="000000" w:themeColor="text1"/>
                <w:sz w:val="20"/>
                <w:szCs w:val="20"/>
              </w:rPr>
            </w:pPr>
            <w:r w:rsidRPr="007D1BA7">
              <w:rPr>
                <w:rFonts w:ascii="Arial" w:hAnsi="Arial" w:cs="Arial"/>
                <w:sz w:val="20"/>
                <w:szCs w:val="20"/>
              </w:rPr>
              <w:t>Uzasadnienie potrzeby realizacji zadania w tym zgodność odbiorców zadania z wymaganiami zawartymi w ogłoszeniu konkursowym</w:t>
            </w:r>
          </w:p>
        </w:tc>
        <w:tc>
          <w:tcPr>
            <w:tcW w:w="1843" w:type="dxa"/>
            <w:tcBorders>
              <w:top w:val="single" w:sz="4" w:space="0" w:color="auto"/>
              <w:left w:val="single" w:sz="4" w:space="0" w:color="auto"/>
              <w:bottom w:val="single" w:sz="4" w:space="0" w:color="auto"/>
              <w:right w:val="single" w:sz="4" w:space="0" w:color="auto"/>
            </w:tcBorders>
            <w:vAlign w:val="center"/>
          </w:tcPr>
          <w:p w14:paraId="13ADD102" w14:textId="4A2A9C6F" w:rsidR="00C833D6" w:rsidRPr="007D1BA7" w:rsidRDefault="009274DD"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0E37EB2F"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30D72E28" w14:textId="77777777" w:rsidTr="00366E57">
        <w:trPr>
          <w:trHeight w:val="554"/>
        </w:trPr>
        <w:tc>
          <w:tcPr>
            <w:tcW w:w="568" w:type="dxa"/>
            <w:tcBorders>
              <w:top w:val="single" w:sz="4" w:space="0" w:color="auto"/>
              <w:left w:val="single" w:sz="4" w:space="0" w:color="auto"/>
              <w:bottom w:val="single" w:sz="4" w:space="0" w:color="auto"/>
              <w:right w:val="single" w:sz="4" w:space="0" w:color="auto"/>
            </w:tcBorders>
            <w:vAlign w:val="center"/>
          </w:tcPr>
          <w:p w14:paraId="263C03A8"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7650824" w14:textId="77777777" w:rsidR="00C833D6" w:rsidRPr="007D1BA7" w:rsidRDefault="00C833D6" w:rsidP="00366E57">
            <w:pPr>
              <w:spacing w:after="160" w:line="276" w:lineRule="auto"/>
              <w:rPr>
                <w:rFonts w:ascii="Arial" w:hAnsi="Arial" w:cs="Arial"/>
                <w:color w:val="000000" w:themeColor="text1"/>
                <w:sz w:val="20"/>
                <w:szCs w:val="20"/>
              </w:rPr>
            </w:pPr>
            <w:r w:rsidRPr="007D1BA7">
              <w:rPr>
                <w:rFonts w:ascii="Arial" w:hAnsi="Arial" w:cs="Arial"/>
                <w:color w:val="000000" w:themeColor="text1"/>
                <w:sz w:val="20"/>
                <w:szCs w:val="20"/>
              </w:rPr>
              <w:t>Adekwatność zaproponowanych działań i ich opisu do zakresu zadania konkursowego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F62B31" w14:textId="64D296F3" w:rsidR="00C833D6" w:rsidRPr="007D1BA7" w:rsidRDefault="009274DD"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63E3AFAB"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1021644E" w14:textId="77777777" w:rsidTr="00366E57">
        <w:trPr>
          <w:trHeight w:val="591"/>
        </w:trPr>
        <w:tc>
          <w:tcPr>
            <w:tcW w:w="568" w:type="dxa"/>
            <w:tcBorders>
              <w:top w:val="single" w:sz="4" w:space="0" w:color="auto"/>
              <w:left w:val="single" w:sz="4" w:space="0" w:color="auto"/>
              <w:bottom w:val="single" w:sz="4" w:space="0" w:color="auto"/>
              <w:right w:val="single" w:sz="4" w:space="0" w:color="auto"/>
            </w:tcBorders>
            <w:vAlign w:val="center"/>
          </w:tcPr>
          <w:p w14:paraId="4A1271BF"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40A29596" w14:textId="77777777" w:rsidR="00C833D6" w:rsidRPr="007D1BA7" w:rsidRDefault="00C833D6" w:rsidP="00366E57">
            <w:pPr>
              <w:spacing w:line="276" w:lineRule="auto"/>
              <w:rPr>
                <w:rFonts w:ascii="Arial" w:hAnsi="Arial" w:cs="Arial"/>
                <w:sz w:val="20"/>
                <w:szCs w:val="20"/>
                <w:lang w:eastAsia="pl-PL"/>
              </w:rPr>
            </w:pPr>
            <w:r w:rsidRPr="007D1BA7">
              <w:rPr>
                <w:rFonts w:ascii="Arial" w:hAnsi="Arial" w:cs="Arial"/>
                <w:sz w:val="20"/>
                <w:szCs w:val="20"/>
              </w:rPr>
              <w:t>Analiza wystąpienia ryzyka w trakcie realizacji zadania oraz planowany sposób minimalizacji ryzyka</w:t>
            </w:r>
          </w:p>
        </w:tc>
        <w:tc>
          <w:tcPr>
            <w:tcW w:w="1843" w:type="dxa"/>
            <w:tcBorders>
              <w:top w:val="single" w:sz="4" w:space="0" w:color="auto"/>
              <w:left w:val="single" w:sz="4" w:space="0" w:color="auto"/>
              <w:bottom w:val="single" w:sz="4" w:space="0" w:color="auto"/>
              <w:right w:val="single" w:sz="4" w:space="0" w:color="auto"/>
            </w:tcBorders>
            <w:vAlign w:val="center"/>
          </w:tcPr>
          <w:p w14:paraId="3851763B" w14:textId="1D48F3B0" w:rsidR="00C833D6" w:rsidRPr="007D1BA7" w:rsidRDefault="009274DD"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28318E00"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3FBFC68D" w14:textId="77777777" w:rsidTr="00366E57">
        <w:trPr>
          <w:trHeight w:val="858"/>
        </w:trPr>
        <w:tc>
          <w:tcPr>
            <w:tcW w:w="568" w:type="dxa"/>
            <w:tcBorders>
              <w:top w:val="single" w:sz="4" w:space="0" w:color="auto"/>
              <w:left w:val="single" w:sz="4" w:space="0" w:color="auto"/>
              <w:bottom w:val="single" w:sz="4" w:space="0" w:color="auto"/>
              <w:right w:val="single" w:sz="4" w:space="0" w:color="auto"/>
            </w:tcBorders>
            <w:vAlign w:val="center"/>
          </w:tcPr>
          <w:p w14:paraId="6C11B0B1" w14:textId="77777777" w:rsidR="00C833D6" w:rsidRPr="007D1BA7" w:rsidRDefault="00C833D6" w:rsidP="00366E57">
            <w:pPr>
              <w:spacing w:line="276" w:lineRule="auto"/>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II.</w:t>
            </w:r>
          </w:p>
        </w:tc>
        <w:tc>
          <w:tcPr>
            <w:tcW w:w="5131" w:type="dxa"/>
            <w:tcBorders>
              <w:top w:val="single" w:sz="4" w:space="0" w:color="auto"/>
              <w:left w:val="single" w:sz="4" w:space="0" w:color="auto"/>
              <w:bottom w:val="single" w:sz="4" w:space="0" w:color="auto"/>
              <w:right w:val="single" w:sz="4" w:space="0" w:color="auto"/>
            </w:tcBorders>
            <w:vAlign w:val="center"/>
          </w:tcPr>
          <w:p w14:paraId="7DB46484" w14:textId="77777777" w:rsidR="00C833D6" w:rsidRPr="007D1BA7" w:rsidRDefault="00C833D6" w:rsidP="00366E57">
            <w:pPr>
              <w:spacing w:line="276" w:lineRule="auto"/>
              <w:rPr>
                <w:rFonts w:ascii="Arial" w:eastAsiaTheme="minorHAnsi" w:hAnsi="Arial" w:cs="Arial"/>
                <w:b/>
                <w:bCs/>
                <w:color w:val="000000" w:themeColor="text1"/>
                <w:sz w:val="20"/>
                <w:szCs w:val="20"/>
              </w:rPr>
            </w:pPr>
            <w:r w:rsidRPr="007D1BA7">
              <w:rPr>
                <w:rFonts w:ascii="Arial" w:eastAsiaTheme="minorHAnsi" w:hAnsi="Arial" w:cs="Arial"/>
                <w:b/>
                <w:bCs/>
                <w:color w:val="000000" w:themeColor="text1"/>
                <w:sz w:val="20"/>
                <w:szCs w:val="20"/>
              </w:rPr>
              <w:t xml:space="preserve">Ocena proponowanej jakości wykonania zadania  </w:t>
            </w:r>
            <w:r w:rsidRPr="007D1BA7">
              <w:rPr>
                <w:rFonts w:ascii="Arial" w:eastAsiaTheme="minorHAnsi" w:hAnsi="Arial" w:cs="Arial"/>
                <w:b/>
                <w:bCs/>
                <w:color w:val="000000" w:themeColor="text1"/>
                <w:sz w:val="20"/>
                <w:szCs w:val="20"/>
              </w:rPr>
              <w:br/>
              <w:t>i kwalifikacje osób uczestniczących 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51416F58" w14:textId="6F51E7ED" w:rsidR="00C833D6" w:rsidRPr="00DB54FC" w:rsidRDefault="00FE6EBA" w:rsidP="00366E57">
            <w:pPr>
              <w:spacing w:line="276" w:lineRule="auto"/>
              <w:rPr>
                <w:rFonts w:ascii="Arial" w:eastAsiaTheme="minorHAnsi" w:hAnsi="Arial" w:cs="Arial"/>
                <w:b/>
                <w:color w:val="000000" w:themeColor="text1"/>
                <w:kern w:val="2"/>
                <w:sz w:val="20"/>
                <w:szCs w:val="20"/>
              </w:rPr>
            </w:pPr>
            <w:r w:rsidRPr="00DB54FC">
              <w:rPr>
                <w:rFonts w:ascii="Arial" w:eastAsiaTheme="minorHAnsi" w:hAnsi="Arial" w:cs="Arial"/>
                <w:b/>
                <w:color w:val="000000" w:themeColor="text1"/>
                <w:kern w:val="2"/>
                <w:sz w:val="20"/>
                <w:szCs w:val="20"/>
              </w:rPr>
              <w:t>30 p</w:t>
            </w:r>
            <w:r w:rsidR="00C833D6" w:rsidRPr="00DB54FC">
              <w:rPr>
                <w:rFonts w:ascii="Arial" w:eastAsiaTheme="minorHAnsi" w:hAnsi="Arial" w:cs="Arial"/>
                <w:b/>
                <w:color w:val="000000" w:themeColor="text1"/>
                <w:kern w:val="2"/>
                <w:sz w:val="20"/>
                <w:szCs w:val="20"/>
              </w:rPr>
              <w:t>unktów</w:t>
            </w:r>
          </w:p>
        </w:tc>
        <w:tc>
          <w:tcPr>
            <w:tcW w:w="1701" w:type="dxa"/>
            <w:tcBorders>
              <w:top w:val="single" w:sz="4" w:space="0" w:color="auto"/>
              <w:left w:val="single" w:sz="4" w:space="0" w:color="auto"/>
              <w:bottom w:val="single" w:sz="4" w:space="0" w:color="auto"/>
              <w:right w:val="single" w:sz="4" w:space="0" w:color="auto"/>
            </w:tcBorders>
          </w:tcPr>
          <w:p w14:paraId="56596D37"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2C40AA4A" w14:textId="77777777" w:rsidTr="00366E57">
        <w:trPr>
          <w:trHeight w:val="822"/>
        </w:trPr>
        <w:tc>
          <w:tcPr>
            <w:tcW w:w="568" w:type="dxa"/>
            <w:tcBorders>
              <w:top w:val="single" w:sz="4" w:space="0" w:color="auto"/>
              <w:left w:val="single" w:sz="4" w:space="0" w:color="auto"/>
              <w:bottom w:val="single" w:sz="4" w:space="0" w:color="auto"/>
              <w:right w:val="single" w:sz="4" w:space="0" w:color="auto"/>
            </w:tcBorders>
            <w:vAlign w:val="center"/>
          </w:tcPr>
          <w:p w14:paraId="3B30D475"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5B53600C" w14:textId="77777777" w:rsidR="00C833D6" w:rsidRPr="007D1BA7" w:rsidRDefault="00C833D6" w:rsidP="00366E57">
            <w:pPr>
              <w:spacing w:line="276" w:lineRule="auto"/>
              <w:rPr>
                <w:rFonts w:ascii="Arial" w:hAnsi="Arial" w:cs="Arial"/>
                <w:color w:val="000000" w:themeColor="text1"/>
                <w:sz w:val="20"/>
                <w:szCs w:val="20"/>
              </w:rPr>
            </w:pPr>
            <w:r w:rsidRPr="007D1BA7">
              <w:rPr>
                <w:rFonts w:ascii="Arial" w:hAnsi="Arial" w:cs="Arial"/>
                <w:color w:val="000000" w:themeColor="text1"/>
                <w:sz w:val="20"/>
                <w:szCs w:val="20"/>
              </w:rPr>
              <w:t>Potencjał organizacyjny Oferenta/Oferentów i jego dotychczasowych doświadczeń do zakresu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28989A81" w14:textId="43B55A9B" w:rsidR="00C833D6" w:rsidRPr="007D1BA7" w:rsidRDefault="00FE6EBA"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016C2128"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7D13DCED" w14:textId="77777777" w:rsidTr="00366E57">
        <w:trPr>
          <w:trHeight w:val="586"/>
        </w:trPr>
        <w:tc>
          <w:tcPr>
            <w:tcW w:w="568" w:type="dxa"/>
            <w:tcBorders>
              <w:top w:val="single" w:sz="4" w:space="0" w:color="auto"/>
              <w:left w:val="single" w:sz="4" w:space="0" w:color="auto"/>
              <w:bottom w:val="single" w:sz="4" w:space="0" w:color="auto"/>
              <w:right w:val="single" w:sz="4" w:space="0" w:color="auto"/>
            </w:tcBorders>
            <w:vAlign w:val="center"/>
          </w:tcPr>
          <w:p w14:paraId="47D1998C"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4EFC6BD5" w14:textId="77777777" w:rsidR="00C833D6" w:rsidRPr="007D1BA7" w:rsidRDefault="00C833D6" w:rsidP="00366E57">
            <w:pPr>
              <w:spacing w:line="276" w:lineRule="auto"/>
              <w:rPr>
                <w:rFonts w:ascii="Arial" w:hAnsi="Arial" w:cs="Arial"/>
                <w:color w:val="000000" w:themeColor="text1"/>
                <w:sz w:val="20"/>
                <w:szCs w:val="20"/>
              </w:rPr>
            </w:pPr>
            <w:r w:rsidRPr="007D1BA7">
              <w:rPr>
                <w:rFonts w:ascii="Arial" w:hAnsi="Arial" w:cs="Arial"/>
                <w:color w:val="000000" w:themeColor="text1"/>
                <w:sz w:val="20"/>
                <w:szCs w:val="20"/>
              </w:rPr>
              <w:t>Opis sposobu zarządzania realizacją zadania (w tym czytelność podziału obowiązków)</w:t>
            </w:r>
          </w:p>
        </w:tc>
        <w:tc>
          <w:tcPr>
            <w:tcW w:w="1843" w:type="dxa"/>
            <w:tcBorders>
              <w:top w:val="single" w:sz="4" w:space="0" w:color="auto"/>
              <w:left w:val="single" w:sz="4" w:space="0" w:color="auto"/>
              <w:bottom w:val="single" w:sz="4" w:space="0" w:color="auto"/>
              <w:right w:val="single" w:sz="4" w:space="0" w:color="auto"/>
            </w:tcBorders>
            <w:vAlign w:val="center"/>
          </w:tcPr>
          <w:p w14:paraId="44C1B5FA" w14:textId="1398E1E0" w:rsidR="00C833D6" w:rsidRPr="007D1BA7" w:rsidRDefault="00FE6EBA"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566F0B5D"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4295BEDE" w14:textId="77777777" w:rsidTr="00366E57">
        <w:trPr>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7E0F70BF"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31654AF2" w14:textId="77777777" w:rsidR="00C833D6" w:rsidRPr="007D1BA7" w:rsidRDefault="00C833D6" w:rsidP="00366E57">
            <w:pPr>
              <w:spacing w:line="276" w:lineRule="auto"/>
              <w:rPr>
                <w:rFonts w:ascii="Arial" w:hAnsi="Arial" w:cs="Arial"/>
                <w:color w:val="000000" w:themeColor="text1"/>
                <w:sz w:val="20"/>
                <w:szCs w:val="20"/>
              </w:rPr>
            </w:pPr>
            <w:r w:rsidRPr="007D1BA7">
              <w:rPr>
                <w:rFonts w:ascii="Arial" w:hAnsi="Arial" w:cs="Arial"/>
                <w:color w:val="000000" w:themeColor="text1"/>
                <w:sz w:val="20"/>
                <w:szCs w:val="20"/>
              </w:rPr>
              <w:t>Kwalifikacje i doświadczenia personelu proponowanego do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15F8EDA0" w14:textId="19BC8DDB" w:rsidR="00C833D6" w:rsidRPr="007D1BA7" w:rsidRDefault="00FE6EBA"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09C0C016"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18B919AD" w14:textId="77777777" w:rsidTr="00366E57">
        <w:trPr>
          <w:trHeight w:val="803"/>
        </w:trPr>
        <w:tc>
          <w:tcPr>
            <w:tcW w:w="568" w:type="dxa"/>
            <w:tcBorders>
              <w:top w:val="single" w:sz="4" w:space="0" w:color="auto"/>
              <w:left w:val="single" w:sz="4" w:space="0" w:color="auto"/>
              <w:bottom w:val="single" w:sz="4" w:space="0" w:color="auto"/>
              <w:right w:val="single" w:sz="4" w:space="0" w:color="auto"/>
            </w:tcBorders>
            <w:vAlign w:val="center"/>
          </w:tcPr>
          <w:p w14:paraId="05C8314E"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6353752" w14:textId="56B75394" w:rsidR="00C833D6" w:rsidRPr="00C229A3" w:rsidRDefault="00C833D6" w:rsidP="00366E57">
            <w:pPr>
              <w:spacing w:line="276" w:lineRule="auto"/>
              <w:rPr>
                <w:rFonts w:ascii="Arial" w:hAnsi="Arial" w:cs="Arial"/>
                <w:color w:val="000000" w:themeColor="text1"/>
                <w:sz w:val="20"/>
                <w:szCs w:val="20"/>
              </w:rPr>
            </w:pPr>
            <w:r w:rsidRPr="007D1BA7">
              <w:rPr>
                <w:rFonts w:ascii="Arial" w:eastAsiaTheme="minorHAnsi" w:hAnsi="Arial" w:cs="Arial"/>
                <w:color w:val="000000" w:themeColor="text1"/>
                <w:sz w:val="20"/>
                <w:szCs w:val="20"/>
              </w:rPr>
              <w:t>R</w:t>
            </w:r>
            <w:r w:rsidRPr="007D1BA7">
              <w:rPr>
                <w:rFonts w:ascii="Arial" w:hAnsi="Arial" w:cs="Arial"/>
                <w:color w:val="000000" w:themeColor="text1"/>
                <w:sz w:val="20"/>
                <w:szCs w:val="20"/>
              </w:rPr>
              <w:t>zetelność i terminowość oraz spos</w:t>
            </w:r>
            <w:r w:rsidR="00CF63E4">
              <w:rPr>
                <w:rFonts w:ascii="Arial" w:hAnsi="Arial" w:cs="Arial"/>
                <w:color w:val="000000" w:themeColor="text1"/>
                <w:sz w:val="20"/>
                <w:szCs w:val="20"/>
              </w:rPr>
              <w:t>ób</w:t>
            </w:r>
            <w:r w:rsidRPr="007D1BA7">
              <w:rPr>
                <w:rFonts w:ascii="Arial" w:hAnsi="Arial" w:cs="Arial"/>
                <w:color w:val="000000" w:themeColor="text1"/>
                <w:sz w:val="20"/>
                <w:szCs w:val="20"/>
              </w:rPr>
              <w:t xml:space="preserve"> rozliczenia środków na realizację zadań publicznych w dwóch latach poprzednich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982CB6" w14:textId="52175179" w:rsidR="00C833D6" w:rsidRPr="007D1BA7" w:rsidRDefault="00FE6EBA"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52F83FEC"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2E5C6038" w14:textId="77777777" w:rsidTr="00366E57">
        <w:trPr>
          <w:trHeight w:val="702"/>
        </w:trPr>
        <w:tc>
          <w:tcPr>
            <w:tcW w:w="568" w:type="dxa"/>
            <w:tcBorders>
              <w:top w:val="single" w:sz="4" w:space="0" w:color="auto"/>
              <w:left w:val="single" w:sz="4" w:space="0" w:color="auto"/>
              <w:bottom w:val="single" w:sz="4" w:space="0" w:color="auto"/>
              <w:right w:val="single" w:sz="4" w:space="0" w:color="auto"/>
            </w:tcBorders>
            <w:vAlign w:val="center"/>
          </w:tcPr>
          <w:p w14:paraId="101ACCA1"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tcPr>
          <w:p w14:paraId="6F28FA9A"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hAnsi="Arial" w:cs="Arial"/>
                <w:sz w:val="20"/>
                <w:szCs w:val="20"/>
              </w:rPr>
              <w:t>Harmonogram realizacji zadania – spójny, adekwatny do stopnia trudności i liczby zaplanowanych działań</w:t>
            </w:r>
          </w:p>
        </w:tc>
        <w:tc>
          <w:tcPr>
            <w:tcW w:w="1843" w:type="dxa"/>
            <w:tcBorders>
              <w:top w:val="single" w:sz="4" w:space="0" w:color="auto"/>
              <w:left w:val="single" w:sz="4" w:space="0" w:color="auto"/>
              <w:bottom w:val="single" w:sz="4" w:space="0" w:color="auto"/>
              <w:right w:val="single" w:sz="4" w:space="0" w:color="auto"/>
            </w:tcBorders>
            <w:vAlign w:val="center"/>
          </w:tcPr>
          <w:p w14:paraId="1222D60B" w14:textId="02505E2C" w:rsidR="00C833D6" w:rsidRPr="007D1BA7" w:rsidRDefault="00FE6EBA"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5D7A0D48"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3AA88E0E" w14:textId="77777777" w:rsidTr="00366E57">
        <w:trPr>
          <w:trHeight w:val="694"/>
        </w:trPr>
        <w:tc>
          <w:tcPr>
            <w:tcW w:w="568" w:type="dxa"/>
            <w:tcBorders>
              <w:top w:val="single" w:sz="4" w:space="0" w:color="auto"/>
              <w:left w:val="single" w:sz="4" w:space="0" w:color="auto"/>
              <w:bottom w:val="single" w:sz="4" w:space="0" w:color="auto"/>
              <w:right w:val="single" w:sz="4" w:space="0" w:color="auto"/>
            </w:tcBorders>
            <w:vAlign w:val="center"/>
          </w:tcPr>
          <w:p w14:paraId="28E40EC0"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50169D63"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hAnsi="Arial" w:cs="Arial"/>
                <w:sz w:val="20"/>
                <w:szCs w:val="20"/>
              </w:rPr>
              <w:t>Atrakcyjność (różnorodność) i jakość form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0EA0BD4E" w14:textId="3DA61578" w:rsidR="00C833D6" w:rsidRPr="007D1BA7" w:rsidRDefault="00DB54FC"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3</w:t>
            </w:r>
            <w:r w:rsidR="00FE6EBA">
              <w:rPr>
                <w:rFonts w:ascii="Arial" w:eastAsiaTheme="minorHAnsi" w:hAnsi="Arial" w:cs="Arial"/>
                <w:color w:val="000000" w:themeColor="text1"/>
                <w:kern w:val="2"/>
                <w:sz w:val="20"/>
                <w:szCs w:val="20"/>
              </w:rPr>
              <w:t xml:space="preserve"> punkty</w:t>
            </w:r>
          </w:p>
        </w:tc>
        <w:tc>
          <w:tcPr>
            <w:tcW w:w="1701" w:type="dxa"/>
            <w:tcBorders>
              <w:top w:val="single" w:sz="4" w:space="0" w:color="auto"/>
              <w:left w:val="single" w:sz="4" w:space="0" w:color="auto"/>
              <w:bottom w:val="single" w:sz="4" w:space="0" w:color="auto"/>
              <w:right w:val="single" w:sz="4" w:space="0" w:color="auto"/>
            </w:tcBorders>
          </w:tcPr>
          <w:p w14:paraId="478B00C0"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C833D6" w:rsidRPr="007D1BA7" w14:paraId="1119D996"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6F5E93C9" w14:textId="77777777" w:rsidR="00C833D6" w:rsidRPr="007D1BA7" w:rsidRDefault="00C833D6" w:rsidP="00366E57">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7.</w:t>
            </w:r>
          </w:p>
        </w:tc>
        <w:tc>
          <w:tcPr>
            <w:tcW w:w="5131" w:type="dxa"/>
            <w:tcBorders>
              <w:top w:val="single" w:sz="4" w:space="0" w:color="auto"/>
              <w:left w:val="single" w:sz="4" w:space="0" w:color="auto"/>
              <w:bottom w:val="single" w:sz="4" w:space="0" w:color="auto"/>
              <w:right w:val="single" w:sz="4" w:space="0" w:color="auto"/>
            </w:tcBorders>
            <w:vAlign w:val="center"/>
          </w:tcPr>
          <w:p w14:paraId="1A588B05" w14:textId="77777777" w:rsidR="00C833D6" w:rsidRPr="007D1BA7" w:rsidRDefault="00C833D6" w:rsidP="00366E57">
            <w:pPr>
              <w:spacing w:line="276" w:lineRule="auto"/>
              <w:rPr>
                <w:rFonts w:ascii="Arial" w:hAnsi="Arial" w:cs="Arial"/>
                <w:sz w:val="20"/>
                <w:szCs w:val="20"/>
              </w:rPr>
            </w:pPr>
            <w:r w:rsidRPr="007D1BA7">
              <w:rPr>
                <w:rFonts w:ascii="Arial" w:hAnsi="Arial" w:cs="Arial"/>
                <w:sz w:val="20"/>
                <w:szCs w:val="20"/>
              </w:rPr>
              <w:t>Jednolitość, realność oraz szczegółowość opisu działań</w:t>
            </w:r>
          </w:p>
        </w:tc>
        <w:tc>
          <w:tcPr>
            <w:tcW w:w="1843" w:type="dxa"/>
            <w:tcBorders>
              <w:top w:val="single" w:sz="4" w:space="0" w:color="auto"/>
              <w:left w:val="single" w:sz="4" w:space="0" w:color="auto"/>
              <w:bottom w:val="single" w:sz="4" w:space="0" w:color="auto"/>
              <w:right w:val="single" w:sz="4" w:space="0" w:color="auto"/>
            </w:tcBorders>
            <w:vAlign w:val="center"/>
          </w:tcPr>
          <w:p w14:paraId="51DA022D" w14:textId="391221BE" w:rsidR="00C833D6" w:rsidRPr="007D1BA7" w:rsidRDefault="00FE6EBA" w:rsidP="00366E57">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4 punkty</w:t>
            </w:r>
          </w:p>
        </w:tc>
        <w:tc>
          <w:tcPr>
            <w:tcW w:w="1701" w:type="dxa"/>
            <w:tcBorders>
              <w:top w:val="single" w:sz="4" w:space="0" w:color="auto"/>
              <w:left w:val="single" w:sz="4" w:space="0" w:color="auto"/>
              <w:bottom w:val="single" w:sz="4" w:space="0" w:color="auto"/>
              <w:right w:val="single" w:sz="4" w:space="0" w:color="auto"/>
            </w:tcBorders>
          </w:tcPr>
          <w:p w14:paraId="33925D80" w14:textId="77777777" w:rsidR="00C833D6" w:rsidRPr="007D1BA7" w:rsidRDefault="00C833D6" w:rsidP="00366E57">
            <w:pPr>
              <w:spacing w:line="276" w:lineRule="auto"/>
              <w:rPr>
                <w:rFonts w:ascii="Arial" w:eastAsiaTheme="minorHAnsi" w:hAnsi="Arial" w:cs="Arial"/>
                <w:color w:val="000000" w:themeColor="text1"/>
                <w:kern w:val="2"/>
                <w:sz w:val="20"/>
                <w:szCs w:val="20"/>
              </w:rPr>
            </w:pPr>
          </w:p>
        </w:tc>
      </w:tr>
      <w:tr w:rsidR="00366E57" w:rsidRPr="00366E57" w14:paraId="1DAB86CF"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5910A29D" w14:textId="77777777" w:rsidR="00366E57" w:rsidRPr="00366E57" w:rsidRDefault="00366E57" w:rsidP="009A2A68">
            <w:pPr>
              <w:spacing w:line="276" w:lineRule="auto"/>
              <w:rPr>
                <w:rFonts w:ascii="Arial" w:eastAsiaTheme="minorHAnsi" w:hAnsi="Arial" w:cs="Arial"/>
                <w:b/>
                <w:color w:val="000000" w:themeColor="text1"/>
                <w:sz w:val="20"/>
                <w:szCs w:val="20"/>
              </w:rPr>
            </w:pPr>
            <w:r w:rsidRPr="00366E57">
              <w:rPr>
                <w:rFonts w:ascii="Arial" w:eastAsiaTheme="minorHAnsi" w:hAnsi="Arial" w:cs="Arial"/>
                <w:b/>
                <w:color w:val="000000" w:themeColor="text1"/>
                <w:sz w:val="20"/>
                <w:szCs w:val="20"/>
              </w:rPr>
              <w:t>III.</w:t>
            </w:r>
          </w:p>
        </w:tc>
        <w:tc>
          <w:tcPr>
            <w:tcW w:w="5131" w:type="dxa"/>
            <w:tcBorders>
              <w:top w:val="single" w:sz="4" w:space="0" w:color="auto"/>
              <w:left w:val="single" w:sz="4" w:space="0" w:color="auto"/>
              <w:bottom w:val="single" w:sz="4" w:space="0" w:color="auto"/>
              <w:right w:val="single" w:sz="4" w:space="0" w:color="auto"/>
            </w:tcBorders>
            <w:vAlign w:val="center"/>
          </w:tcPr>
          <w:p w14:paraId="6E3B4297" w14:textId="77777777" w:rsidR="00366E57" w:rsidRPr="00366E57" w:rsidRDefault="00366E57" w:rsidP="009A2A68">
            <w:pPr>
              <w:spacing w:line="276" w:lineRule="auto"/>
              <w:rPr>
                <w:rFonts w:ascii="Arial" w:hAnsi="Arial" w:cs="Arial"/>
                <w:b/>
                <w:sz w:val="20"/>
                <w:szCs w:val="20"/>
              </w:rPr>
            </w:pPr>
            <w:r w:rsidRPr="00366E57">
              <w:rPr>
                <w:rFonts w:ascii="Arial" w:hAnsi="Arial" w:cs="Arial"/>
                <w:b/>
                <w:sz w:val="20"/>
                <w:szCs w:val="20"/>
              </w:rPr>
              <w:t>Ocena kalkulacji kosztów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727687B9" w14:textId="77777777" w:rsidR="00366E57" w:rsidRPr="00366E57" w:rsidRDefault="00366E57" w:rsidP="009A2A68">
            <w:pPr>
              <w:spacing w:line="276" w:lineRule="auto"/>
              <w:rPr>
                <w:rFonts w:ascii="Arial" w:eastAsiaTheme="minorHAnsi" w:hAnsi="Arial" w:cs="Arial"/>
                <w:b/>
                <w:color w:val="000000" w:themeColor="text1"/>
                <w:kern w:val="2"/>
                <w:sz w:val="20"/>
                <w:szCs w:val="20"/>
              </w:rPr>
            </w:pPr>
            <w:r w:rsidRPr="00366E57">
              <w:rPr>
                <w:rFonts w:ascii="Arial" w:eastAsiaTheme="minorHAnsi" w:hAnsi="Arial" w:cs="Arial"/>
                <w:b/>
                <w:color w:val="000000" w:themeColor="text1"/>
                <w:kern w:val="2"/>
                <w:sz w:val="20"/>
                <w:szCs w:val="20"/>
              </w:rPr>
              <w:t>15 punktów</w:t>
            </w:r>
          </w:p>
        </w:tc>
        <w:tc>
          <w:tcPr>
            <w:tcW w:w="1701" w:type="dxa"/>
            <w:tcBorders>
              <w:top w:val="single" w:sz="4" w:space="0" w:color="auto"/>
              <w:left w:val="single" w:sz="4" w:space="0" w:color="auto"/>
              <w:bottom w:val="single" w:sz="4" w:space="0" w:color="auto"/>
              <w:right w:val="single" w:sz="4" w:space="0" w:color="auto"/>
            </w:tcBorders>
          </w:tcPr>
          <w:p w14:paraId="4841C190" w14:textId="77777777" w:rsidR="00366E57" w:rsidRPr="00366E57" w:rsidRDefault="00366E57" w:rsidP="009A2A68">
            <w:pPr>
              <w:spacing w:line="276" w:lineRule="auto"/>
              <w:rPr>
                <w:rFonts w:ascii="Arial" w:eastAsiaTheme="minorHAnsi" w:hAnsi="Arial" w:cs="Arial"/>
                <w:b/>
                <w:color w:val="000000" w:themeColor="text1"/>
                <w:kern w:val="2"/>
                <w:sz w:val="20"/>
                <w:szCs w:val="20"/>
              </w:rPr>
            </w:pPr>
          </w:p>
        </w:tc>
      </w:tr>
      <w:tr w:rsidR="00366E57" w:rsidRPr="007D1BA7" w14:paraId="63B34389"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585F7057"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60659BD6" w14:textId="77777777" w:rsidR="00366E57" w:rsidRPr="00366E57" w:rsidRDefault="00366E57" w:rsidP="009A2A68">
            <w:pPr>
              <w:spacing w:line="276" w:lineRule="auto"/>
              <w:rPr>
                <w:rFonts w:ascii="Arial" w:hAnsi="Arial" w:cs="Arial"/>
                <w:sz w:val="20"/>
                <w:szCs w:val="20"/>
              </w:rPr>
            </w:pPr>
            <w:r w:rsidRPr="00366E57">
              <w:rPr>
                <w:rFonts w:ascii="Arial" w:hAnsi="Arial" w:cs="Arial"/>
                <w:sz w:val="20"/>
                <w:szCs w:val="20"/>
              </w:rPr>
              <w:t xml:space="preserve">Niezbędność wydatków do realizacji zadania  </w:t>
            </w:r>
            <w:r w:rsidRPr="00366E57">
              <w:rPr>
                <w:rFonts w:ascii="Arial" w:hAnsi="Arial" w:cs="Arial"/>
                <w:sz w:val="20"/>
                <w:szCs w:val="20"/>
              </w:rPr>
              <w:br/>
              <w:t>i osiągania jego celów</w:t>
            </w:r>
          </w:p>
        </w:tc>
        <w:tc>
          <w:tcPr>
            <w:tcW w:w="1843" w:type="dxa"/>
            <w:tcBorders>
              <w:top w:val="single" w:sz="4" w:space="0" w:color="auto"/>
              <w:left w:val="single" w:sz="4" w:space="0" w:color="auto"/>
              <w:bottom w:val="single" w:sz="4" w:space="0" w:color="auto"/>
              <w:right w:val="single" w:sz="4" w:space="0" w:color="auto"/>
            </w:tcBorders>
            <w:vAlign w:val="center"/>
          </w:tcPr>
          <w:p w14:paraId="35183F9A"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4 punkty</w:t>
            </w:r>
          </w:p>
        </w:tc>
        <w:tc>
          <w:tcPr>
            <w:tcW w:w="1701" w:type="dxa"/>
            <w:tcBorders>
              <w:top w:val="single" w:sz="4" w:space="0" w:color="auto"/>
              <w:left w:val="single" w:sz="4" w:space="0" w:color="auto"/>
              <w:bottom w:val="single" w:sz="4" w:space="0" w:color="auto"/>
              <w:right w:val="single" w:sz="4" w:space="0" w:color="auto"/>
            </w:tcBorders>
          </w:tcPr>
          <w:p w14:paraId="7E4CCF22"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58280C42"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6F32C618"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09E67312" w14:textId="77777777" w:rsidR="00366E57" w:rsidRPr="00366E57" w:rsidRDefault="00366E57" w:rsidP="009A2A68">
            <w:pPr>
              <w:spacing w:line="276" w:lineRule="auto"/>
              <w:rPr>
                <w:rFonts w:ascii="Arial" w:hAnsi="Arial" w:cs="Arial"/>
                <w:sz w:val="20"/>
                <w:szCs w:val="20"/>
              </w:rPr>
            </w:pPr>
            <w:r w:rsidRPr="00366E57">
              <w:rPr>
                <w:rFonts w:ascii="Arial" w:hAnsi="Arial" w:cs="Arial"/>
                <w:sz w:val="20"/>
                <w:szCs w:val="20"/>
              </w:rPr>
              <w:t xml:space="preserve">Prawidłowość sporządzenia kosztorysu  </w:t>
            </w:r>
            <w:r w:rsidRPr="00366E57">
              <w:rPr>
                <w:rFonts w:ascii="Arial" w:hAnsi="Arial" w:cs="Arial"/>
                <w:sz w:val="20"/>
                <w:szCs w:val="20"/>
              </w:rPr>
              <w:br/>
              <w:t>i kwalifikowalności kosztów</w:t>
            </w:r>
          </w:p>
        </w:tc>
        <w:tc>
          <w:tcPr>
            <w:tcW w:w="1843" w:type="dxa"/>
            <w:tcBorders>
              <w:top w:val="single" w:sz="4" w:space="0" w:color="auto"/>
              <w:left w:val="single" w:sz="4" w:space="0" w:color="auto"/>
              <w:bottom w:val="single" w:sz="4" w:space="0" w:color="auto"/>
              <w:right w:val="single" w:sz="4" w:space="0" w:color="auto"/>
            </w:tcBorders>
            <w:vAlign w:val="center"/>
          </w:tcPr>
          <w:p w14:paraId="68D91FD3"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4 punkty</w:t>
            </w:r>
          </w:p>
        </w:tc>
        <w:tc>
          <w:tcPr>
            <w:tcW w:w="1701" w:type="dxa"/>
            <w:tcBorders>
              <w:top w:val="single" w:sz="4" w:space="0" w:color="auto"/>
              <w:left w:val="single" w:sz="4" w:space="0" w:color="auto"/>
              <w:bottom w:val="single" w:sz="4" w:space="0" w:color="auto"/>
              <w:right w:val="single" w:sz="4" w:space="0" w:color="auto"/>
            </w:tcBorders>
          </w:tcPr>
          <w:p w14:paraId="6CA6DAE2"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0A7F0FA4"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136B1912"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0EAD79E5" w14:textId="77777777" w:rsidR="00366E57" w:rsidRPr="00366E57" w:rsidRDefault="00366E57" w:rsidP="009A2A68">
            <w:pPr>
              <w:spacing w:line="276" w:lineRule="auto"/>
              <w:rPr>
                <w:rFonts w:ascii="Arial" w:hAnsi="Arial" w:cs="Arial"/>
                <w:sz w:val="20"/>
                <w:szCs w:val="20"/>
              </w:rPr>
            </w:pPr>
            <w:r w:rsidRPr="00366E57">
              <w:rPr>
                <w:rFonts w:ascii="Arial" w:hAnsi="Arial" w:cs="Arial"/>
                <w:sz w:val="20"/>
                <w:szCs w:val="20"/>
              </w:rPr>
              <w:t>Zgodność proponowanych stawek jednostkowych ze stawkami rynkowymi</w:t>
            </w:r>
          </w:p>
        </w:tc>
        <w:tc>
          <w:tcPr>
            <w:tcW w:w="1843" w:type="dxa"/>
            <w:tcBorders>
              <w:top w:val="single" w:sz="4" w:space="0" w:color="auto"/>
              <w:left w:val="single" w:sz="4" w:space="0" w:color="auto"/>
              <w:bottom w:val="single" w:sz="4" w:space="0" w:color="auto"/>
              <w:right w:val="single" w:sz="4" w:space="0" w:color="auto"/>
            </w:tcBorders>
            <w:vAlign w:val="center"/>
          </w:tcPr>
          <w:p w14:paraId="3029FC11"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55B7E2A7"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5BE30B0C"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4787BA6E"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3D07DC1D" w14:textId="77777777" w:rsidR="00366E57" w:rsidRPr="00366E57" w:rsidRDefault="00366E57" w:rsidP="00366E57">
            <w:pPr>
              <w:spacing w:line="276" w:lineRule="auto"/>
              <w:rPr>
                <w:rFonts w:ascii="Arial" w:hAnsi="Arial" w:cs="Arial"/>
                <w:sz w:val="20"/>
                <w:szCs w:val="20"/>
              </w:rPr>
            </w:pPr>
            <w:r w:rsidRPr="00366E57">
              <w:rPr>
                <w:rFonts w:ascii="Arial" w:hAnsi="Arial" w:cs="Arial"/>
                <w:sz w:val="20"/>
                <w:szCs w:val="20"/>
              </w:rPr>
              <w:t>Racjonalność i efektywność zaplanowanych wydatków</w:t>
            </w:r>
          </w:p>
        </w:tc>
        <w:tc>
          <w:tcPr>
            <w:tcW w:w="1843" w:type="dxa"/>
            <w:tcBorders>
              <w:top w:val="single" w:sz="4" w:space="0" w:color="auto"/>
              <w:left w:val="single" w:sz="4" w:space="0" w:color="auto"/>
              <w:bottom w:val="single" w:sz="4" w:space="0" w:color="auto"/>
              <w:right w:val="single" w:sz="4" w:space="0" w:color="auto"/>
            </w:tcBorders>
            <w:vAlign w:val="center"/>
          </w:tcPr>
          <w:p w14:paraId="71940951"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4 punkty</w:t>
            </w:r>
          </w:p>
        </w:tc>
        <w:tc>
          <w:tcPr>
            <w:tcW w:w="1701" w:type="dxa"/>
            <w:tcBorders>
              <w:top w:val="single" w:sz="4" w:space="0" w:color="auto"/>
              <w:left w:val="single" w:sz="4" w:space="0" w:color="auto"/>
              <w:bottom w:val="single" w:sz="4" w:space="0" w:color="auto"/>
              <w:right w:val="single" w:sz="4" w:space="0" w:color="auto"/>
            </w:tcBorders>
          </w:tcPr>
          <w:p w14:paraId="57365EE3"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54A7BECB"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302BAA5F" w14:textId="77777777" w:rsidR="00366E57" w:rsidRPr="00366E57" w:rsidRDefault="00366E57" w:rsidP="009A2A68">
            <w:pPr>
              <w:spacing w:line="276" w:lineRule="auto"/>
              <w:rPr>
                <w:rFonts w:ascii="Arial" w:eastAsiaTheme="minorHAnsi" w:hAnsi="Arial" w:cs="Arial"/>
                <w:color w:val="000000" w:themeColor="text1"/>
                <w:sz w:val="20"/>
                <w:szCs w:val="20"/>
              </w:rPr>
            </w:pPr>
            <w:r w:rsidRPr="00366E57">
              <w:rPr>
                <w:rFonts w:ascii="Arial" w:eastAsiaTheme="minorHAnsi" w:hAnsi="Arial" w:cs="Arial"/>
                <w:color w:val="000000" w:themeColor="text1"/>
                <w:sz w:val="20"/>
                <w:szCs w:val="20"/>
              </w:rPr>
              <w:t>IV.</w:t>
            </w:r>
          </w:p>
        </w:tc>
        <w:tc>
          <w:tcPr>
            <w:tcW w:w="5131" w:type="dxa"/>
            <w:tcBorders>
              <w:top w:val="single" w:sz="4" w:space="0" w:color="auto"/>
              <w:left w:val="single" w:sz="4" w:space="0" w:color="auto"/>
              <w:bottom w:val="single" w:sz="4" w:space="0" w:color="auto"/>
              <w:right w:val="single" w:sz="4" w:space="0" w:color="auto"/>
            </w:tcBorders>
            <w:vAlign w:val="center"/>
          </w:tcPr>
          <w:p w14:paraId="1633BE47" w14:textId="77777777" w:rsidR="00366E57" w:rsidRPr="00366E57" w:rsidRDefault="00366E57" w:rsidP="009A2A68">
            <w:pPr>
              <w:spacing w:line="276" w:lineRule="auto"/>
              <w:rPr>
                <w:rFonts w:ascii="Arial" w:hAnsi="Arial" w:cs="Arial"/>
                <w:sz w:val="20"/>
                <w:szCs w:val="20"/>
              </w:rPr>
            </w:pPr>
            <w:r w:rsidRPr="00366E57">
              <w:rPr>
                <w:rFonts w:ascii="Arial" w:hAnsi="Arial" w:cs="Arial"/>
                <w:sz w:val="20"/>
                <w:szCs w:val="20"/>
              </w:rPr>
              <w:t xml:space="preserve">Ocena wkładu rzeczowego (np. sprzęt, lokal)  </w:t>
            </w:r>
            <w:r w:rsidRPr="00366E57">
              <w:rPr>
                <w:rFonts w:ascii="Arial" w:hAnsi="Arial" w:cs="Arial"/>
                <w:sz w:val="20"/>
                <w:szCs w:val="20"/>
              </w:rPr>
              <w:br/>
              <w:t>i osobowego (świadczenia wolontariuszy i praca społeczna członków)</w:t>
            </w:r>
          </w:p>
        </w:tc>
        <w:tc>
          <w:tcPr>
            <w:tcW w:w="1843" w:type="dxa"/>
            <w:tcBorders>
              <w:top w:val="single" w:sz="4" w:space="0" w:color="auto"/>
              <w:left w:val="single" w:sz="4" w:space="0" w:color="auto"/>
              <w:bottom w:val="single" w:sz="4" w:space="0" w:color="auto"/>
              <w:right w:val="single" w:sz="4" w:space="0" w:color="auto"/>
            </w:tcBorders>
            <w:vAlign w:val="center"/>
          </w:tcPr>
          <w:p w14:paraId="5A17735F" w14:textId="77777777" w:rsidR="00366E57" w:rsidRPr="00366E57" w:rsidRDefault="00366E57" w:rsidP="009A2A68">
            <w:pPr>
              <w:spacing w:line="276" w:lineRule="auto"/>
              <w:rPr>
                <w:rFonts w:ascii="Arial" w:eastAsiaTheme="minorHAnsi" w:hAnsi="Arial" w:cs="Arial"/>
                <w:color w:val="000000" w:themeColor="text1"/>
                <w:kern w:val="2"/>
                <w:sz w:val="20"/>
                <w:szCs w:val="20"/>
              </w:rPr>
            </w:pPr>
            <w:r w:rsidRPr="00366E57">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50B1EB96"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22364341"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424F61C4"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7A6664E1" w14:textId="77777777" w:rsidR="00366E57" w:rsidRPr="00366E57" w:rsidRDefault="00366E57" w:rsidP="009A2A68">
            <w:pPr>
              <w:spacing w:line="276" w:lineRule="auto"/>
              <w:rPr>
                <w:rFonts w:ascii="Arial" w:hAnsi="Arial" w:cs="Arial"/>
                <w:sz w:val="20"/>
                <w:szCs w:val="20"/>
              </w:rPr>
            </w:pPr>
            <w:r w:rsidRPr="00366E57">
              <w:rPr>
                <w:rFonts w:ascii="Arial" w:hAnsi="Arial" w:cs="Arial"/>
                <w:sz w:val="20"/>
                <w:szCs w:val="20"/>
              </w:rPr>
              <w:t>Potencjał techniczny, w tym sprzętowy, warunków lokalowych, sposobu ich wykorzystania, w tym wsparcie Oferenta w ww. zakresie przez partnerów</w:t>
            </w:r>
          </w:p>
        </w:tc>
        <w:tc>
          <w:tcPr>
            <w:tcW w:w="1843" w:type="dxa"/>
            <w:tcBorders>
              <w:top w:val="single" w:sz="4" w:space="0" w:color="auto"/>
              <w:left w:val="single" w:sz="4" w:space="0" w:color="auto"/>
              <w:bottom w:val="single" w:sz="4" w:space="0" w:color="auto"/>
              <w:right w:val="single" w:sz="4" w:space="0" w:color="auto"/>
            </w:tcBorders>
            <w:vAlign w:val="center"/>
          </w:tcPr>
          <w:p w14:paraId="45391349"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2 punkty</w:t>
            </w:r>
          </w:p>
        </w:tc>
        <w:tc>
          <w:tcPr>
            <w:tcW w:w="1701" w:type="dxa"/>
            <w:tcBorders>
              <w:top w:val="single" w:sz="4" w:space="0" w:color="auto"/>
              <w:left w:val="single" w:sz="4" w:space="0" w:color="auto"/>
              <w:bottom w:val="single" w:sz="4" w:space="0" w:color="auto"/>
              <w:right w:val="single" w:sz="4" w:space="0" w:color="auto"/>
            </w:tcBorders>
          </w:tcPr>
          <w:p w14:paraId="39A5A1A0"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6AE279CB"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16BEDD12"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3333C7D1" w14:textId="77777777" w:rsidR="00366E57" w:rsidRPr="00366E57" w:rsidRDefault="00366E57" w:rsidP="00366E57">
            <w:pPr>
              <w:spacing w:line="276" w:lineRule="auto"/>
              <w:rPr>
                <w:rFonts w:ascii="Arial" w:hAnsi="Arial" w:cs="Arial"/>
                <w:sz w:val="20"/>
                <w:szCs w:val="20"/>
              </w:rPr>
            </w:pPr>
            <w:r w:rsidRPr="00366E57">
              <w:rPr>
                <w:rFonts w:ascii="Arial" w:hAnsi="Arial" w:cs="Arial"/>
                <w:sz w:val="20"/>
                <w:szCs w:val="20"/>
              </w:rPr>
              <w:t>Wkład własny osobowy (świadczenia wolontariuszy lub praca społeczna członków) i sposób jego wykorzystania (wyraźnie należy to wskazać w pkt. IV.2 oferty)</w:t>
            </w:r>
          </w:p>
        </w:tc>
        <w:tc>
          <w:tcPr>
            <w:tcW w:w="1843" w:type="dxa"/>
            <w:tcBorders>
              <w:top w:val="single" w:sz="4" w:space="0" w:color="auto"/>
              <w:left w:val="single" w:sz="4" w:space="0" w:color="auto"/>
              <w:bottom w:val="single" w:sz="4" w:space="0" w:color="auto"/>
              <w:right w:val="single" w:sz="4" w:space="0" w:color="auto"/>
            </w:tcBorders>
            <w:vAlign w:val="center"/>
          </w:tcPr>
          <w:p w14:paraId="64857351"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6EA5D4D2"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1BA57C98"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0D67442E" w14:textId="77777777" w:rsidR="00366E57" w:rsidRPr="00366E57" w:rsidRDefault="00366E57" w:rsidP="009A2A68">
            <w:pPr>
              <w:spacing w:line="276" w:lineRule="auto"/>
              <w:rPr>
                <w:rFonts w:ascii="Arial" w:eastAsiaTheme="minorHAnsi" w:hAnsi="Arial" w:cs="Arial"/>
                <w:color w:val="000000" w:themeColor="text1"/>
                <w:sz w:val="20"/>
                <w:szCs w:val="20"/>
              </w:rPr>
            </w:pPr>
            <w:r w:rsidRPr="00366E57">
              <w:rPr>
                <w:rFonts w:ascii="Arial" w:eastAsiaTheme="minorHAnsi" w:hAnsi="Arial" w:cs="Arial"/>
                <w:color w:val="000000" w:themeColor="text1"/>
                <w:sz w:val="20"/>
                <w:szCs w:val="20"/>
              </w:rPr>
              <w:t>V.</w:t>
            </w:r>
          </w:p>
        </w:tc>
        <w:tc>
          <w:tcPr>
            <w:tcW w:w="5131" w:type="dxa"/>
            <w:tcBorders>
              <w:top w:val="single" w:sz="4" w:space="0" w:color="auto"/>
              <w:left w:val="single" w:sz="4" w:space="0" w:color="auto"/>
              <w:bottom w:val="single" w:sz="4" w:space="0" w:color="auto"/>
              <w:right w:val="single" w:sz="4" w:space="0" w:color="auto"/>
            </w:tcBorders>
            <w:vAlign w:val="center"/>
          </w:tcPr>
          <w:p w14:paraId="4DAF4DAF" w14:textId="77777777" w:rsidR="00366E57" w:rsidRPr="00366E57" w:rsidRDefault="00366E57" w:rsidP="00366E57">
            <w:pPr>
              <w:spacing w:line="276" w:lineRule="auto"/>
              <w:rPr>
                <w:rFonts w:ascii="Arial" w:hAnsi="Arial" w:cs="Arial"/>
                <w:sz w:val="20"/>
                <w:szCs w:val="20"/>
              </w:rPr>
            </w:pPr>
            <w:r w:rsidRPr="00366E57">
              <w:rPr>
                <w:rFonts w:ascii="Arial" w:hAnsi="Arial" w:cs="Arial"/>
                <w:sz w:val="20"/>
                <w:szCs w:val="20"/>
              </w:rPr>
              <w:t>Ocena warunków zapewnienia dostępności dla osób ze szczególnymi potrzebami – zgodnie z zapisami ustawy o zapewnieniu dostępności</w:t>
            </w:r>
          </w:p>
        </w:tc>
        <w:tc>
          <w:tcPr>
            <w:tcW w:w="1843" w:type="dxa"/>
            <w:tcBorders>
              <w:top w:val="single" w:sz="4" w:space="0" w:color="auto"/>
              <w:left w:val="single" w:sz="4" w:space="0" w:color="auto"/>
              <w:bottom w:val="single" w:sz="4" w:space="0" w:color="auto"/>
              <w:right w:val="single" w:sz="4" w:space="0" w:color="auto"/>
            </w:tcBorders>
            <w:vAlign w:val="center"/>
          </w:tcPr>
          <w:p w14:paraId="59441C86" w14:textId="77777777" w:rsidR="00366E57" w:rsidRPr="00366E57" w:rsidRDefault="00366E57" w:rsidP="009A2A68">
            <w:pPr>
              <w:spacing w:line="276" w:lineRule="auto"/>
              <w:rPr>
                <w:rFonts w:ascii="Arial" w:eastAsiaTheme="minorHAnsi" w:hAnsi="Arial" w:cs="Arial"/>
                <w:color w:val="000000" w:themeColor="text1"/>
                <w:kern w:val="2"/>
                <w:sz w:val="20"/>
                <w:szCs w:val="20"/>
              </w:rPr>
            </w:pPr>
            <w:r w:rsidRPr="00366E57">
              <w:rPr>
                <w:rFonts w:ascii="Arial" w:eastAsiaTheme="minorHAnsi" w:hAnsi="Arial" w:cs="Arial"/>
                <w:color w:val="000000" w:themeColor="text1"/>
                <w:kern w:val="2"/>
                <w:sz w:val="20"/>
                <w:szCs w:val="20"/>
              </w:rPr>
              <w:t>10 punktów</w:t>
            </w:r>
          </w:p>
        </w:tc>
        <w:tc>
          <w:tcPr>
            <w:tcW w:w="1701" w:type="dxa"/>
            <w:tcBorders>
              <w:top w:val="single" w:sz="4" w:space="0" w:color="auto"/>
              <w:left w:val="single" w:sz="4" w:space="0" w:color="auto"/>
              <w:bottom w:val="single" w:sz="4" w:space="0" w:color="auto"/>
              <w:right w:val="single" w:sz="4" w:space="0" w:color="auto"/>
            </w:tcBorders>
          </w:tcPr>
          <w:p w14:paraId="25071460"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65842291"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36A9A544" w14:textId="77777777" w:rsidR="00366E57" w:rsidRPr="00366E57" w:rsidRDefault="00366E57" w:rsidP="009A2A68">
            <w:pPr>
              <w:spacing w:line="276" w:lineRule="auto"/>
              <w:rPr>
                <w:rFonts w:ascii="Arial" w:eastAsiaTheme="minorHAnsi" w:hAnsi="Arial" w:cs="Arial"/>
                <w:color w:val="000000" w:themeColor="text1"/>
                <w:sz w:val="20"/>
                <w:szCs w:val="20"/>
              </w:rPr>
            </w:pPr>
            <w:r w:rsidRPr="00366E57">
              <w:rPr>
                <w:rFonts w:ascii="Arial" w:eastAsiaTheme="minorHAnsi" w:hAnsi="Arial" w:cs="Arial"/>
                <w:color w:val="000000" w:themeColor="text1"/>
                <w:sz w:val="20"/>
                <w:szCs w:val="20"/>
              </w:rPr>
              <w:t>VI.</w:t>
            </w:r>
          </w:p>
        </w:tc>
        <w:tc>
          <w:tcPr>
            <w:tcW w:w="5131" w:type="dxa"/>
            <w:tcBorders>
              <w:top w:val="single" w:sz="4" w:space="0" w:color="auto"/>
              <w:left w:val="single" w:sz="4" w:space="0" w:color="auto"/>
              <w:bottom w:val="single" w:sz="4" w:space="0" w:color="auto"/>
              <w:right w:val="single" w:sz="4" w:space="0" w:color="auto"/>
            </w:tcBorders>
            <w:vAlign w:val="center"/>
          </w:tcPr>
          <w:p w14:paraId="2535F793" w14:textId="77777777" w:rsidR="00366E57" w:rsidRPr="00366E57" w:rsidRDefault="00366E57" w:rsidP="009A2A68">
            <w:pPr>
              <w:spacing w:line="276" w:lineRule="auto"/>
              <w:rPr>
                <w:rFonts w:ascii="Arial" w:hAnsi="Arial" w:cs="Arial"/>
                <w:sz w:val="20"/>
                <w:szCs w:val="20"/>
              </w:rPr>
            </w:pPr>
            <w:r w:rsidRPr="00366E57">
              <w:rPr>
                <w:rFonts w:ascii="Arial" w:hAnsi="Arial" w:cs="Arial"/>
                <w:sz w:val="20"/>
                <w:szCs w:val="20"/>
              </w:rPr>
              <w:t>Ocena innych kryteriów wynikających ze specyfiki zadania konkursowego</w:t>
            </w:r>
          </w:p>
        </w:tc>
        <w:tc>
          <w:tcPr>
            <w:tcW w:w="1843" w:type="dxa"/>
            <w:tcBorders>
              <w:top w:val="single" w:sz="4" w:space="0" w:color="auto"/>
              <w:left w:val="single" w:sz="4" w:space="0" w:color="auto"/>
              <w:bottom w:val="single" w:sz="4" w:space="0" w:color="auto"/>
              <w:right w:val="single" w:sz="4" w:space="0" w:color="auto"/>
            </w:tcBorders>
            <w:vAlign w:val="center"/>
          </w:tcPr>
          <w:p w14:paraId="22677C06" w14:textId="77777777" w:rsidR="00366E57" w:rsidRPr="00366E57" w:rsidRDefault="00366E57" w:rsidP="009A2A68">
            <w:pPr>
              <w:spacing w:line="276" w:lineRule="auto"/>
              <w:rPr>
                <w:rFonts w:ascii="Arial" w:eastAsiaTheme="minorHAnsi" w:hAnsi="Arial" w:cs="Arial"/>
                <w:color w:val="000000" w:themeColor="text1"/>
                <w:kern w:val="2"/>
                <w:sz w:val="20"/>
                <w:szCs w:val="20"/>
              </w:rPr>
            </w:pPr>
            <w:r w:rsidRPr="00366E57">
              <w:rPr>
                <w:rFonts w:ascii="Arial" w:eastAsiaTheme="minorHAnsi" w:hAnsi="Arial" w:cs="Arial"/>
                <w:color w:val="000000" w:themeColor="text1"/>
                <w:kern w:val="2"/>
                <w:sz w:val="20"/>
                <w:szCs w:val="20"/>
              </w:rPr>
              <w:t>10 punktów</w:t>
            </w:r>
          </w:p>
        </w:tc>
        <w:tc>
          <w:tcPr>
            <w:tcW w:w="1701" w:type="dxa"/>
            <w:tcBorders>
              <w:top w:val="single" w:sz="4" w:space="0" w:color="auto"/>
              <w:left w:val="single" w:sz="4" w:space="0" w:color="auto"/>
              <w:bottom w:val="single" w:sz="4" w:space="0" w:color="auto"/>
              <w:right w:val="single" w:sz="4" w:space="0" w:color="auto"/>
            </w:tcBorders>
          </w:tcPr>
          <w:p w14:paraId="770DBFCD"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7287BAAD"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192F01B3"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3B60EE85" w14:textId="77777777" w:rsidR="00366E57" w:rsidRPr="00C81DBB" w:rsidRDefault="00366E57" w:rsidP="00366E57">
            <w:pPr>
              <w:rPr>
                <w:rFonts w:ascii="Arial" w:hAnsi="Arial" w:cs="Arial"/>
                <w:sz w:val="20"/>
                <w:szCs w:val="20"/>
              </w:rPr>
            </w:pPr>
            <w:r w:rsidRPr="00C81DBB">
              <w:rPr>
                <w:rFonts w:ascii="Arial" w:hAnsi="Arial" w:cs="Arial"/>
                <w:sz w:val="20"/>
                <w:szCs w:val="20"/>
              </w:rPr>
              <w:t>Pochodzenie niepełnosprawnych uczestników zadania:</w:t>
            </w:r>
          </w:p>
          <w:p w14:paraId="10AB2A87" w14:textId="77777777" w:rsidR="00366E57" w:rsidRPr="00C81DBB" w:rsidRDefault="00366E57" w:rsidP="009A2A68">
            <w:pPr>
              <w:pStyle w:val="Bezodstpw"/>
              <w:numPr>
                <w:ilvl w:val="0"/>
                <w:numId w:val="43"/>
              </w:numPr>
              <w:tabs>
                <w:tab w:val="left" w:pos="-1516"/>
              </w:tabs>
              <w:autoSpaceDN w:val="0"/>
              <w:spacing w:line="276" w:lineRule="auto"/>
              <w:rPr>
                <w:rFonts w:ascii="Arial" w:hAnsi="Arial" w:cs="Arial"/>
                <w:sz w:val="20"/>
                <w:szCs w:val="20"/>
              </w:rPr>
            </w:pPr>
            <w:r w:rsidRPr="00366E57">
              <w:rPr>
                <w:rFonts w:ascii="Arial" w:hAnsi="Arial" w:cs="Arial"/>
                <w:sz w:val="20"/>
                <w:szCs w:val="20"/>
              </w:rPr>
              <w:t xml:space="preserve">0 pkt., gdy nie wszyscy uczestnicy zadania będą mieszkańcami </w:t>
            </w:r>
            <w:r w:rsidRPr="00C81DBB">
              <w:rPr>
                <w:rFonts w:ascii="Arial" w:hAnsi="Arial" w:cs="Arial"/>
                <w:sz w:val="20"/>
                <w:szCs w:val="20"/>
              </w:rPr>
              <w:t>gmin wiejskich lub miejsko-wiejskich województwa mazowieckiego,</w:t>
            </w:r>
          </w:p>
          <w:p w14:paraId="118B3817" w14:textId="77777777" w:rsidR="00366E57" w:rsidRPr="00366E57" w:rsidRDefault="00366E57" w:rsidP="009A2A68">
            <w:pPr>
              <w:pStyle w:val="Akapitzlist"/>
              <w:numPr>
                <w:ilvl w:val="0"/>
                <w:numId w:val="43"/>
              </w:numPr>
              <w:rPr>
                <w:rFonts w:ascii="Arial" w:eastAsia="Times New Roman" w:hAnsi="Arial" w:cs="Arial"/>
                <w:sz w:val="20"/>
                <w:szCs w:val="20"/>
                <w:lang w:eastAsia="ar-SA"/>
              </w:rPr>
            </w:pPr>
            <w:r w:rsidRPr="00366E57">
              <w:rPr>
                <w:rFonts w:ascii="Arial" w:eastAsia="Times New Roman" w:hAnsi="Arial" w:cs="Arial"/>
                <w:sz w:val="20"/>
                <w:szCs w:val="20"/>
                <w:lang w:eastAsia="ar-SA"/>
              </w:rPr>
              <w:t>2 pkt., gdy wszyscy uczestnicy zadania będą mieszkańcami gmin wiejskich lub miejsko-wiejskich województwa mazowieckiego);</w:t>
            </w:r>
          </w:p>
        </w:tc>
        <w:tc>
          <w:tcPr>
            <w:tcW w:w="1843" w:type="dxa"/>
            <w:tcBorders>
              <w:top w:val="single" w:sz="4" w:space="0" w:color="auto"/>
              <w:left w:val="single" w:sz="4" w:space="0" w:color="auto"/>
              <w:bottom w:val="single" w:sz="4" w:space="0" w:color="auto"/>
              <w:right w:val="single" w:sz="4" w:space="0" w:color="auto"/>
            </w:tcBorders>
            <w:vAlign w:val="center"/>
          </w:tcPr>
          <w:p w14:paraId="24F382EE"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2 punkty</w:t>
            </w:r>
          </w:p>
        </w:tc>
        <w:tc>
          <w:tcPr>
            <w:tcW w:w="1701" w:type="dxa"/>
            <w:tcBorders>
              <w:top w:val="single" w:sz="4" w:space="0" w:color="auto"/>
              <w:left w:val="single" w:sz="4" w:space="0" w:color="auto"/>
              <w:bottom w:val="single" w:sz="4" w:space="0" w:color="auto"/>
              <w:right w:val="single" w:sz="4" w:space="0" w:color="auto"/>
            </w:tcBorders>
          </w:tcPr>
          <w:p w14:paraId="2CF29D42"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07028E16"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5C11668C"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2297F1B0" w14:textId="77777777" w:rsidR="00366E57" w:rsidRPr="00C81DBB" w:rsidRDefault="00366E57" w:rsidP="00366E57">
            <w:pPr>
              <w:rPr>
                <w:rFonts w:ascii="Arial" w:hAnsi="Arial" w:cs="Arial"/>
                <w:sz w:val="20"/>
                <w:szCs w:val="20"/>
              </w:rPr>
            </w:pPr>
            <w:r w:rsidRPr="00C81DBB">
              <w:rPr>
                <w:rFonts w:ascii="Arial" w:hAnsi="Arial" w:cs="Arial"/>
                <w:sz w:val="20"/>
                <w:szCs w:val="20"/>
              </w:rPr>
              <w:t>Rodzaj dysfunkcji osób niepełnosprawnych:</w:t>
            </w:r>
          </w:p>
          <w:p w14:paraId="3A1FA4D6" w14:textId="77777777" w:rsidR="00366E57" w:rsidRPr="00C81DBB" w:rsidRDefault="00366E57" w:rsidP="009A2A68">
            <w:pPr>
              <w:pStyle w:val="Bezodstpw"/>
              <w:numPr>
                <w:ilvl w:val="0"/>
                <w:numId w:val="45"/>
              </w:numPr>
              <w:tabs>
                <w:tab w:val="left" w:pos="-1516"/>
              </w:tabs>
              <w:autoSpaceDN w:val="0"/>
              <w:spacing w:line="276" w:lineRule="auto"/>
              <w:rPr>
                <w:rFonts w:ascii="Arial" w:hAnsi="Arial" w:cs="Arial"/>
                <w:sz w:val="20"/>
                <w:szCs w:val="20"/>
              </w:rPr>
            </w:pPr>
            <w:r w:rsidRPr="00C81DBB">
              <w:rPr>
                <w:rFonts w:ascii="Arial" w:hAnsi="Arial" w:cs="Arial"/>
                <w:sz w:val="20"/>
                <w:szCs w:val="20"/>
              </w:rPr>
              <w:t>0 pkt</w:t>
            </w:r>
            <w:r>
              <w:rPr>
                <w:rFonts w:ascii="Arial" w:hAnsi="Arial" w:cs="Arial"/>
                <w:sz w:val="20"/>
                <w:szCs w:val="20"/>
              </w:rPr>
              <w:t>.</w:t>
            </w:r>
            <w:r w:rsidRPr="00C81DBB">
              <w:rPr>
                <w:rFonts w:ascii="Arial" w:hAnsi="Arial" w:cs="Arial"/>
                <w:sz w:val="20"/>
                <w:szCs w:val="20"/>
              </w:rPr>
              <w:t>, gdy w zadaniu uczestniczyć będzie mniej niż 5 osób z dysfunkcją ruchową,</w:t>
            </w:r>
          </w:p>
          <w:p w14:paraId="6B036C8C" w14:textId="77777777" w:rsidR="00366E57" w:rsidRPr="00366E57" w:rsidRDefault="00366E57" w:rsidP="009A2A68">
            <w:pPr>
              <w:pStyle w:val="Akapitzlist"/>
              <w:numPr>
                <w:ilvl w:val="0"/>
                <w:numId w:val="45"/>
              </w:numPr>
              <w:rPr>
                <w:rFonts w:ascii="Arial" w:eastAsia="Times New Roman" w:hAnsi="Arial" w:cs="Arial"/>
                <w:sz w:val="20"/>
                <w:szCs w:val="20"/>
                <w:lang w:eastAsia="ar-SA"/>
              </w:rPr>
            </w:pPr>
            <w:r w:rsidRPr="00366E57">
              <w:rPr>
                <w:rFonts w:ascii="Arial" w:eastAsia="Times New Roman" w:hAnsi="Arial" w:cs="Arial"/>
                <w:sz w:val="20"/>
                <w:szCs w:val="20"/>
                <w:lang w:eastAsia="ar-SA"/>
              </w:rPr>
              <w:t>2 pkt. gdy w zadaniu uczestniczyć będzie co najmniej 5 osób z dysfunkcją ruchową</w:t>
            </w:r>
          </w:p>
        </w:tc>
        <w:tc>
          <w:tcPr>
            <w:tcW w:w="1843" w:type="dxa"/>
            <w:tcBorders>
              <w:top w:val="single" w:sz="4" w:space="0" w:color="auto"/>
              <w:left w:val="single" w:sz="4" w:space="0" w:color="auto"/>
              <w:bottom w:val="single" w:sz="4" w:space="0" w:color="auto"/>
              <w:right w:val="single" w:sz="4" w:space="0" w:color="auto"/>
            </w:tcBorders>
            <w:vAlign w:val="center"/>
          </w:tcPr>
          <w:p w14:paraId="7D6829A5"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2 punkty</w:t>
            </w:r>
          </w:p>
        </w:tc>
        <w:tc>
          <w:tcPr>
            <w:tcW w:w="1701" w:type="dxa"/>
            <w:tcBorders>
              <w:top w:val="single" w:sz="4" w:space="0" w:color="auto"/>
              <w:left w:val="single" w:sz="4" w:space="0" w:color="auto"/>
              <w:bottom w:val="single" w:sz="4" w:space="0" w:color="auto"/>
              <w:right w:val="single" w:sz="4" w:space="0" w:color="auto"/>
            </w:tcBorders>
          </w:tcPr>
          <w:p w14:paraId="2012A9A3"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363F2959"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08119A7E" w14:textId="77777777" w:rsidR="00366E57" w:rsidRPr="007D1BA7" w:rsidRDefault="00366E57" w:rsidP="009A2A68">
            <w:pPr>
              <w:spacing w:line="276" w:lineRule="auto"/>
              <w:rPr>
                <w:rFonts w:ascii="Arial" w:eastAsiaTheme="minorHAnsi" w:hAnsi="Arial" w:cs="Arial"/>
                <w:color w:val="000000" w:themeColor="text1"/>
                <w:sz w:val="20"/>
                <w:szCs w:val="20"/>
              </w:rPr>
            </w:pPr>
            <w:r w:rsidRPr="007D1BA7">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2660859A" w14:textId="77777777" w:rsidR="00366E57" w:rsidRPr="00C229A3" w:rsidRDefault="00366E57" w:rsidP="00366E57">
            <w:pPr>
              <w:rPr>
                <w:rFonts w:ascii="Arial" w:hAnsi="Arial" w:cs="Arial"/>
                <w:sz w:val="20"/>
                <w:szCs w:val="20"/>
              </w:rPr>
            </w:pPr>
            <w:r w:rsidRPr="0090446E">
              <w:rPr>
                <w:rFonts w:ascii="Arial" w:hAnsi="Arial" w:cs="Arial"/>
                <w:sz w:val="20"/>
                <w:szCs w:val="20"/>
              </w:rPr>
              <w:t>Zwiększenie wymiaru działań w stosunku do</w:t>
            </w:r>
            <w:r>
              <w:rPr>
                <w:rFonts w:ascii="Arial" w:hAnsi="Arial" w:cs="Arial"/>
                <w:sz w:val="20"/>
                <w:szCs w:val="20"/>
              </w:rPr>
              <w:t xml:space="preserve"> </w:t>
            </w:r>
            <w:r w:rsidRPr="00C81DBB">
              <w:rPr>
                <w:rFonts w:ascii="Arial" w:hAnsi="Arial" w:cs="Arial"/>
                <w:sz w:val="20"/>
                <w:szCs w:val="20"/>
              </w:rPr>
              <w:t>wymaganego minimum</w:t>
            </w:r>
            <w:r w:rsidRPr="00C229A3">
              <w:rPr>
                <w:rFonts w:ascii="Arial" w:hAnsi="Arial" w:cs="Arial"/>
                <w:sz w:val="20"/>
                <w:szCs w:val="20"/>
              </w:rPr>
              <w:t>:</w:t>
            </w:r>
          </w:p>
          <w:p w14:paraId="5FF236C4" w14:textId="77777777" w:rsidR="00366E57" w:rsidRPr="00366E57" w:rsidRDefault="00366E57" w:rsidP="009A2A68">
            <w:pPr>
              <w:pStyle w:val="Bezodstpw"/>
              <w:numPr>
                <w:ilvl w:val="0"/>
                <w:numId w:val="46"/>
              </w:numPr>
              <w:tabs>
                <w:tab w:val="left" w:pos="-1516"/>
              </w:tabs>
              <w:autoSpaceDN w:val="0"/>
              <w:spacing w:line="276" w:lineRule="auto"/>
              <w:rPr>
                <w:rFonts w:ascii="Arial" w:hAnsi="Arial" w:cs="Arial"/>
                <w:sz w:val="20"/>
                <w:szCs w:val="20"/>
              </w:rPr>
            </w:pPr>
            <w:r w:rsidRPr="00C229A3">
              <w:rPr>
                <w:rFonts w:ascii="Arial" w:hAnsi="Arial" w:cs="Arial"/>
                <w:sz w:val="20"/>
                <w:szCs w:val="20"/>
              </w:rPr>
              <w:t>0 pkt</w:t>
            </w:r>
            <w:r>
              <w:rPr>
                <w:rFonts w:ascii="Arial" w:hAnsi="Arial" w:cs="Arial"/>
                <w:sz w:val="20"/>
                <w:szCs w:val="20"/>
              </w:rPr>
              <w:t>.</w:t>
            </w:r>
            <w:r w:rsidRPr="00C229A3">
              <w:rPr>
                <w:rFonts w:ascii="Arial" w:hAnsi="Arial" w:cs="Arial"/>
                <w:sz w:val="20"/>
                <w:szCs w:val="20"/>
              </w:rPr>
              <w:t xml:space="preserve"> gdy wymiar wszystkich działań jest równy lub większy o mniej niż </w:t>
            </w:r>
            <w:r w:rsidRPr="00366E57">
              <w:rPr>
                <w:rFonts w:ascii="Arial" w:hAnsi="Arial" w:cs="Arial"/>
                <w:sz w:val="20"/>
                <w:szCs w:val="20"/>
              </w:rPr>
              <w:t>30%,</w:t>
            </w:r>
          </w:p>
          <w:p w14:paraId="6A2BE487" w14:textId="77777777" w:rsidR="00366E57" w:rsidRPr="00C81DBB" w:rsidRDefault="00366E57" w:rsidP="009A2A68">
            <w:pPr>
              <w:pStyle w:val="Bezodstpw"/>
              <w:numPr>
                <w:ilvl w:val="0"/>
                <w:numId w:val="46"/>
              </w:numPr>
              <w:tabs>
                <w:tab w:val="left" w:pos="-1516"/>
              </w:tabs>
              <w:autoSpaceDN w:val="0"/>
              <w:spacing w:line="276" w:lineRule="auto"/>
              <w:rPr>
                <w:rFonts w:ascii="Arial" w:hAnsi="Arial" w:cs="Arial"/>
                <w:sz w:val="20"/>
                <w:szCs w:val="20"/>
              </w:rPr>
            </w:pPr>
            <w:r w:rsidRPr="00C81DBB">
              <w:rPr>
                <w:rFonts w:ascii="Arial" w:hAnsi="Arial" w:cs="Arial"/>
                <w:sz w:val="20"/>
                <w:szCs w:val="20"/>
              </w:rPr>
              <w:t>1 pkt za zwiększenie o co najmniej 30% liczby jednego działania,</w:t>
            </w:r>
          </w:p>
          <w:p w14:paraId="30EAFB64" w14:textId="77777777" w:rsidR="00366E57" w:rsidRDefault="00366E57" w:rsidP="009A2A68">
            <w:pPr>
              <w:pStyle w:val="Bezodstpw"/>
              <w:numPr>
                <w:ilvl w:val="0"/>
                <w:numId w:val="46"/>
              </w:numPr>
              <w:tabs>
                <w:tab w:val="left" w:pos="-1516"/>
              </w:tabs>
              <w:autoSpaceDN w:val="0"/>
              <w:spacing w:line="276" w:lineRule="auto"/>
              <w:rPr>
                <w:rFonts w:ascii="Arial" w:hAnsi="Arial" w:cs="Arial"/>
                <w:sz w:val="20"/>
                <w:szCs w:val="20"/>
              </w:rPr>
            </w:pPr>
            <w:r w:rsidRPr="00C81DBB">
              <w:rPr>
                <w:rFonts w:ascii="Arial" w:hAnsi="Arial" w:cs="Arial"/>
                <w:sz w:val="20"/>
                <w:szCs w:val="20"/>
              </w:rPr>
              <w:t>2 pkt</w:t>
            </w:r>
            <w:r>
              <w:rPr>
                <w:rFonts w:ascii="Arial" w:hAnsi="Arial" w:cs="Arial"/>
                <w:sz w:val="20"/>
                <w:szCs w:val="20"/>
              </w:rPr>
              <w:t>.</w:t>
            </w:r>
            <w:r w:rsidRPr="00C81DBB">
              <w:rPr>
                <w:rFonts w:ascii="Arial" w:hAnsi="Arial" w:cs="Arial"/>
                <w:sz w:val="20"/>
                <w:szCs w:val="20"/>
              </w:rPr>
              <w:t xml:space="preserve"> za zwiększenie o co najmniej 30% liczby dwóch działań,</w:t>
            </w:r>
          </w:p>
          <w:p w14:paraId="41BAF7D5" w14:textId="77777777" w:rsidR="00366E57" w:rsidRPr="0090446E" w:rsidRDefault="00366E57" w:rsidP="009A2A68">
            <w:pPr>
              <w:pStyle w:val="Bezodstpw"/>
              <w:numPr>
                <w:ilvl w:val="0"/>
                <w:numId w:val="46"/>
              </w:numPr>
              <w:tabs>
                <w:tab w:val="left" w:pos="-1516"/>
              </w:tabs>
              <w:autoSpaceDN w:val="0"/>
              <w:spacing w:line="276" w:lineRule="auto"/>
              <w:rPr>
                <w:rFonts w:ascii="Arial" w:hAnsi="Arial" w:cs="Arial"/>
                <w:sz w:val="20"/>
                <w:szCs w:val="20"/>
              </w:rPr>
            </w:pPr>
            <w:r w:rsidRPr="0090446E">
              <w:rPr>
                <w:rFonts w:ascii="Arial" w:hAnsi="Arial" w:cs="Arial"/>
                <w:sz w:val="20"/>
                <w:szCs w:val="20"/>
              </w:rPr>
              <w:t>3 pkt</w:t>
            </w:r>
            <w:r>
              <w:rPr>
                <w:rFonts w:ascii="Arial" w:hAnsi="Arial" w:cs="Arial"/>
                <w:sz w:val="20"/>
                <w:szCs w:val="20"/>
              </w:rPr>
              <w:t>.</w:t>
            </w:r>
            <w:r w:rsidRPr="0090446E">
              <w:rPr>
                <w:rFonts w:ascii="Arial" w:hAnsi="Arial" w:cs="Arial"/>
                <w:sz w:val="20"/>
                <w:szCs w:val="20"/>
              </w:rPr>
              <w:t xml:space="preserve"> za zwiększenie o co najmniej 30% liczby trzech działań;</w:t>
            </w:r>
          </w:p>
        </w:tc>
        <w:tc>
          <w:tcPr>
            <w:tcW w:w="1843" w:type="dxa"/>
            <w:tcBorders>
              <w:top w:val="single" w:sz="4" w:space="0" w:color="auto"/>
              <w:left w:val="single" w:sz="4" w:space="0" w:color="auto"/>
              <w:bottom w:val="single" w:sz="4" w:space="0" w:color="auto"/>
              <w:right w:val="single" w:sz="4" w:space="0" w:color="auto"/>
            </w:tcBorders>
            <w:vAlign w:val="center"/>
          </w:tcPr>
          <w:p w14:paraId="3CC26B50" w14:textId="77777777" w:rsidR="00366E57" w:rsidRPr="007D1BA7" w:rsidRDefault="00366E57" w:rsidP="009A2A68">
            <w:pPr>
              <w:spacing w:line="276" w:lineRule="auto"/>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099BBA1A" w14:textId="77777777" w:rsidR="00366E57" w:rsidRPr="007D1BA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65145761"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30221420" w14:textId="77777777" w:rsidR="00366E57" w:rsidRPr="007D1BA7" w:rsidRDefault="00366E57" w:rsidP="009A2A68">
            <w:pPr>
              <w:spacing w:line="276" w:lineRule="auto"/>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266ACC78" w14:textId="77777777" w:rsidR="00366E57" w:rsidRPr="0090446E" w:rsidRDefault="00366E57" w:rsidP="00366E57">
            <w:pPr>
              <w:rPr>
                <w:rFonts w:ascii="Arial" w:hAnsi="Arial" w:cs="Arial"/>
                <w:sz w:val="20"/>
                <w:szCs w:val="20"/>
              </w:rPr>
            </w:pPr>
            <w:r w:rsidRPr="0090446E">
              <w:rPr>
                <w:rFonts w:ascii="Arial" w:hAnsi="Arial" w:cs="Arial"/>
                <w:sz w:val="20"/>
                <w:szCs w:val="20"/>
              </w:rPr>
              <w:t>Aktywizacja osób niepełnosprawnych:</w:t>
            </w:r>
          </w:p>
          <w:p w14:paraId="6A32DDF3" w14:textId="77777777" w:rsidR="00366E57" w:rsidRPr="00366E57" w:rsidRDefault="00366E57" w:rsidP="009A2A68">
            <w:pPr>
              <w:pStyle w:val="Bezodstpw"/>
              <w:numPr>
                <w:ilvl w:val="0"/>
                <w:numId w:val="42"/>
              </w:numPr>
              <w:tabs>
                <w:tab w:val="left" w:pos="-1516"/>
              </w:tabs>
              <w:autoSpaceDN w:val="0"/>
              <w:spacing w:line="276" w:lineRule="auto"/>
              <w:rPr>
                <w:rFonts w:ascii="Arial" w:hAnsi="Arial" w:cs="Arial"/>
                <w:sz w:val="20"/>
                <w:szCs w:val="20"/>
              </w:rPr>
            </w:pPr>
            <w:r w:rsidRPr="0090446E">
              <w:rPr>
                <w:rFonts w:ascii="Arial" w:hAnsi="Arial" w:cs="Arial"/>
                <w:sz w:val="20"/>
                <w:szCs w:val="20"/>
              </w:rPr>
              <w:t xml:space="preserve">0 pkt, gdy w zadaniu uczestniczyć będą osoby niepełnosprawne będące uczestnikami: warsztatów terapii zajęciowej lub środowiskowych domów samopomocy, </w:t>
            </w:r>
            <w:r w:rsidRPr="00366E57">
              <w:rPr>
                <w:rFonts w:ascii="Arial" w:hAnsi="Arial" w:cs="Arial"/>
                <w:sz w:val="20"/>
                <w:szCs w:val="20"/>
              </w:rPr>
              <w:t>dziennych placówek wsparcia oraz będących mieszkańcami domów pomocy społecznej oraz całodobowych placówek wsparcia,</w:t>
            </w:r>
          </w:p>
          <w:p w14:paraId="3C79A29F" w14:textId="77777777" w:rsidR="00366E57" w:rsidRPr="00366E57" w:rsidRDefault="00366E57" w:rsidP="009A2A68">
            <w:pPr>
              <w:pStyle w:val="Bezodstpw"/>
              <w:numPr>
                <w:ilvl w:val="0"/>
                <w:numId w:val="42"/>
              </w:numPr>
              <w:tabs>
                <w:tab w:val="left" w:pos="-1516"/>
              </w:tabs>
              <w:autoSpaceDN w:val="0"/>
              <w:spacing w:line="276" w:lineRule="auto"/>
              <w:rPr>
                <w:rFonts w:ascii="Arial" w:hAnsi="Arial" w:cs="Arial"/>
                <w:sz w:val="20"/>
                <w:szCs w:val="20"/>
              </w:rPr>
            </w:pPr>
            <w:r w:rsidRPr="0090446E">
              <w:rPr>
                <w:rFonts w:ascii="Arial" w:hAnsi="Arial" w:cs="Arial"/>
                <w:sz w:val="20"/>
                <w:szCs w:val="20"/>
              </w:rPr>
              <w:t>3 pkt, gdy w zadaniu uczestniczyć będą wyłącznie osoby niepełnosprawne nie będące uczestnikami: warsztatów terapii zajęciowej</w:t>
            </w:r>
            <w:r w:rsidRPr="00366E57">
              <w:rPr>
                <w:rFonts w:ascii="Arial" w:hAnsi="Arial" w:cs="Arial"/>
                <w:sz w:val="20"/>
                <w:szCs w:val="20"/>
              </w:rPr>
              <w:t xml:space="preserve"> środowiskowych domów samopomocy, dziennych placówek wsparcia oraz niebędących mieszkańcami domów pomocy społecznej oraz całodobowych placówek wsparcia.</w:t>
            </w:r>
          </w:p>
        </w:tc>
        <w:tc>
          <w:tcPr>
            <w:tcW w:w="1843" w:type="dxa"/>
            <w:tcBorders>
              <w:top w:val="single" w:sz="4" w:space="0" w:color="auto"/>
              <w:left w:val="single" w:sz="4" w:space="0" w:color="auto"/>
              <w:bottom w:val="single" w:sz="4" w:space="0" w:color="auto"/>
              <w:right w:val="single" w:sz="4" w:space="0" w:color="auto"/>
            </w:tcBorders>
            <w:vAlign w:val="center"/>
          </w:tcPr>
          <w:p w14:paraId="21608475" w14:textId="77777777" w:rsidR="00366E57" w:rsidRPr="00366E57" w:rsidRDefault="00366E57" w:rsidP="009A2A68">
            <w:pPr>
              <w:spacing w:line="276" w:lineRule="auto"/>
              <w:rPr>
                <w:rFonts w:ascii="Arial" w:eastAsiaTheme="minorHAnsi" w:hAnsi="Arial" w:cs="Arial"/>
                <w:color w:val="000000" w:themeColor="text1"/>
                <w:kern w:val="2"/>
                <w:sz w:val="20"/>
                <w:szCs w:val="20"/>
              </w:rPr>
            </w:pPr>
            <w:r w:rsidRPr="00366E57">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0EC6360D" w14:textId="77777777" w:rsidR="00366E57" w:rsidRPr="00366E57" w:rsidRDefault="00366E57" w:rsidP="009A2A68">
            <w:pPr>
              <w:spacing w:line="276" w:lineRule="auto"/>
              <w:rPr>
                <w:rFonts w:ascii="Arial" w:eastAsiaTheme="minorHAnsi" w:hAnsi="Arial" w:cs="Arial"/>
                <w:color w:val="000000" w:themeColor="text1"/>
                <w:kern w:val="2"/>
                <w:sz w:val="20"/>
                <w:szCs w:val="20"/>
              </w:rPr>
            </w:pPr>
          </w:p>
        </w:tc>
      </w:tr>
      <w:tr w:rsidR="00366E57" w:rsidRPr="007D1BA7" w14:paraId="297648C5" w14:textId="77777777" w:rsidTr="00366E57">
        <w:trPr>
          <w:trHeight w:val="552"/>
        </w:trPr>
        <w:tc>
          <w:tcPr>
            <w:tcW w:w="568" w:type="dxa"/>
            <w:tcBorders>
              <w:top w:val="single" w:sz="4" w:space="0" w:color="auto"/>
              <w:left w:val="single" w:sz="4" w:space="0" w:color="auto"/>
              <w:bottom w:val="single" w:sz="4" w:space="0" w:color="auto"/>
              <w:right w:val="single" w:sz="4" w:space="0" w:color="auto"/>
            </w:tcBorders>
            <w:vAlign w:val="center"/>
          </w:tcPr>
          <w:p w14:paraId="58690917" w14:textId="77777777" w:rsidR="00366E57" w:rsidRPr="007D1BA7" w:rsidRDefault="00366E57" w:rsidP="009A2A68">
            <w:pPr>
              <w:spacing w:line="276" w:lineRule="auto"/>
              <w:rPr>
                <w:rFonts w:ascii="Arial" w:eastAsiaTheme="minorHAnsi" w:hAnsi="Arial" w:cs="Arial"/>
                <w:color w:val="000000" w:themeColor="text1"/>
                <w:sz w:val="20"/>
                <w:szCs w:val="20"/>
              </w:rPr>
            </w:pPr>
          </w:p>
        </w:tc>
        <w:tc>
          <w:tcPr>
            <w:tcW w:w="5131" w:type="dxa"/>
            <w:tcBorders>
              <w:top w:val="single" w:sz="4" w:space="0" w:color="auto"/>
              <w:left w:val="single" w:sz="4" w:space="0" w:color="auto"/>
              <w:bottom w:val="single" w:sz="4" w:space="0" w:color="auto"/>
              <w:right w:val="single" w:sz="4" w:space="0" w:color="auto"/>
            </w:tcBorders>
            <w:vAlign w:val="center"/>
          </w:tcPr>
          <w:p w14:paraId="508EA3ED" w14:textId="77777777" w:rsidR="00366E57" w:rsidRPr="00366E57" w:rsidRDefault="00366E57" w:rsidP="009A2A68">
            <w:pPr>
              <w:spacing w:line="276" w:lineRule="auto"/>
              <w:rPr>
                <w:rFonts w:ascii="Arial" w:hAnsi="Arial" w:cs="Arial"/>
                <w:sz w:val="20"/>
                <w:szCs w:val="20"/>
              </w:rPr>
            </w:pPr>
            <w:r w:rsidRPr="00366E57">
              <w:rPr>
                <w:rFonts w:ascii="Arial" w:hAnsi="Arial" w:cs="Arial"/>
                <w:sz w:val="20"/>
                <w:szCs w:val="20"/>
              </w:rPr>
              <w:t>Liczba punktów ogółem</w:t>
            </w:r>
          </w:p>
        </w:tc>
        <w:tc>
          <w:tcPr>
            <w:tcW w:w="1843" w:type="dxa"/>
            <w:tcBorders>
              <w:top w:val="single" w:sz="4" w:space="0" w:color="auto"/>
              <w:left w:val="single" w:sz="4" w:space="0" w:color="auto"/>
              <w:bottom w:val="single" w:sz="4" w:space="0" w:color="auto"/>
              <w:right w:val="single" w:sz="4" w:space="0" w:color="auto"/>
            </w:tcBorders>
            <w:vAlign w:val="center"/>
          </w:tcPr>
          <w:p w14:paraId="0B339C82" w14:textId="77777777" w:rsidR="00366E57" w:rsidRPr="00366E57" w:rsidRDefault="00366E57" w:rsidP="009A2A68">
            <w:pPr>
              <w:spacing w:line="276" w:lineRule="auto"/>
              <w:rPr>
                <w:rFonts w:ascii="Arial" w:eastAsiaTheme="minorHAnsi" w:hAnsi="Arial" w:cs="Arial"/>
                <w:color w:val="000000" w:themeColor="text1"/>
                <w:kern w:val="2"/>
                <w:sz w:val="20"/>
                <w:szCs w:val="20"/>
              </w:rPr>
            </w:pPr>
            <w:r w:rsidRPr="00366E57">
              <w:rPr>
                <w:rFonts w:ascii="Arial" w:eastAsiaTheme="minorHAnsi" w:hAnsi="Arial" w:cs="Arial"/>
                <w:color w:val="000000" w:themeColor="text1"/>
                <w:kern w:val="2"/>
                <w:sz w:val="20"/>
                <w:szCs w:val="20"/>
              </w:rPr>
              <w:t>100</w:t>
            </w:r>
          </w:p>
        </w:tc>
        <w:tc>
          <w:tcPr>
            <w:tcW w:w="1701" w:type="dxa"/>
            <w:tcBorders>
              <w:top w:val="single" w:sz="4" w:space="0" w:color="auto"/>
              <w:left w:val="single" w:sz="4" w:space="0" w:color="auto"/>
              <w:bottom w:val="single" w:sz="4" w:space="0" w:color="auto"/>
              <w:right w:val="single" w:sz="4" w:space="0" w:color="auto"/>
            </w:tcBorders>
          </w:tcPr>
          <w:p w14:paraId="5607DFCC" w14:textId="77777777" w:rsidR="00366E57" w:rsidRPr="00366E57" w:rsidRDefault="00366E57" w:rsidP="009A2A68">
            <w:pPr>
              <w:spacing w:line="276" w:lineRule="auto"/>
              <w:rPr>
                <w:rFonts w:ascii="Arial" w:eastAsiaTheme="minorHAnsi" w:hAnsi="Arial" w:cs="Arial"/>
                <w:color w:val="000000" w:themeColor="text1"/>
                <w:kern w:val="2"/>
                <w:sz w:val="20"/>
                <w:szCs w:val="20"/>
              </w:rPr>
            </w:pPr>
          </w:p>
          <w:p w14:paraId="07217446" w14:textId="77777777" w:rsidR="00366E57" w:rsidRPr="00366E57" w:rsidRDefault="00366E57" w:rsidP="009A2A68">
            <w:pPr>
              <w:spacing w:line="276" w:lineRule="auto"/>
              <w:rPr>
                <w:rFonts w:ascii="Arial" w:eastAsiaTheme="minorHAnsi" w:hAnsi="Arial" w:cs="Arial"/>
                <w:color w:val="000000" w:themeColor="text1"/>
                <w:kern w:val="2"/>
                <w:sz w:val="20"/>
                <w:szCs w:val="20"/>
              </w:rPr>
            </w:pPr>
          </w:p>
        </w:tc>
      </w:tr>
    </w:tbl>
    <w:p w14:paraId="5694EA3F" w14:textId="175FF804" w:rsidR="00161F23" w:rsidRDefault="00161F23"/>
    <w:p w14:paraId="59FCE6F6" w14:textId="77777777" w:rsidR="00C833D6" w:rsidRPr="007D1BA7" w:rsidRDefault="00C833D6" w:rsidP="00681BAA">
      <w:pPr>
        <w:spacing w:line="276" w:lineRule="auto"/>
        <w:rPr>
          <w:rFonts w:ascii="Arial" w:eastAsiaTheme="minorHAnsi" w:hAnsi="Arial" w:cs="Arial"/>
          <w:color w:val="000000" w:themeColor="text1"/>
          <w:sz w:val="20"/>
          <w:szCs w:val="20"/>
        </w:rPr>
      </w:pPr>
    </w:p>
    <w:p w14:paraId="1356CB77" w14:textId="03F942BA" w:rsidR="00C833D6" w:rsidRPr="007D1BA7" w:rsidRDefault="00C833D6">
      <w:pPr>
        <w:pStyle w:val="Nagwek2"/>
        <w:spacing w:line="276" w:lineRule="auto"/>
      </w:pPr>
      <w:bookmarkStart w:id="9" w:name="_Hlk89265720"/>
      <w:bookmarkEnd w:id="8"/>
      <w:r w:rsidRPr="007D1BA7">
        <w:t>VIII. Informacja o zrealizowanych przez Województwo Mazowieckie w roku ogłoszenia otwartego konkursu ofert i w roku poprzedzającym zadaniach publicznych tego samego rodzaju i</w:t>
      </w:r>
      <w:r w:rsidR="00E8392C">
        <w:t> </w:t>
      </w:r>
      <w:r w:rsidRPr="007D1BA7">
        <w:t>związanych z nimi dotacji.</w:t>
      </w:r>
    </w:p>
    <w:p w14:paraId="03C8435D" w14:textId="77777777" w:rsidR="00C833D6" w:rsidRPr="007D1BA7" w:rsidRDefault="00C833D6">
      <w:pPr>
        <w:autoSpaceDE w:val="0"/>
        <w:autoSpaceDN w:val="0"/>
        <w:adjustRightInd w:val="0"/>
        <w:spacing w:line="276" w:lineRule="auto"/>
        <w:rPr>
          <w:rFonts w:ascii="Arial" w:eastAsiaTheme="minorHAnsi" w:hAnsi="Arial" w:cs="Arial"/>
          <w:color w:val="000000"/>
          <w:sz w:val="20"/>
          <w:szCs w:val="20"/>
          <w:lang w:eastAsia="en-US"/>
        </w:rPr>
      </w:pPr>
    </w:p>
    <w:p w14:paraId="381C7D54" w14:textId="20EE2D68" w:rsidR="00C833D6" w:rsidRPr="007D1BA7" w:rsidRDefault="00C833D6">
      <w:pPr>
        <w:autoSpaceDE w:val="0"/>
        <w:autoSpaceDN w:val="0"/>
        <w:adjustRightInd w:val="0"/>
        <w:spacing w:line="276" w:lineRule="auto"/>
        <w:rPr>
          <w:rFonts w:ascii="Arial" w:eastAsiaTheme="minorHAnsi" w:hAnsi="Arial" w:cs="Arial"/>
          <w:color w:val="000000"/>
          <w:sz w:val="20"/>
          <w:szCs w:val="20"/>
          <w:lang w:eastAsia="en-US"/>
        </w:rPr>
      </w:pPr>
      <w:r w:rsidRPr="007D1BA7">
        <w:rPr>
          <w:rFonts w:ascii="Arial" w:eastAsiaTheme="minorHAnsi" w:hAnsi="Arial" w:cs="Arial"/>
          <w:color w:val="000000"/>
          <w:sz w:val="20"/>
          <w:szCs w:val="20"/>
          <w:lang w:eastAsia="en-US"/>
        </w:rPr>
        <w:t xml:space="preserve">W roku ogłoszenia otwartego konkursu ofert </w:t>
      </w:r>
      <w:r w:rsidR="00B50D0C">
        <w:rPr>
          <w:rFonts w:ascii="Arial" w:eastAsiaTheme="minorHAnsi" w:hAnsi="Arial" w:cs="Arial"/>
          <w:color w:val="000000"/>
          <w:sz w:val="20"/>
          <w:szCs w:val="20"/>
          <w:lang w:eastAsia="en-US"/>
        </w:rPr>
        <w:t xml:space="preserve">oraz w </w:t>
      </w:r>
      <w:r w:rsidR="00B50D0C" w:rsidRPr="007D1BA7">
        <w:rPr>
          <w:rFonts w:ascii="Arial" w:eastAsiaTheme="minorHAnsi" w:hAnsi="Arial" w:cs="Arial"/>
          <w:color w:val="000000"/>
          <w:sz w:val="20"/>
          <w:szCs w:val="20"/>
          <w:lang w:eastAsia="en-US"/>
        </w:rPr>
        <w:t xml:space="preserve">roku poprzedzającym Województwo Mazowieckie </w:t>
      </w:r>
      <w:r w:rsidR="00B50D0C">
        <w:rPr>
          <w:rFonts w:ascii="Arial" w:eastAsiaTheme="minorHAnsi" w:hAnsi="Arial" w:cs="Arial"/>
          <w:color w:val="000000"/>
          <w:sz w:val="20"/>
          <w:szCs w:val="20"/>
          <w:lang w:eastAsia="en-US"/>
        </w:rPr>
        <w:t xml:space="preserve">nie zlecało </w:t>
      </w:r>
      <w:r w:rsidRPr="007D1BA7">
        <w:rPr>
          <w:rFonts w:ascii="Arial" w:eastAsiaTheme="minorHAnsi" w:hAnsi="Arial" w:cs="Arial"/>
          <w:color w:val="000000"/>
          <w:sz w:val="20"/>
          <w:szCs w:val="20"/>
          <w:lang w:eastAsia="en-US"/>
        </w:rPr>
        <w:t xml:space="preserve">realizacji zadań publicznych w obszarze </w:t>
      </w:r>
      <w:r w:rsidR="00B50D0C">
        <w:rPr>
          <w:rFonts w:ascii="Arial" w:eastAsiaTheme="minorHAnsi" w:hAnsi="Arial" w:cs="Arial"/>
          <w:color w:val="000000"/>
          <w:sz w:val="20"/>
          <w:szCs w:val="20"/>
          <w:lang w:eastAsia="en-US"/>
        </w:rPr>
        <w:t>„</w:t>
      </w:r>
      <w:r w:rsidR="00B50D0C" w:rsidRPr="00B50D0C">
        <w:rPr>
          <w:rFonts w:ascii="Arial" w:eastAsiaTheme="minorHAnsi" w:hAnsi="Arial" w:cs="Arial"/>
          <w:color w:val="000000"/>
          <w:sz w:val="20"/>
          <w:szCs w:val="20"/>
          <w:lang w:eastAsia="en-US"/>
        </w:rPr>
        <w:t xml:space="preserve">Działalność na rzecz osób niepełnosprawnych” </w:t>
      </w:r>
      <w:r w:rsidR="00B50D0C">
        <w:rPr>
          <w:rFonts w:ascii="Arial" w:eastAsiaTheme="minorHAnsi" w:hAnsi="Arial" w:cs="Arial"/>
          <w:color w:val="000000"/>
          <w:sz w:val="20"/>
          <w:szCs w:val="20"/>
          <w:lang w:eastAsia="en-US"/>
        </w:rPr>
        <w:t>n</w:t>
      </w:r>
      <w:r w:rsidRPr="007D1BA7">
        <w:rPr>
          <w:rFonts w:ascii="Arial" w:eastAsiaTheme="minorHAnsi" w:hAnsi="Arial" w:cs="Arial"/>
          <w:color w:val="000000"/>
          <w:sz w:val="20"/>
          <w:szCs w:val="20"/>
          <w:lang w:eastAsia="en-US"/>
        </w:rPr>
        <w:t>a</w:t>
      </w:r>
      <w:r w:rsidR="003A2C86">
        <w:rPr>
          <w:rFonts w:ascii="Arial" w:eastAsiaTheme="minorHAnsi" w:hAnsi="Arial" w:cs="Arial"/>
          <w:color w:val="000000"/>
          <w:sz w:val="20"/>
          <w:szCs w:val="20"/>
          <w:lang w:eastAsia="en-US"/>
        </w:rPr>
        <w:t> </w:t>
      </w:r>
      <w:r w:rsidRPr="007D1BA7">
        <w:rPr>
          <w:rFonts w:ascii="Arial" w:eastAsiaTheme="minorHAnsi" w:hAnsi="Arial" w:cs="Arial"/>
          <w:color w:val="000000"/>
          <w:sz w:val="20"/>
          <w:szCs w:val="20"/>
          <w:lang w:eastAsia="en-US"/>
        </w:rPr>
        <w:t>zadanie</w:t>
      </w:r>
      <w:r w:rsidR="0044522F">
        <w:rPr>
          <w:rFonts w:ascii="Arial" w:eastAsiaTheme="minorHAnsi" w:hAnsi="Arial" w:cs="Arial"/>
          <w:color w:val="000000"/>
          <w:sz w:val="20"/>
          <w:szCs w:val="20"/>
          <w:lang w:eastAsia="en-US"/>
        </w:rPr>
        <w:t>:</w:t>
      </w:r>
      <w:r w:rsidR="00B50D0C">
        <w:rPr>
          <w:rFonts w:ascii="Arial" w:eastAsiaTheme="minorHAnsi" w:hAnsi="Arial" w:cs="Arial"/>
          <w:color w:val="000000"/>
          <w:sz w:val="20"/>
          <w:szCs w:val="20"/>
          <w:lang w:eastAsia="en-US"/>
        </w:rPr>
        <w:t xml:space="preserve"> </w:t>
      </w:r>
      <w:r w:rsidR="00B50D0C" w:rsidRPr="00B50D0C">
        <w:rPr>
          <w:rFonts w:ascii="Arial" w:eastAsiaTheme="minorHAnsi" w:hAnsi="Arial" w:cs="Arial"/>
          <w:color w:val="000000"/>
          <w:sz w:val="20"/>
          <w:szCs w:val="20"/>
          <w:lang w:eastAsia="en-US"/>
        </w:rPr>
        <w:t>Organizowanie i prowadzenie działań na rzecz osób niepełnosprawnych i ich otoczenia</w:t>
      </w:r>
      <w:r w:rsidR="00910978">
        <w:rPr>
          <w:rFonts w:ascii="Arial" w:eastAsiaTheme="minorHAnsi" w:hAnsi="Arial" w:cs="Arial"/>
          <w:color w:val="000000"/>
          <w:sz w:val="20"/>
          <w:szCs w:val="20"/>
          <w:lang w:eastAsia="en-US"/>
        </w:rPr>
        <w:t>.</w:t>
      </w:r>
    </w:p>
    <w:bookmarkEnd w:id="9"/>
    <w:p w14:paraId="145FE112" w14:textId="77777777" w:rsidR="00C833D6" w:rsidRPr="007D1BA7" w:rsidRDefault="00C833D6" w:rsidP="00366E57">
      <w:pPr>
        <w:pStyle w:val="Nagwek2"/>
        <w:rPr>
          <w:rStyle w:val="eop"/>
          <w:rFonts w:ascii="Times New Roman" w:hAnsi="Times New Roman" w:cs="Times New Roman"/>
          <w:b w:val="0"/>
          <w:bCs w:val="0"/>
          <w:iCs w:val="0"/>
          <w:sz w:val="24"/>
          <w:szCs w:val="24"/>
        </w:rPr>
      </w:pPr>
      <w:r w:rsidRPr="007D1BA7">
        <w:lastRenderedPageBreak/>
        <w:t xml:space="preserve">IX. </w:t>
      </w:r>
      <w:r w:rsidRPr="007D1BA7">
        <w:rPr>
          <w:rStyle w:val="normaltextrun1"/>
        </w:rPr>
        <w:t xml:space="preserve">Klauzula </w:t>
      </w:r>
      <w:r w:rsidRPr="00366E57">
        <w:rPr>
          <w:rStyle w:val="normaltextrun1"/>
        </w:rPr>
        <w:t>informacyjna</w:t>
      </w:r>
      <w:r w:rsidRPr="007D1BA7">
        <w:rPr>
          <w:rStyle w:val="normaltextrun1"/>
        </w:rPr>
        <w:t xml:space="preserve"> </w:t>
      </w:r>
    </w:p>
    <w:p w14:paraId="3D4A1AFF" w14:textId="0EF9380C" w:rsidR="00C833D6" w:rsidRPr="002E49C2" w:rsidRDefault="00C833D6" w:rsidP="001203A4">
      <w:pPr>
        <w:pStyle w:val="paragraph"/>
        <w:numPr>
          <w:ilvl w:val="1"/>
          <w:numId w:val="14"/>
        </w:numPr>
        <w:spacing w:line="276" w:lineRule="auto"/>
        <w:ind w:left="426" w:hanging="426"/>
        <w:textAlignment w:val="baseline"/>
        <w:rPr>
          <w:rFonts w:ascii="Arial" w:hAnsi="Arial" w:cs="Arial"/>
          <w:sz w:val="20"/>
          <w:szCs w:val="20"/>
        </w:rPr>
      </w:pPr>
      <w:r w:rsidRPr="007D1BA7">
        <w:rPr>
          <w:rStyle w:val="normaltextrun1"/>
          <w:rFonts w:ascii="Arial" w:hAnsi="Arial" w:cs="Arial"/>
          <w:sz w:val="20"/>
          <w:szCs w:val="20"/>
        </w:rPr>
        <w:t xml:space="preserve">Administratorem danych osobowych osób reprezentujących oferenta oraz osób wskazanych przez oferenta, jako osoby do kontaktu jest Województwo Mazowieckie, którego dane kontaktowe </w:t>
      </w:r>
      <w:r w:rsidRPr="002E49C2">
        <w:rPr>
          <w:rStyle w:val="normaltextrun1"/>
          <w:rFonts w:ascii="Arial" w:hAnsi="Arial" w:cs="Arial"/>
          <w:sz w:val="20"/>
          <w:szCs w:val="20"/>
        </w:rPr>
        <w:t xml:space="preserve">to: Urząd Marszałkowski Województwa Mazowieckiego w Warszawie, ul. Jagiellońska 26, 03-719 Warszawa, tel. (22) 5979-100, email: </w:t>
      </w:r>
      <w:r w:rsidR="001203A4" w:rsidRPr="00366E57">
        <w:rPr>
          <w:rStyle w:val="normaltextrun1"/>
          <w:rFonts w:ascii="Arial" w:hAnsi="Arial" w:cs="Arial"/>
          <w:sz w:val="20"/>
          <w:szCs w:val="20"/>
        </w:rPr>
        <w:t>urzad_marszalkowski@mazovia.pl</w:t>
      </w:r>
      <w:r w:rsidRPr="002E49C2">
        <w:rPr>
          <w:rStyle w:val="normaltextrun1"/>
          <w:rFonts w:ascii="Arial" w:hAnsi="Arial" w:cs="Arial"/>
          <w:sz w:val="20"/>
          <w:szCs w:val="20"/>
        </w:rPr>
        <w:t xml:space="preserve">, </w:t>
      </w:r>
      <w:r w:rsidR="0078338C" w:rsidRPr="007D1BA7">
        <w:rPr>
          <w:rStyle w:val="spellingerror"/>
          <w:rFonts w:ascii="Arial" w:hAnsi="Arial" w:cs="Arial"/>
          <w:sz w:val="20"/>
          <w:szCs w:val="20"/>
        </w:rPr>
        <w:t>ePUAP</w:t>
      </w:r>
      <w:r w:rsidR="0078338C" w:rsidRPr="007D1BA7">
        <w:rPr>
          <w:rStyle w:val="normaltextrun1"/>
          <w:rFonts w:ascii="Arial" w:hAnsi="Arial" w:cs="Arial"/>
          <w:sz w:val="20"/>
          <w:szCs w:val="20"/>
        </w:rPr>
        <w:t>: /</w:t>
      </w:r>
      <w:r w:rsidR="0078338C" w:rsidRPr="007D1BA7">
        <w:rPr>
          <w:rStyle w:val="spellingerror"/>
          <w:rFonts w:ascii="Arial" w:hAnsi="Arial" w:cs="Arial"/>
          <w:sz w:val="20"/>
          <w:szCs w:val="20"/>
        </w:rPr>
        <w:t>umwm</w:t>
      </w:r>
      <w:r w:rsidR="0078338C" w:rsidRPr="007D1BA7">
        <w:rPr>
          <w:rStyle w:val="normaltextrun1"/>
          <w:rFonts w:ascii="Arial" w:hAnsi="Arial" w:cs="Arial"/>
          <w:sz w:val="20"/>
          <w:szCs w:val="20"/>
        </w:rPr>
        <w:t>/</w:t>
      </w:r>
      <w:r w:rsidR="0078338C" w:rsidRPr="007D1BA7">
        <w:rPr>
          <w:rStyle w:val="spellingerror"/>
          <w:rFonts w:ascii="Arial" w:hAnsi="Arial" w:cs="Arial"/>
          <w:sz w:val="20"/>
          <w:szCs w:val="20"/>
        </w:rPr>
        <w:t>esp</w:t>
      </w:r>
      <w:r w:rsidR="0078338C" w:rsidRPr="002E49C2" w:rsidDel="0078338C">
        <w:rPr>
          <w:rStyle w:val="spellingerror"/>
          <w:rFonts w:ascii="Arial" w:hAnsi="Arial" w:cs="Arial"/>
          <w:sz w:val="20"/>
          <w:szCs w:val="20"/>
        </w:rPr>
        <w:t xml:space="preserve"> </w:t>
      </w:r>
    </w:p>
    <w:p w14:paraId="5EFA8FF6" w14:textId="09E7EB05" w:rsidR="00C833D6" w:rsidRPr="002E49C2" w:rsidRDefault="00C833D6" w:rsidP="001203A4">
      <w:pPr>
        <w:pStyle w:val="paragraph"/>
        <w:numPr>
          <w:ilvl w:val="1"/>
          <w:numId w:val="14"/>
        </w:numPr>
        <w:spacing w:line="276" w:lineRule="auto"/>
        <w:ind w:left="426" w:hanging="426"/>
        <w:textAlignment w:val="baseline"/>
        <w:rPr>
          <w:rFonts w:ascii="Arial" w:hAnsi="Arial" w:cs="Arial"/>
          <w:sz w:val="20"/>
          <w:szCs w:val="20"/>
        </w:rPr>
      </w:pPr>
      <w:r w:rsidRPr="002E49C2">
        <w:rPr>
          <w:rStyle w:val="normaltextrun1"/>
          <w:rFonts w:ascii="Arial" w:hAnsi="Arial" w:cs="Arial"/>
          <w:sz w:val="20"/>
          <w:szCs w:val="20"/>
        </w:rPr>
        <w:t>Administrator wyznaczył inspektora ochrony danych, z którym można się kontaktować pisząc na</w:t>
      </w:r>
      <w:r w:rsidR="00A5452C" w:rsidRPr="002E49C2">
        <w:rPr>
          <w:rStyle w:val="normaltextrun1"/>
          <w:rFonts w:ascii="Arial" w:hAnsi="Arial" w:cs="Arial"/>
          <w:sz w:val="20"/>
          <w:szCs w:val="20"/>
        </w:rPr>
        <w:t> </w:t>
      </w:r>
      <w:r w:rsidRPr="002E49C2">
        <w:rPr>
          <w:rStyle w:val="normaltextrun1"/>
          <w:rFonts w:ascii="Arial" w:hAnsi="Arial" w:cs="Arial"/>
          <w:sz w:val="20"/>
          <w:szCs w:val="20"/>
        </w:rPr>
        <w:t xml:space="preserve">adres wskazany w ust. 1 lub adres e-mail: </w:t>
      </w:r>
      <w:r w:rsidR="001203A4" w:rsidRPr="00366E57">
        <w:rPr>
          <w:rStyle w:val="normaltextrun1"/>
          <w:rFonts w:ascii="Arial" w:hAnsi="Arial" w:cs="Arial"/>
          <w:sz w:val="20"/>
          <w:szCs w:val="20"/>
        </w:rPr>
        <w:t>iod@mazovia.pl</w:t>
      </w:r>
      <w:r w:rsidRPr="002E49C2">
        <w:rPr>
          <w:rStyle w:val="normaltextrun1"/>
          <w:rFonts w:ascii="Arial" w:hAnsi="Arial" w:cs="Arial"/>
          <w:sz w:val="20"/>
          <w:szCs w:val="20"/>
        </w:rPr>
        <w:t>.</w:t>
      </w:r>
      <w:r w:rsidRPr="002E49C2">
        <w:rPr>
          <w:rStyle w:val="eop"/>
          <w:rFonts w:ascii="Arial" w:hAnsi="Arial" w:cs="Arial"/>
          <w:sz w:val="20"/>
          <w:szCs w:val="20"/>
        </w:rPr>
        <w:t> </w:t>
      </w:r>
    </w:p>
    <w:p w14:paraId="4D71BCB7" w14:textId="77777777" w:rsidR="00C833D6" w:rsidRPr="002E49C2" w:rsidRDefault="00C833D6">
      <w:pPr>
        <w:pStyle w:val="paragraph"/>
        <w:numPr>
          <w:ilvl w:val="1"/>
          <w:numId w:val="14"/>
        </w:numPr>
        <w:spacing w:line="276" w:lineRule="auto"/>
        <w:ind w:left="426" w:hanging="426"/>
        <w:textAlignment w:val="baseline"/>
        <w:rPr>
          <w:rFonts w:ascii="Arial" w:hAnsi="Arial" w:cs="Arial"/>
          <w:sz w:val="20"/>
          <w:szCs w:val="20"/>
        </w:rPr>
      </w:pPr>
      <w:r w:rsidRPr="002E49C2">
        <w:rPr>
          <w:rStyle w:val="normaltextrun1"/>
          <w:rFonts w:ascii="Arial" w:hAnsi="Arial" w:cs="Arial"/>
          <w:sz w:val="20"/>
          <w:szCs w:val="20"/>
        </w:rPr>
        <w:t>Dane osobowe: </w:t>
      </w:r>
      <w:r w:rsidRPr="002E49C2">
        <w:rPr>
          <w:rStyle w:val="eop"/>
          <w:rFonts w:ascii="Arial" w:hAnsi="Arial" w:cs="Arial"/>
          <w:sz w:val="20"/>
          <w:szCs w:val="20"/>
        </w:rPr>
        <w:t> </w:t>
      </w:r>
    </w:p>
    <w:p w14:paraId="1F6184FC" w14:textId="08221896" w:rsidR="00C833D6" w:rsidRPr="007D1BA7" w:rsidRDefault="00C833D6">
      <w:pPr>
        <w:pStyle w:val="paragraph"/>
        <w:numPr>
          <w:ilvl w:val="2"/>
          <w:numId w:val="14"/>
        </w:numPr>
        <w:spacing w:line="276" w:lineRule="auto"/>
        <w:ind w:left="709"/>
        <w:textAlignment w:val="baseline"/>
        <w:rPr>
          <w:rFonts w:ascii="Arial" w:hAnsi="Arial" w:cs="Arial"/>
          <w:sz w:val="20"/>
          <w:szCs w:val="20"/>
        </w:rPr>
      </w:pPr>
      <w:r w:rsidRPr="002E49C2">
        <w:rPr>
          <w:rStyle w:val="normaltextrun1"/>
          <w:rFonts w:ascii="Arial" w:hAnsi="Arial" w:cs="Arial"/>
          <w:sz w:val="20"/>
          <w:szCs w:val="20"/>
        </w:rPr>
        <w:t>osób reprezentujących oferenta, będą przetwarzane na podstawie obowiązku prawnego,</w:t>
      </w:r>
      <w:r w:rsidR="00BD218D" w:rsidRPr="002E49C2">
        <w:rPr>
          <w:rStyle w:val="normaltextrun1"/>
          <w:rFonts w:ascii="Arial" w:hAnsi="Arial" w:cs="Arial"/>
          <w:sz w:val="20"/>
          <w:szCs w:val="20"/>
        </w:rPr>
        <w:t xml:space="preserve"> </w:t>
      </w:r>
      <w:r w:rsidRPr="00BD218D">
        <w:rPr>
          <w:rStyle w:val="normaltextrun1"/>
          <w:rFonts w:ascii="Arial" w:hAnsi="Arial" w:cs="Arial"/>
          <w:sz w:val="20"/>
          <w:szCs w:val="20"/>
        </w:rPr>
        <w:t>o</w:t>
      </w:r>
      <w:r w:rsidR="00BD218D">
        <w:rPr>
          <w:rStyle w:val="normaltextrun1"/>
          <w:rFonts w:ascii="Arial" w:hAnsi="Arial" w:cs="Arial"/>
          <w:sz w:val="20"/>
          <w:szCs w:val="20"/>
        </w:rPr>
        <w:t> </w:t>
      </w:r>
      <w:r w:rsidRPr="007D1BA7">
        <w:rPr>
          <w:rStyle w:val="normaltextrun1"/>
          <w:rFonts w:ascii="Arial" w:hAnsi="Arial" w:cs="Arial"/>
          <w:sz w:val="20"/>
          <w:szCs w:val="20"/>
        </w:rPr>
        <w:t xml:space="preserve">którym mowa w art. 6 ust. 1 lit. c rozporządzenia Parlamentu Europejskiego i Rady (UE) </w:t>
      </w:r>
      <w:r w:rsidRPr="00BD218D">
        <w:rPr>
          <w:rStyle w:val="normaltextrun1"/>
          <w:rFonts w:ascii="Arial" w:hAnsi="Arial" w:cs="Arial"/>
          <w:sz w:val="20"/>
          <w:szCs w:val="20"/>
        </w:rPr>
        <w:t>2016/679 z dnia 27 kwietnia 2016 r. w sprawie ochrony osób fizycznych w związku z</w:t>
      </w:r>
      <w:r w:rsidR="00BD218D" w:rsidRPr="00BD218D">
        <w:rPr>
          <w:rStyle w:val="normaltextrun1"/>
          <w:rFonts w:ascii="Arial" w:hAnsi="Arial" w:cs="Arial"/>
          <w:sz w:val="20"/>
          <w:szCs w:val="20"/>
        </w:rPr>
        <w:t> </w:t>
      </w:r>
      <w:r w:rsidRPr="00BD218D">
        <w:rPr>
          <w:rStyle w:val="normaltextrun1"/>
          <w:rFonts w:ascii="Arial" w:hAnsi="Arial" w:cs="Arial"/>
          <w:sz w:val="20"/>
          <w:szCs w:val="20"/>
        </w:rPr>
        <w:t>przetwarzaniem danych osobowych i w sprawie swobodnego przepływu takich danych oraz</w:t>
      </w:r>
      <w:r w:rsidR="00DE0069">
        <w:rPr>
          <w:rStyle w:val="normaltextrun1"/>
          <w:rFonts w:ascii="Arial" w:hAnsi="Arial" w:cs="Arial"/>
          <w:sz w:val="20"/>
          <w:szCs w:val="20"/>
        </w:rPr>
        <w:t> </w:t>
      </w:r>
      <w:r w:rsidRPr="004004D5">
        <w:rPr>
          <w:rStyle w:val="normaltextrun1"/>
          <w:rFonts w:ascii="Arial" w:hAnsi="Arial" w:cs="Arial"/>
          <w:sz w:val="20"/>
          <w:szCs w:val="20"/>
        </w:rPr>
        <w:t>uchylenia dyrektywy 95/46/WE (ogólne rozporządzenie o ochronie danych)</w:t>
      </w:r>
      <w:r w:rsidRPr="00A5782C">
        <w:rPr>
          <w:rStyle w:val="normaltextrun1"/>
          <w:rFonts w:ascii="Arial" w:hAnsi="Arial" w:cs="Arial"/>
          <w:sz w:val="20"/>
          <w:szCs w:val="20"/>
        </w:rPr>
        <w:t>,</w:t>
      </w:r>
      <w:r w:rsidRPr="007D1BA7">
        <w:rPr>
          <w:rStyle w:val="normaltextrun1"/>
          <w:rFonts w:ascii="Arial" w:hAnsi="Arial" w:cs="Arial"/>
          <w:sz w:val="20"/>
          <w:szCs w:val="20"/>
        </w:rPr>
        <w:t xml:space="preserve"> wynikającego </w:t>
      </w:r>
      <w:r w:rsidRPr="007D1BA7">
        <w:rPr>
          <w:rStyle w:val="contextualspellingandgrammarerror"/>
          <w:rFonts w:ascii="Arial" w:hAnsi="Arial" w:cs="Arial"/>
          <w:sz w:val="20"/>
          <w:szCs w:val="20"/>
        </w:rPr>
        <w:t>z</w:t>
      </w:r>
      <w:r w:rsidRPr="007D1BA7">
        <w:rPr>
          <w:rStyle w:val="contextualspellingandgrammarerror"/>
          <w:rFonts w:ascii="Arial" w:hAnsi="Arial" w:cs="Arial"/>
          <w:i/>
          <w:iCs/>
          <w:sz w:val="20"/>
          <w:szCs w:val="20"/>
        </w:rPr>
        <w:t xml:space="preserve">  </w:t>
      </w:r>
      <w:r w:rsidRPr="007D1BA7">
        <w:rPr>
          <w:rStyle w:val="contextualspellingandgrammarerror"/>
          <w:rFonts w:ascii="Arial" w:hAnsi="Arial" w:cs="Arial"/>
          <w:sz w:val="20"/>
          <w:szCs w:val="20"/>
        </w:rPr>
        <w:t>przepisów</w:t>
      </w:r>
      <w:r w:rsidRPr="007D1BA7">
        <w:rPr>
          <w:rStyle w:val="normaltextrun1"/>
          <w:rFonts w:ascii="Arial" w:hAnsi="Arial" w:cs="Arial"/>
          <w:sz w:val="20"/>
          <w:szCs w:val="20"/>
        </w:rPr>
        <w:t xml:space="preserve"> prawa określających umocowanie do reprezentowania – w</w:t>
      </w:r>
      <w:r w:rsidR="00DE0069">
        <w:rPr>
          <w:rStyle w:val="normaltextrun1"/>
          <w:rFonts w:ascii="Arial" w:hAnsi="Arial" w:cs="Arial"/>
          <w:sz w:val="20"/>
          <w:szCs w:val="20"/>
        </w:rPr>
        <w:t> </w:t>
      </w:r>
      <w:r w:rsidRPr="007D1BA7">
        <w:rPr>
          <w:rStyle w:val="normaltextrun1"/>
          <w:rFonts w:ascii="Arial" w:hAnsi="Arial" w:cs="Arial"/>
          <w:sz w:val="20"/>
          <w:szCs w:val="20"/>
        </w:rPr>
        <w:t>zakresie ważności umów i właściwej reprezentacji stron. Podane tych danych jest warunkiem zawarcia umowy lub ważności podejmowanych czynności.</w:t>
      </w:r>
      <w:r w:rsidRPr="007D1BA7">
        <w:rPr>
          <w:rStyle w:val="eop"/>
          <w:rFonts w:ascii="Arial" w:hAnsi="Arial" w:cs="Arial"/>
          <w:sz w:val="20"/>
          <w:szCs w:val="20"/>
        </w:rPr>
        <w:t> </w:t>
      </w:r>
    </w:p>
    <w:p w14:paraId="7B377C7A" w14:textId="44CAA877" w:rsidR="00C833D6" w:rsidRPr="007D1BA7" w:rsidRDefault="00C833D6">
      <w:pPr>
        <w:pStyle w:val="paragraph"/>
        <w:numPr>
          <w:ilvl w:val="2"/>
          <w:numId w:val="14"/>
        </w:numPr>
        <w:spacing w:line="276" w:lineRule="auto"/>
        <w:ind w:left="709"/>
        <w:textAlignment w:val="baseline"/>
        <w:rPr>
          <w:rFonts w:ascii="Arial" w:hAnsi="Arial" w:cs="Arial"/>
          <w:sz w:val="20"/>
          <w:szCs w:val="20"/>
        </w:rPr>
      </w:pPr>
      <w:r w:rsidRPr="007D1BA7">
        <w:rPr>
          <w:rStyle w:val="normaltextrun1"/>
          <w:rFonts w:ascii="Arial" w:hAnsi="Arial" w:cs="Arial"/>
          <w:sz w:val="20"/>
          <w:szCs w:val="20"/>
        </w:rPr>
        <w:t>osób wskazanych przez oferenta</w:t>
      </w:r>
      <w:r w:rsidRPr="007D1BA7">
        <w:rPr>
          <w:rStyle w:val="contextualspellingandgrammarerror"/>
          <w:rFonts w:ascii="Arial" w:hAnsi="Arial" w:cs="Arial"/>
          <w:sz w:val="20"/>
          <w:szCs w:val="20"/>
        </w:rPr>
        <w:t>,</w:t>
      </w:r>
      <w:r w:rsidRPr="007D1BA7">
        <w:rPr>
          <w:rStyle w:val="normaltextrun1"/>
          <w:rFonts w:ascii="Arial" w:hAnsi="Arial" w:cs="Arial"/>
          <w:sz w:val="20"/>
          <w:szCs w:val="20"/>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t>
      </w:r>
      <w:r w:rsidRPr="004004D5">
        <w:rPr>
          <w:rStyle w:val="normaltextrun1"/>
          <w:rFonts w:ascii="Arial" w:hAnsi="Arial" w:cs="Arial"/>
          <w:sz w:val="20"/>
          <w:szCs w:val="20"/>
        </w:rPr>
        <w:t>w sprawie ochrony osób fizycznych w związku z</w:t>
      </w:r>
      <w:r w:rsidR="00CE6577">
        <w:rPr>
          <w:rStyle w:val="normaltextrun1"/>
          <w:rFonts w:ascii="Arial" w:hAnsi="Arial" w:cs="Arial"/>
          <w:sz w:val="20"/>
          <w:szCs w:val="20"/>
        </w:rPr>
        <w:t> </w:t>
      </w:r>
      <w:r w:rsidRPr="004004D5">
        <w:rPr>
          <w:rStyle w:val="normaltextrun1"/>
          <w:rFonts w:ascii="Arial" w:hAnsi="Arial" w:cs="Arial"/>
          <w:sz w:val="20"/>
          <w:szCs w:val="20"/>
        </w:rPr>
        <w:t>przetwarzaniem danych osobowych i w sprawie swobodnego przepływu takich danych oraz</w:t>
      </w:r>
      <w:r w:rsidR="003541F3">
        <w:rPr>
          <w:rStyle w:val="normaltextrun1"/>
          <w:rFonts w:ascii="Arial" w:hAnsi="Arial" w:cs="Arial"/>
          <w:sz w:val="20"/>
          <w:szCs w:val="20"/>
        </w:rPr>
        <w:t> </w:t>
      </w:r>
      <w:r w:rsidRPr="004004D5">
        <w:rPr>
          <w:rStyle w:val="normaltextrun1"/>
          <w:rFonts w:ascii="Arial" w:hAnsi="Arial" w:cs="Arial"/>
          <w:sz w:val="20"/>
          <w:szCs w:val="20"/>
        </w:rPr>
        <w:t>uchylenia dyrektywy 95/46/WE (ogólne rozporządzenie o ochronie danych),</w:t>
      </w:r>
      <w:r w:rsidRPr="00A5782C">
        <w:rPr>
          <w:rStyle w:val="normaltextrun1"/>
          <w:rFonts w:ascii="Arial" w:hAnsi="Arial" w:cs="Arial"/>
          <w:sz w:val="20"/>
          <w:szCs w:val="20"/>
        </w:rPr>
        <w:t xml:space="preserve"> w</w:t>
      </w:r>
      <w:r w:rsidRPr="007D1BA7">
        <w:rPr>
          <w:rStyle w:val="normaltextrun1"/>
          <w:rFonts w:ascii="Arial" w:hAnsi="Arial" w:cs="Arial"/>
          <w:sz w:val="20"/>
          <w:szCs w:val="20"/>
        </w:rPr>
        <w:t xml:space="preserve"> celu realizacji niniejszej umowy/przebiegu postępowania. Dane zostały podane przez oferenta w</w:t>
      </w:r>
      <w:r w:rsidR="0044522F">
        <w:rPr>
          <w:rStyle w:val="normaltextrun1"/>
          <w:rFonts w:ascii="Arial" w:hAnsi="Arial" w:cs="Arial"/>
          <w:sz w:val="20"/>
          <w:szCs w:val="20"/>
        </w:rPr>
        <w:t> </w:t>
      </w:r>
      <w:r w:rsidRPr="007D1BA7">
        <w:rPr>
          <w:rStyle w:val="normaltextrun1"/>
          <w:rFonts w:ascii="Arial" w:hAnsi="Arial" w:cs="Arial"/>
          <w:sz w:val="20"/>
          <w:szCs w:val="20"/>
        </w:rPr>
        <w:t>ramach zawieranej umowy/prowadzonego postępowania.</w:t>
      </w:r>
      <w:r w:rsidRPr="007D1BA7">
        <w:rPr>
          <w:rStyle w:val="eop"/>
          <w:rFonts w:ascii="Arial" w:hAnsi="Arial" w:cs="Arial"/>
          <w:sz w:val="20"/>
          <w:szCs w:val="20"/>
        </w:rPr>
        <w:t> </w:t>
      </w:r>
    </w:p>
    <w:p w14:paraId="1AAF58B9" w14:textId="1C2CBC81" w:rsidR="00C833D6" w:rsidRPr="00A5782C" w:rsidRDefault="00C833D6">
      <w:pPr>
        <w:pStyle w:val="paragraph"/>
        <w:numPr>
          <w:ilvl w:val="1"/>
          <w:numId w:val="15"/>
        </w:numPr>
        <w:spacing w:line="276" w:lineRule="auto"/>
        <w:ind w:left="426" w:hanging="426"/>
        <w:textAlignment w:val="baseline"/>
        <w:rPr>
          <w:rFonts w:ascii="Arial" w:hAnsi="Arial" w:cs="Arial"/>
          <w:sz w:val="20"/>
          <w:szCs w:val="20"/>
        </w:rPr>
      </w:pPr>
      <w:r w:rsidRPr="007D1BA7">
        <w:rPr>
          <w:rStyle w:val="normaltextrun1"/>
          <w:rFonts w:ascii="Arial" w:hAnsi="Arial" w:cs="Arial"/>
          <w:sz w:val="20"/>
          <w:szCs w:val="20"/>
        </w:rPr>
        <w:t xml:space="preserve">Dane osobowe, o których mowa w ust. 1 mogą zostać udostępnione podmiotom uprawnionym </w:t>
      </w:r>
      <w:r w:rsidRPr="003B28ED">
        <w:rPr>
          <w:rStyle w:val="normaltextrun1"/>
          <w:rFonts w:ascii="Arial" w:hAnsi="Arial" w:cs="Arial"/>
          <w:sz w:val="20"/>
          <w:szCs w:val="20"/>
        </w:rPr>
        <w:t>na</w:t>
      </w:r>
      <w:r w:rsidR="003B28ED" w:rsidRPr="003B28ED">
        <w:rPr>
          <w:rStyle w:val="normaltextrun1"/>
          <w:rFonts w:ascii="Arial" w:hAnsi="Arial" w:cs="Arial"/>
          <w:sz w:val="20"/>
          <w:szCs w:val="20"/>
        </w:rPr>
        <w:t> </w:t>
      </w:r>
      <w:r w:rsidRPr="003B28ED">
        <w:rPr>
          <w:rStyle w:val="normaltextrun1"/>
          <w:rFonts w:ascii="Arial" w:hAnsi="Arial" w:cs="Arial"/>
          <w:sz w:val="20"/>
          <w:szCs w:val="20"/>
        </w:rPr>
        <w:t>podstawie</w:t>
      </w:r>
      <w:r w:rsidRPr="007D1BA7">
        <w:rPr>
          <w:rStyle w:val="normaltextrun1"/>
          <w:rFonts w:ascii="Arial" w:hAnsi="Arial" w:cs="Arial"/>
          <w:sz w:val="20"/>
          <w:szCs w:val="20"/>
        </w:rPr>
        <w:t xml:space="preserve"> przepisów prawa oraz podmiotom świadczącym obsługę administracyjno-organizacyjną Urzędu Marszałkowskiego Województwa Mazowieckiego w Warszawie oraz będą przechowywane nie dłużej niż to wynika z przepisów ustawy z dnia 14 lipca 1983 r. </w:t>
      </w:r>
      <w:r w:rsidRPr="004004D5">
        <w:rPr>
          <w:rStyle w:val="normaltextrun1"/>
          <w:rFonts w:ascii="Arial" w:hAnsi="Arial" w:cs="Arial"/>
          <w:sz w:val="20"/>
          <w:szCs w:val="20"/>
        </w:rPr>
        <w:t>o narodowym zasobie archiwalnym i archiwach</w:t>
      </w:r>
      <w:r w:rsidR="00D85F0B">
        <w:rPr>
          <w:rStyle w:val="normaltextrun1"/>
          <w:rFonts w:ascii="Arial" w:hAnsi="Arial" w:cs="Arial"/>
          <w:sz w:val="20"/>
          <w:szCs w:val="20"/>
        </w:rPr>
        <w:t xml:space="preserve"> (Dz. U. z 2020 r. poz. 164)</w:t>
      </w:r>
      <w:r w:rsidRPr="00A5782C">
        <w:rPr>
          <w:rStyle w:val="normaltextrun1"/>
          <w:rFonts w:ascii="Arial" w:hAnsi="Arial" w:cs="Arial"/>
          <w:sz w:val="20"/>
          <w:szCs w:val="20"/>
        </w:rPr>
        <w:t>.</w:t>
      </w:r>
      <w:r w:rsidRPr="00A5782C">
        <w:rPr>
          <w:rStyle w:val="eop"/>
          <w:rFonts w:ascii="Arial" w:hAnsi="Arial" w:cs="Arial"/>
          <w:sz w:val="20"/>
          <w:szCs w:val="20"/>
        </w:rPr>
        <w:t> </w:t>
      </w:r>
    </w:p>
    <w:p w14:paraId="53EB632F" w14:textId="77777777" w:rsidR="00C833D6" w:rsidRPr="007D1BA7" w:rsidRDefault="00C833D6">
      <w:pPr>
        <w:pStyle w:val="paragraph"/>
        <w:numPr>
          <w:ilvl w:val="1"/>
          <w:numId w:val="15"/>
        </w:numPr>
        <w:spacing w:line="276" w:lineRule="auto"/>
        <w:ind w:left="426" w:hanging="426"/>
        <w:textAlignment w:val="baseline"/>
        <w:rPr>
          <w:rFonts w:ascii="Arial" w:hAnsi="Arial" w:cs="Arial"/>
          <w:sz w:val="20"/>
          <w:szCs w:val="20"/>
        </w:rPr>
      </w:pPr>
      <w:r w:rsidRPr="007D1BA7">
        <w:rPr>
          <w:rStyle w:val="normaltextrun1"/>
          <w:rFonts w:ascii="Arial"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r w:rsidRPr="007D1BA7">
        <w:rPr>
          <w:rStyle w:val="eop"/>
          <w:rFonts w:ascii="Arial" w:hAnsi="Arial" w:cs="Arial"/>
          <w:sz w:val="20"/>
          <w:szCs w:val="20"/>
        </w:rPr>
        <w:t> </w:t>
      </w:r>
    </w:p>
    <w:p w14:paraId="0848E1D6" w14:textId="77777777" w:rsidR="00C833D6" w:rsidRPr="007D1BA7" w:rsidRDefault="00C833D6">
      <w:pPr>
        <w:pStyle w:val="paragraph"/>
        <w:spacing w:line="276" w:lineRule="auto"/>
        <w:ind w:left="426"/>
        <w:textAlignment w:val="baseline"/>
        <w:rPr>
          <w:rFonts w:ascii="Arial" w:hAnsi="Arial" w:cs="Arial"/>
          <w:sz w:val="20"/>
          <w:szCs w:val="20"/>
        </w:rPr>
      </w:pPr>
      <w:r w:rsidRPr="007D1BA7">
        <w:rPr>
          <w:rStyle w:val="normaltextrun1"/>
          <w:rFonts w:ascii="Arial" w:hAnsi="Arial" w:cs="Arial"/>
          <w:sz w:val="20"/>
          <w:szCs w:val="20"/>
        </w:rPr>
        <w:t>Ponadto osobom wskazanym przez oferenta jako osoby do kontaktu, przysługuje również prawo wniesienia sprzeciwu wobec przetwarzania danych, wynikającego ze szczególnej sytuacji.</w:t>
      </w:r>
      <w:r w:rsidRPr="007D1BA7">
        <w:rPr>
          <w:rStyle w:val="eop"/>
          <w:rFonts w:ascii="Arial" w:hAnsi="Arial" w:cs="Arial"/>
          <w:sz w:val="20"/>
          <w:szCs w:val="20"/>
        </w:rPr>
        <w:t> </w:t>
      </w:r>
    </w:p>
    <w:p w14:paraId="6F0C8776" w14:textId="77777777" w:rsidR="00C833D6" w:rsidRPr="007D1BA7" w:rsidRDefault="00C833D6">
      <w:pPr>
        <w:pStyle w:val="paragraph"/>
        <w:numPr>
          <w:ilvl w:val="1"/>
          <w:numId w:val="15"/>
        </w:numPr>
        <w:spacing w:line="276" w:lineRule="auto"/>
        <w:ind w:left="426" w:hanging="426"/>
        <w:textAlignment w:val="baseline"/>
        <w:rPr>
          <w:rStyle w:val="eop"/>
          <w:rFonts w:ascii="Arial" w:hAnsi="Arial" w:cs="Arial"/>
          <w:sz w:val="20"/>
          <w:szCs w:val="20"/>
        </w:rPr>
      </w:pPr>
      <w:r w:rsidRPr="007D1BA7">
        <w:rPr>
          <w:rStyle w:val="normaltextrun1"/>
          <w:rFonts w:ascii="Arial" w:hAnsi="Arial" w:cs="Arial"/>
          <w:sz w:val="20"/>
          <w:szCs w:val="20"/>
        </w:rPr>
        <w:t>Oferent jest zobowiązany do przekazania zapisów niniejsze</w:t>
      </w:r>
      <w:r>
        <w:rPr>
          <w:rStyle w:val="normaltextrun1"/>
          <w:rFonts w:ascii="Arial" w:hAnsi="Arial" w:cs="Arial"/>
          <w:sz w:val="20"/>
          <w:szCs w:val="20"/>
        </w:rPr>
        <w:t>j</w:t>
      </w:r>
      <w:r w:rsidRPr="007D1BA7">
        <w:rPr>
          <w:rStyle w:val="normaltextrun1"/>
          <w:rFonts w:ascii="Arial" w:hAnsi="Arial" w:cs="Arial"/>
          <w:sz w:val="20"/>
          <w:szCs w:val="20"/>
        </w:rPr>
        <w:t xml:space="preserve"> </w:t>
      </w:r>
      <w:r>
        <w:rPr>
          <w:rStyle w:val="normaltextrun1"/>
          <w:rFonts w:ascii="Arial" w:hAnsi="Arial" w:cs="Arial"/>
          <w:sz w:val="20"/>
          <w:szCs w:val="20"/>
        </w:rPr>
        <w:t>klauzuli</w:t>
      </w:r>
      <w:r w:rsidRPr="007D1BA7">
        <w:rPr>
          <w:rStyle w:val="normaltextrun1"/>
          <w:rFonts w:ascii="Arial" w:hAnsi="Arial" w:cs="Arial"/>
          <w:sz w:val="20"/>
          <w:szCs w:val="20"/>
        </w:rPr>
        <w:t xml:space="preserve"> wszystkim osobom fizycznym wymienionym w ust. </w:t>
      </w:r>
      <w:r>
        <w:rPr>
          <w:rStyle w:val="normaltextrun1"/>
          <w:rFonts w:ascii="Arial" w:hAnsi="Arial" w:cs="Arial"/>
          <w:sz w:val="20"/>
          <w:szCs w:val="20"/>
        </w:rPr>
        <w:t>3.</w:t>
      </w:r>
      <w:r w:rsidRPr="007D1BA7">
        <w:rPr>
          <w:rStyle w:val="eop"/>
          <w:rFonts w:ascii="Arial" w:hAnsi="Arial" w:cs="Arial"/>
          <w:sz w:val="20"/>
          <w:szCs w:val="20"/>
        </w:rPr>
        <w:t> </w:t>
      </w:r>
    </w:p>
    <w:p w14:paraId="4EB5A6F6" w14:textId="77777777" w:rsidR="00C833D6" w:rsidRPr="007D1BA7" w:rsidRDefault="00C833D6">
      <w:pPr>
        <w:pStyle w:val="Nagwek2"/>
        <w:spacing w:line="276" w:lineRule="auto"/>
      </w:pPr>
      <w:r w:rsidRPr="007D1BA7">
        <w:t>X. Dodatkowych informacji udzielają:</w:t>
      </w:r>
    </w:p>
    <w:p w14:paraId="4E95BB1D" w14:textId="6DF33CDE" w:rsidR="00426676" w:rsidRPr="00426676" w:rsidRDefault="00426676">
      <w:pPr>
        <w:spacing w:line="276" w:lineRule="auto"/>
        <w:ind w:left="284"/>
        <w:rPr>
          <w:rFonts w:ascii="Arial" w:hAnsi="Arial" w:cs="Arial"/>
          <w:sz w:val="20"/>
          <w:szCs w:val="20"/>
        </w:rPr>
      </w:pPr>
      <w:r w:rsidRPr="00426676">
        <w:rPr>
          <w:rFonts w:ascii="Arial" w:eastAsia="Calibri" w:hAnsi="Arial" w:cs="Arial"/>
          <w:sz w:val="20"/>
          <w:szCs w:val="20"/>
          <w:lang w:eastAsia="en-US"/>
        </w:rPr>
        <w:t xml:space="preserve">pracownicy Mazowieckiego Centrum Polityki Społecznej – Wydział Rehabilitacji Zawodowej </w:t>
      </w:r>
      <w:r w:rsidRPr="00671EC9">
        <w:rPr>
          <w:rFonts w:ascii="Arial" w:eastAsia="Calibri" w:hAnsi="Arial" w:cs="Arial"/>
          <w:sz w:val="20"/>
          <w:szCs w:val="20"/>
          <w:lang w:eastAsia="en-US"/>
        </w:rPr>
        <w:t>i</w:t>
      </w:r>
      <w:r w:rsidR="00671EC9" w:rsidRPr="00671EC9">
        <w:rPr>
          <w:rFonts w:ascii="Arial" w:eastAsia="Calibri" w:hAnsi="Arial" w:cs="Arial"/>
          <w:sz w:val="20"/>
          <w:szCs w:val="20"/>
          <w:lang w:eastAsia="en-US"/>
        </w:rPr>
        <w:t> </w:t>
      </w:r>
      <w:r w:rsidRPr="00671EC9">
        <w:rPr>
          <w:rFonts w:ascii="Arial" w:eastAsia="Calibri" w:hAnsi="Arial" w:cs="Arial"/>
          <w:sz w:val="20"/>
          <w:szCs w:val="20"/>
          <w:lang w:eastAsia="en-US"/>
        </w:rPr>
        <w:t>S</w:t>
      </w:r>
      <w:r w:rsidRPr="00426676">
        <w:rPr>
          <w:rFonts w:ascii="Arial" w:eastAsia="Calibri" w:hAnsi="Arial" w:cs="Arial"/>
          <w:sz w:val="20"/>
          <w:szCs w:val="20"/>
          <w:lang w:eastAsia="en-US"/>
        </w:rPr>
        <w:t>połecznej, nr tel.: 22 376 85 88, 22 376 85 96.</w:t>
      </w:r>
    </w:p>
    <w:p w14:paraId="29D31731" w14:textId="7A55E5A9" w:rsidR="00C833D6" w:rsidRPr="00426676" w:rsidRDefault="00C833D6">
      <w:pPr>
        <w:autoSpaceDE w:val="0"/>
        <w:autoSpaceDN w:val="0"/>
        <w:adjustRightInd w:val="0"/>
        <w:spacing w:after="120"/>
        <w:rPr>
          <w:rFonts w:ascii="Arial" w:eastAsiaTheme="minorHAnsi" w:hAnsi="Arial" w:cs="Arial"/>
          <w:color w:val="000000"/>
          <w:sz w:val="20"/>
          <w:szCs w:val="20"/>
        </w:rPr>
      </w:pPr>
    </w:p>
    <w:p w14:paraId="222D74E4" w14:textId="77777777" w:rsidR="00C833D6" w:rsidRDefault="00C833D6" w:rsidP="00366E57">
      <w:pPr>
        <w:suppressAutoHyphens w:val="0"/>
        <w:spacing w:line="276" w:lineRule="auto"/>
        <w:rPr>
          <w:rFonts w:ascii="Arial" w:hAnsi="Arial" w:cs="Arial"/>
          <w:sz w:val="20"/>
          <w:szCs w:val="20"/>
        </w:rPr>
      </w:pPr>
    </w:p>
    <w:sectPr w:rsidR="00C833D6" w:rsidSect="0020057B">
      <w:headerReference w:type="default" r:id="rId8"/>
      <w:footerReference w:type="default" r:id="rId9"/>
      <w:footnotePr>
        <w:numStart w:val="12"/>
        <w:numRestart w:val="eachSect"/>
      </w:footnotePr>
      <w:pgSz w:w="11905" w:h="16837"/>
      <w:pgMar w:top="1135"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2FCD" w16cex:dateUtc="2022-01-12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663A6" w16cid:durableId="25892F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67F" w14:textId="77777777" w:rsidR="00154A9B" w:rsidRDefault="00154A9B">
      <w:r>
        <w:separator/>
      </w:r>
    </w:p>
  </w:endnote>
  <w:endnote w:type="continuationSeparator" w:id="0">
    <w:p w14:paraId="62E9A111" w14:textId="77777777" w:rsidR="00154A9B" w:rsidRDefault="0015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755B" w14:textId="02D413FB" w:rsidR="00F530BA" w:rsidRPr="004D1C77" w:rsidRDefault="00F530BA">
    <w:pPr>
      <w:pStyle w:val="Stopka"/>
      <w:jc w:val="right"/>
      <w:rPr>
        <w:rFonts w:ascii="Arial" w:hAnsi="Arial" w:cs="Arial"/>
        <w:sz w:val="20"/>
        <w:szCs w:val="20"/>
      </w:rPr>
    </w:pPr>
    <w:r w:rsidRPr="004D1C77">
      <w:rPr>
        <w:rFonts w:ascii="Arial" w:hAnsi="Arial" w:cs="Arial"/>
        <w:sz w:val="20"/>
        <w:szCs w:val="20"/>
      </w:rPr>
      <w:fldChar w:fldCharType="begin"/>
    </w:r>
    <w:r w:rsidRPr="004D1C77">
      <w:rPr>
        <w:rFonts w:ascii="Arial" w:hAnsi="Arial" w:cs="Arial"/>
        <w:sz w:val="20"/>
        <w:szCs w:val="20"/>
      </w:rPr>
      <w:instrText>PAGE   \* MERGEFORMAT</w:instrText>
    </w:r>
    <w:r w:rsidRPr="004D1C77">
      <w:rPr>
        <w:rFonts w:ascii="Arial" w:hAnsi="Arial" w:cs="Arial"/>
        <w:sz w:val="20"/>
        <w:szCs w:val="20"/>
      </w:rPr>
      <w:fldChar w:fldCharType="separate"/>
    </w:r>
    <w:r w:rsidR="007060A0">
      <w:rPr>
        <w:rFonts w:ascii="Arial" w:hAnsi="Arial" w:cs="Arial"/>
        <w:noProof/>
        <w:sz w:val="20"/>
        <w:szCs w:val="20"/>
      </w:rPr>
      <w:t>4</w:t>
    </w:r>
    <w:r w:rsidRPr="004D1C77">
      <w:rPr>
        <w:rFonts w:ascii="Arial" w:hAnsi="Arial" w:cs="Arial"/>
        <w:sz w:val="20"/>
        <w:szCs w:val="20"/>
      </w:rPr>
      <w:fldChar w:fldCharType="end"/>
    </w:r>
  </w:p>
  <w:p w14:paraId="2553F907" w14:textId="77777777" w:rsidR="00F530BA" w:rsidRDefault="00F530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5091" w14:textId="77777777" w:rsidR="00154A9B" w:rsidRDefault="00154A9B">
      <w:r>
        <w:separator/>
      </w:r>
    </w:p>
  </w:footnote>
  <w:footnote w:type="continuationSeparator" w:id="0">
    <w:p w14:paraId="4466CC42" w14:textId="77777777" w:rsidR="00154A9B" w:rsidRDefault="00154A9B">
      <w:r>
        <w:continuationSeparator/>
      </w:r>
    </w:p>
  </w:footnote>
  <w:footnote w:id="1">
    <w:p w14:paraId="2EB1BA31" w14:textId="7237C4EF" w:rsidR="00F530BA" w:rsidRPr="00A85370" w:rsidRDefault="00F530BA" w:rsidP="00263436">
      <w:pPr>
        <w:pStyle w:val="Tekstprzypisudolnego"/>
        <w:jc w:val="both"/>
        <w:rPr>
          <w:rFonts w:ascii="Arial" w:hAnsi="Arial" w:cs="Arial"/>
          <w:sz w:val="16"/>
          <w:szCs w:val="16"/>
        </w:rPr>
      </w:pPr>
      <w:r w:rsidRPr="00A85370">
        <w:rPr>
          <w:rStyle w:val="Odwoanieprzypisudolnego"/>
          <w:rFonts w:ascii="Arial" w:hAnsi="Arial" w:cs="Arial"/>
          <w:sz w:val="16"/>
          <w:szCs w:val="16"/>
        </w:rPr>
        <w:footnoteRef/>
      </w:r>
      <w:r w:rsidRPr="00A85370">
        <w:rPr>
          <w:rFonts w:ascii="Arial" w:hAnsi="Arial" w:cs="Arial"/>
          <w:sz w:val="16"/>
          <w:szCs w:val="16"/>
          <w:vertAlign w:val="superscript"/>
        </w:rPr>
        <w:t>)</w:t>
      </w:r>
      <w:r w:rsidRPr="00A85370">
        <w:rPr>
          <w:rFonts w:ascii="Arial" w:hAnsi="Arial" w:cs="Arial"/>
          <w:sz w:val="16"/>
          <w:szCs w:val="16"/>
        </w:rPr>
        <w:t xml:space="preserve"> Zmienionej uchwałą nr </w:t>
      </w:r>
      <w:r w:rsidR="00046710">
        <w:rPr>
          <w:rFonts w:ascii="Arial" w:hAnsi="Arial" w:cs="Arial"/>
          <w:sz w:val="16"/>
          <w:szCs w:val="16"/>
        </w:rPr>
        <w:t>155</w:t>
      </w:r>
      <w:r w:rsidRPr="00A85370">
        <w:rPr>
          <w:rFonts w:ascii="Arial" w:hAnsi="Arial" w:cs="Arial"/>
          <w:sz w:val="16"/>
          <w:szCs w:val="16"/>
        </w:rPr>
        <w:t xml:space="preserve">/21 </w:t>
      </w:r>
      <w:r w:rsidR="00046710">
        <w:rPr>
          <w:rFonts w:ascii="Arial" w:hAnsi="Arial" w:cs="Arial"/>
          <w:sz w:val="16"/>
          <w:szCs w:val="16"/>
        </w:rPr>
        <w:t>Sejmiku</w:t>
      </w:r>
      <w:r w:rsidRPr="00A85370">
        <w:rPr>
          <w:rFonts w:ascii="Arial" w:hAnsi="Arial" w:cs="Arial"/>
          <w:sz w:val="16"/>
          <w:szCs w:val="16"/>
        </w:rPr>
        <w:t xml:space="preserve"> Województwa Mazowieckiego z dnia </w:t>
      </w:r>
      <w:r w:rsidR="00046710">
        <w:rPr>
          <w:rFonts w:ascii="Arial" w:hAnsi="Arial" w:cs="Arial"/>
          <w:sz w:val="16"/>
          <w:szCs w:val="16"/>
        </w:rPr>
        <w:t>23</w:t>
      </w:r>
      <w:r w:rsidRPr="00A85370">
        <w:rPr>
          <w:rFonts w:ascii="Arial" w:hAnsi="Arial" w:cs="Arial"/>
          <w:sz w:val="16"/>
          <w:szCs w:val="16"/>
        </w:rPr>
        <w:t xml:space="preserve"> listopada 2021 r.</w:t>
      </w:r>
    </w:p>
  </w:footnote>
  <w:footnote w:id="2">
    <w:p w14:paraId="66AC3336" w14:textId="0C29249E" w:rsidR="00F530BA" w:rsidRPr="00E60405" w:rsidRDefault="00F530BA" w:rsidP="00E60405">
      <w:pPr>
        <w:pStyle w:val="Tekstprzypisudolnego"/>
        <w:jc w:val="both"/>
        <w:rPr>
          <w:sz w:val="16"/>
          <w:szCs w:val="16"/>
        </w:rPr>
      </w:pPr>
      <w:r w:rsidRPr="00A85370">
        <w:rPr>
          <w:rStyle w:val="Odwoanieprzypisudolnego"/>
          <w:sz w:val="16"/>
          <w:szCs w:val="16"/>
        </w:rPr>
        <w:footnoteRef/>
      </w:r>
      <w:r w:rsidRPr="00A85370">
        <w:rPr>
          <w:rFonts w:ascii="Arial" w:hAnsi="Arial" w:cs="Arial"/>
          <w:sz w:val="16"/>
          <w:szCs w:val="16"/>
          <w:vertAlign w:val="superscript"/>
        </w:rPr>
        <w:t>)</w:t>
      </w:r>
      <w:r w:rsidRPr="00A85370">
        <w:rPr>
          <w:rFonts w:ascii="Arial" w:hAnsi="Arial" w:cs="Arial"/>
          <w:sz w:val="16"/>
          <w:szCs w:val="16"/>
        </w:rPr>
        <w:t xml:space="preserve"> </w:t>
      </w:r>
      <w:r w:rsidRPr="00A85370">
        <w:rPr>
          <w:rFonts w:ascii="Arial" w:hAnsi="Arial" w:cs="Arial"/>
          <w:color w:val="000000"/>
          <w:sz w:val="16"/>
          <w:szCs w:val="16"/>
        </w:rPr>
        <w:t>w rozumieniu ustawy z dnia 27 sierpnia 1997 roku o rehabilitacji zawodowej i społecznej oraz zatrudnianiu osób niepełnosprawnych (Dz. U z 2021 r. poz. 573 i 1981)</w:t>
      </w:r>
      <w:r w:rsidRPr="00E60405">
        <w:rPr>
          <w:rFonts w:ascii="Arial" w:hAnsi="Arial" w:cs="Arial"/>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5DA8" w14:textId="705B9055" w:rsidR="00F530BA" w:rsidRPr="00423EF7" w:rsidRDefault="00F530BA" w:rsidP="00423EF7">
    <w:pPr>
      <w:pStyle w:val="Nagwek"/>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2B27D3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D52A54F8"/>
    <w:name w:val="WW8Num6"/>
    <w:lvl w:ilvl="0">
      <w:start w:val="1"/>
      <w:numFmt w:val="decimal"/>
      <w:lvlText w:val="%1."/>
      <w:lvlJc w:val="left"/>
      <w:pPr>
        <w:tabs>
          <w:tab w:val="num" w:pos="360"/>
        </w:tabs>
        <w:ind w:left="360" w:hanging="360"/>
      </w:pPr>
      <w:rPr>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4" w15:restartNumberingAfterBreak="0">
    <w:nsid w:val="007E11AE"/>
    <w:multiLevelType w:val="hybridMultilevel"/>
    <w:tmpl w:val="F5E6F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A1414F"/>
    <w:multiLevelType w:val="hybridMultilevel"/>
    <w:tmpl w:val="4C967D32"/>
    <w:lvl w:ilvl="0" w:tplc="04150001">
      <w:start w:val="1"/>
      <w:numFmt w:val="bullet"/>
      <w:lvlText w:val=""/>
      <w:lvlJc w:val="left"/>
      <w:pPr>
        <w:ind w:left="468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3034291"/>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921D68"/>
    <w:multiLevelType w:val="hybridMultilevel"/>
    <w:tmpl w:val="BBBE1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10744"/>
    <w:multiLevelType w:val="multilevel"/>
    <w:tmpl w:val="C736F6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AA5D5C"/>
    <w:multiLevelType w:val="hybridMultilevel"/>
    <w:tmpl w:val="A2C26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D97"/>
    <w:multiLevelType w:val="multilevel"/>
    <w:tmpl w:val="795669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71851C5"/>
    <w:multiLevelType w:val="multilevel"/>
    <w:tmpl w:val="91B8E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16592C"/>
    <w:multiLevelType w:val="hybridMultilevel"/>
    <w:tmpl w:val="6C5C8A9A"/>
    <w:lvl w:ilvl="0" w:tplc="7F2AE0A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F0881"/>
    <w:multiLevelType w:val="hybridMultilevel"/>
    <w:tmpl w:val="E456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A77900"/>
    <w:multiLevelType w:val="multilevel"/>
    <w:tmpl w:val="8BFA8460"/>
    <w:lvl w:ilvl="0">
      <w:start w:val="1"/>
      <w:numFmt w:val="decimal"/>
      <w:lvlText w:val="%1)"/>
      <w:lvlJc w:val="left"/>
      <w:pPr>
        <w:tabs>
          <w:tab w:val="num" w:pos="720"/>
        </w:tabs>
        <w:ind w:left="720" w:hanging="360"/>
      </w:pPr>
      <w:rPr>
        <w:color w:val="auto"/>
        <w:sz w:val="20"/>
        <w:szCs w:val="20"/>
      </w:rPr>
    </w:lvl>
    <w:lvl w:ilvl="1">
      <w:start w:val="3"/>
      <w:numFmt w:val="decimal"/>
      <w:lvlText w:val="%2)"/>
      <w:lvlJc w:val="left"/>
      <w:pPr>
        <w:tabs>
          <w:tab w:val="num" w:pos="814"/>
        </w:tabs>
        <w:ind w:left="814" w:hanging="284"/>
      </w:pPr>
    </w:lvl>
    <w:lvl w:ilvl="2">
      <w:start w:val="1"/>
      <w:numFmt w:val="lowerLetter"/>
      <w:lvlText w:val="%3."/>
      <w:lvlJc w:val="left"/>
      <w:pPr>
        <w:tabs>
          <w:tab w:val="num" w:pos="1211"/>
        </w:tabs>
        <w:ind w:left="121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800"/>
        </w:tabs>
        <w:ind w:left="1800" w:hanging="360"/>
      </w:pPr>
      <w:rPr>
        <w:rFonts w:ascii="Wingdings" w:hAnsi="Wingdings"/>
        <w:b/>
        <w:i/>
        <w:sz w:val="20"/>
        <w:szCs w:val="2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0AA7653B"/>
    <w:multiLevelType w:val="hybridMultilevel"/>
    <w:tmpl w:val="CD20C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B7D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C7C2F79"/>
    <w:multiLevelType w:val="multilevel"/>
    <w:tmpl w:val="EAF2C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DC0404B"/>
    <w:multiLevelType w:val="multilevel"/>
    <w:tmpl w:val="5FF23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A8036B"/>
    <w:multiLevelType w:val="hybridMultilevel"/>
    <w:tmpl w:val="A8F08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CA1E2B"/>
    <w:multiLevelType w:val="hybridMultilevel"/>
    <w:tmpl w:val="1144AA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D6401D"/>
    <w:multiLevelType w:val="multilevel"/>
    <w:tmpl w:val="93E2D8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100A7D83"/>
    <w:multiLevelType w:val="hybridMultilevel"/>
    <w:tmpl w:val="9E1E6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3165B2"/>
    <w:multiLevelType w:val="hybridMultilevel"/>
    <w:tmpl w:val="3548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652F16"/>
    <w:multiLevelType w:val="hybridMultilevel"/>
    <w:tmpl w:val="3B1C1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0CE61A2"/>
    <w:multiLevelType w:val="multilevel"/>
    <w:tmpl w:val="AD9608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4E66648"/>
    <w:multiLevelType w:val="hybridMultilevel"/>
    <w:tmpl w:val="5CD0FFE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15D53EE1"/>
    <w:multiLevelType w:val="multilevel"/>
    <w:tmpl w:val="FBDA8D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start w:val="1"/>
      <w:numFmt w:val="decimal"/>
      <w:lvlText w:val="%3."/>
      <w:lvlJc w:val="left"/>
      <w:pPr>
        <w:tabs>
          <w:tab w:val="num" w:pos="2160"/>
        </w:tabs>
        <w:ind w:left="2160" w:hanging="360"/>
      </w:pPr>
    </w:lvl>
    <w:lvl w:ilvl="3" w:tplc="69BA85BE">
      <w:start w:val="1"/>
      <w:numFmt w:val="decimal"/>
      <w:lvlText w:val="%4."/>
      <w:lvlJc w:val="left"/>
      <w:pPr>
        <w:tabs>
          <w:tab w:val="num" w:pos="2880"/>
        </w:tabs>
        <w:ind w:left="2880" w:hanging="360"/>
      </w:pPr>
    </w:lvl>
    <w:lvl w:ilvl="4" w:tplc="6732555E">
      <w:start w:val="1"/>
      <w:numFmt w:val="decimal"/>
      <w:lvlText w:val="%5."/>
      <w:lvlJc w:val="left"/>
      <w:pPr>
        <w:tabs>
          <w:tab w:val="num" w:pos="3600"/>
        </w:tabs>
        <w:ind w:left="3600" w:hanging="360"/>
      </w:pPr>
    </w:lvl>
    <w:lvl w:ilvl="5" w:tplc="50E49A9E">
      <w:start w:val="1"/>
      <w:numFmt w:val="decimal"/>
      <w:lvlText w:val="%6."/>
      <w:lvlJc w:val="left"/>
      <w:pPr>
        <w:tabs>
          <w:tab w:val="num" w:pos="4320"/>
        </w:tabs>
        <w:ind w:left="4320" w:hanging="360"/>
      </w:pPr>
    </w:lvl>
    <w:lvl w:ilvl="6" w:tplc="4D204844">
      <w:start w:val="1"/>
      <w:numFmt w:val="decimal"/>
      <w:lvlText w:val="%7."/>
      <w:lvlJc w:val="left"/>
      <w:pPr>
        <w:tabs>
          <w:tab w:val="num" w:pos="5040"/>
        </w:tabs>
        <w:ind w:left="5040" w:hanging="360"/>
      </w:pPr>
    </w:lvl>
    <w:lvl w:ilvl="7" w:tplc="DF9A9CF6">
      <w:start w:val="1"/>
      <w:numFmt w:val="decimal"/>
      <w:lvlText w:val="%8."/>
      <w:lvlJc w:val="left"/>
      <w:pPr>
        <w:tabs>
          <w:tab w:val="num" w:pos="5760"/>
        </w:tabs>
        <w:ind w:left="5760" w:hanging="360"/>
      </w:pPr>
    </w:lvl>
    <w:lvl w:ilvl="8" w:tplc="08167F12">
      <w:start w:val="1"/>
      <w:numFmt w:val="decimal"/>
      <w:lvlText w:val="%9."/>
      <w:lvlJc w:val="left"/>
      <w:pPr>
        <w:tabs>
          <w:tab w:val="num" w:pos="6480"/>
        </w:tabs>
        <w:ind w:left="6480" w:hanging="360"/>
      </w:pPr>
    </w:lvl>
  </w:abstractNum>
  <w:abstractNum w:abstractNumId="29" w15:restartNumberingAfterBreak="0">
    <w:nsid w:val="19AE56DF"/>
    <w:multiLevelType w:val="hybridMultilevel"/>
    <w:tmpl w:val="BFFCCE8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19DC334F"/>
    <w:multiLevelType w:val="multilevel"/>
    <w:tmpl w:val="09BA726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A5C6A16"/>
    <w:multiLevelType w:val="multilevel"/>
    <w:tmpl w:val="205236E4"/>
    <w:lvl w:ilvl="0">
      <w:start w:val="1"/>
      <w:numFmt w:val="lowerLetter"/>
      <w:lvlText w:val="%1)"/>
      <w:lvlJc w:val="left"/>
      <w:pPr>
        <w:ind w:left="360" w:hanging="360"/>
      </w:pPr>
    </w:lvl>
    <w:lvl w:ilvl="1">
      <w:start w:val="1"/>
      <w:numFmt w:val="lowerLetter"/>
      <w:lvlText w:val="%2)"/>
      <w:lvlJc w:val="left"/>
      <w:pPr>
        <w:ind w:left="1156" w:hanging="360"/>
      </w:pPr>
      <w:rPr>
        <w:color w:val="auto"/>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2" w15:restartNumberingAfterBreak="0">
    <w:nsid w:val="200B7F7D"/>
    <w:multiLevelType w:val="hybridMultilevel"/>
    <w:tmpl w:val="6EECF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BB4CD3"/>
    <w:multiLevelType w:val="hybridMultilevel"/>
    <w:tmpl w:val="F32A58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309550D"/>
    <w:multiLevelType w:val="multilevel"/>
    <w:tmpl w:val="53FC4832"/>
    <w:lvl w:ilvl="0">
      <w:start w:val="1"/>
      <w:numFmt w:val="decimal"/>
      <w:lvlText w:val="%1)"/>
      <w:lvlJc w:val="left"/>
      <w:pPr>
        <w:ind w:left="1715" w:hanging="360"/>
      </w:pPr>
    </w:lvl>
    <w:lvl w:ilvl="1">
      <w:start w:val="1"/>
      <w:numFmt w:val="decimal"/>
      <w:lvlText w:val="%2)"/>
      <w:lvlJc w:val="left"/>
      <w:pPr>
        <w:ind w:left="2435" w:hanging="360"/>
      </w:pPr>
    </w:lvl>
    <w:lvl w:ilvl="2">
      <w:start w:val="1"/>
      <w:numFmt w:val="lowerRoman"/>
      <w:lvlText w:val="%3."/>
      <w:lvlJc w:val="right"/>
      <w:pPr>
        <w:ind w:left="3155" w:hanging="180"/>
      </w:pPr>
    </w:lvl>
    <w:lvl w:ilvl="3">
      <w:start w:val="1"/>
      <w:numFmt w:val="decimal"/>
      <w:lvlText w:val="%4."/>
      <w:lvlJc w:val="left"/>
      <w:pPr>
        <w:ind w:left="3875" w:hanging="360"/>
      </w:pPr>
    </w:lvl>
    <w:lvl w:ilvl="4">
      <w:start w:val="1"/>
      <w:numFmt w:val="lowerLetter"/>
      <w:lvlText w:val="%5."/>
      <w:lvlJc w:val="left"/>
      <w:pPr>
        <w:ind w:left="4595" w:hanging="360"/>
      </w:pPr>
    </w:lvl>
    <w:lvl w:ilvl="5">
      <w:start w:val="1"/>
      <w:numFmt w:val="lowerRoman"/>
      <w:lvlText w:val="%6."/>
      <w:lvlJc w:val="right"/>
      <w:pPr>
        <w:ind w:left="5315" w:hanging="180"/>
      </w:pPr>
    </w:lvl>
    <w:lvl w:ilvl="6">
      <w:start w:val="1"/>
      <w:numFmt w:val="decimal"/>
      <w:lvlText w:val="%7."/>
      <w:lvlJc w:val="left"/>
      <w:pPr>
        <w:ind w:left="6035" w:hanging="360"/>
      </w:pPr>
    </w:lvl>
    <w:lvl w:ilvl="7">
      <w:start w:val="1"/>
      <w:numFmt w:val="lowerLetter"/>
      <w:lvlText w:val="%8."/>
      <w:lvlJc w:val="left"/>
      <w:pPr>
        <w:ind w:left="6755" w:hanging="360"/>
      </w:pPr>
    </w:lvl>
    <w:lvl w:ilvl="8">
      <w:start w:val="1"/>
      <w:numFmt w:val="lowerRoman"/>
      <w:lvlText w:val="%9."/>
      <w:lvlJc w:val="right"/>
      <w:pPr>
        <w:ind w:left="7475" w:hanging="180"/>
      </w:pPr>
    </w:lvl>
  </w:abstractNum>
  <w:abstractNum w:abstractNumId="35" w15:restartNumberingAfterBreak="0">
    <w:nsid w:val="26A83453"/>
    <w:multiLevelType w:val="multilevel"/>
    <w:tmpl w:val="3BAE03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9706AB6"/>
    <w:multiLevelType w:val="multilevel"/>
    <w:tmpl w:val="46C675C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29CF19C7"/>
    <w:multiLevelType w:val="hybridMultilevel"/>
    <w:tmpl w:val="1E700F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A814860"/>
    <w:multiLevelType w:val="hybridMultilevel"/>
    <w:tmpl w:val="91C0EA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52A07"/>
    <w:multiLevelType w:val="multilevel"/>
    <w:tmpl w:val="ED74F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CE46E88"/>
    <w:multiLevelType w:val="hybridMultilevel"/>
    <w:tmpl w:val="5BEE42A6"/>
    <w:lvl w:ilvl="0" w:tplc="3A6A71A6">
      <w:start w:val="5"/>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571ABC"/>
    <w:multiLevelType w:val="hybridMultilevel"/>
    <w:tmpl w:val="BA9C7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C073BC"/>
    <w:multiLevelType w:val="multilevel"/>
    <w:tmpl w:val="8C68ECD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1816A37"/>
    <w:multiLevelType w:val="hybridMultilevel"/>
    <w:tmpl w:val="0CC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375FE7"/>
    <w:multiLevelType w:val="hybridMultilevel"/>
    <w:tmpl w:val="C226AF76"/>
    <w:lvl w:ilvl="0" w:tplc="04150001">
      <w:start w:val="1"/>
      <w:numFmt w:val="bullet"/>
      <w:lvlText w:val=""/>
      <w:lvlJc w:val="left"/>
      <w:pPr>
        <w:ind w:left="1001" w:hanging="360"/>
      </w:pPr>
      <w:rPr>
        <w:rFonts w:ascii="Symbol" w:hAnsi="Symbol"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45" w15:restartNumberingAfterBreak="0">
    <w:nsid w:val="40EF4DB9"/>
    <w:multiLevelType w:val="hybridMultilevel"/>
    <w:tmpl w:val="D12E71F6"/>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42421551"/>
    <w:multiLevelType w:val="multilevel"/>
    <w:tmpl w:val="DD2C5C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4591172C"/>
    <w:multiLevelType w:val="hybridMultilevel"/>
    <w:tmpl w:val="3AECF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F93241"/>
    <w:multiLevelType w:val="hybridMultilevel"/>
    <w:tmpl w:val="34D4045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C73C31"/>
    <w:multiLevelType w:val="hybridMultilevel"/>
    <w:tmpl w:val="D34CAC9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4774D8"/>
    <w:multiLevelType w:val="hybridMultilevel"/>
    <w:tmpl w:val="8B687B7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F2A35CD"/>
    <w:multiLevelType w:val="hybridMultilevel"/>
    <w:tmpl w:val="5FFCD0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F6C356F"/>
    <w:multiLevelType w:val="hybridMultilevel"/>
    <w:tmpl w:val="449CA41E"/>
    <w:lvl w:ilvl="0" w:tplc="04150019">
      <w:start w:val="1"/>
      <w:numFmt w:val="lowerLetter"/>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53" w15:restartNumberingAfterBreak="0">
    <w:nsid w:val="4F872FF3"/>
    <w:multiLevelType w:val="hybridMultilevel"/>
    <w:tmpl w:val="56567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B0420E"/>
    <w:multiLevelType w:val="hybridMultilevel"/>
    <w:tmpl w:val="0632E81C"/>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F0686A"/>
    <w:multiLevelType w:val="hybridMultilevel"/>
    <w:tmpl w:val="79841FAC"/>
    <w:lvl w:ilvl="0" w:tplc="EAFA0A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6DC7E19"/>
    <w:multiLevelType w:val="hybridMultilevel"/>
    <w:tmpl w:val="A68A6A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0F0D99"/>
    <w:multiLevelType w:val="multilevel"/>
    <w:tmpl w:val="C2C463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CAF5E40"/>
    <w:multiLevelType w:val="multilevel"/>
    <w:tmpl w:val="FD683392"/>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9" w15:restartNumberingAfterBreak="0">
    <w:nsid w:val="5D1E1968"/>
    <w:multiLevelType w:val="multilevel"/>
    <w:tmpl w:val="CC3A44BA"/>
    <w:lvl w:ilvl="0">
      <w:start w:val="1"/>
      <w:numFmt w:val="lowerLetter"/>
      <w:lvlText w:val="%1)"/>
      <w:lvlJc w:val="left"/>
      <w:pPr>
        <w:ind w:left="4613" w:hanging="360"/>
      </w:p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60" w15:restartNumberingAfterBreak="0">
    <w:nsid w:val="631D26E8"/>
    <w:multiLevelType w:val="multilevel"/>
    <w:tmpl w:val="9E5EF6EA"/>
    <w:lvl w:ilvl="0">
      <w:start w:val="1"/>
      <w:numFmt w:val="decimal"/>
      <w:lvlText w:val="%1)"/>
      <w:lvlJc w:val="left"/>
      <w:pPr>
        <w:ind w:left="720" w:hanging="360"/>
      </w:pPr>
    </w:lvl>
    <w:lvl w:ilvl="1">
      <w:start w:val="1"/>
      <w:numFmt w:val="lowerLetter"/>
      <w:lvlText w:val="%2)"/>
      <w:lvlJc w:val="left"/>
      <w:pPr>
        <w:ind w:left="360" w:hanging="360"/>
      </w:pPr>
    </w:lvl>
    <w:lvl w:ilvl="2">
      <w:start w:val="3"/>
      <w:numFmt w:val="decimal"/>
      <w:lvlText w:val="%3."/>
      <w:lvlJc w:val="left"/>
      <w:pPr>
        <w:ind w:left="2340" w:hanging="360"/>
      </w:pPr>
      <w:rPr>
        <w:rFonts w:ascii="Arial" w:hAnsi="Arial" w:cs="Arial"/>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7F6606"/>
    <w:multiLevelType w:val="hybridMultilevel"/>
    <w:tmpl w:val="AB4E65D4"/>
    <w:lvl w:ilvl="0" w:tplc="2CA668FA">
      <w:start w:val="2"/>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176992"/>
    <w:multiLevelType w:val="hybridMultilevel"/>
    <w:tmpl w:val="A7EA441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6D7D3032"/>
    <w:multiLevelType w:val="hybridMultilevel"/>
    <w:tmpl w:val="6770B6FE"/>
    <w:lvl w:ilvl="0" w:tplc="8BF2533E">
      <w:start w:val="4"/>
      <w:numFmt w:val="decimal"/>
      <w:lvlText w:val="%1."/>
      <w:lvlJc w:val="left"/>
      <w:pPr>
        <w:ind w:left="914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9F23C7"/>
    <w:multiLevelType w:val="hybridMultilevel"/>
    <w:tmpl w:val="1D42DD6E"/>
    <w:lvl w:ilvl="0" w:tplc="FACA98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365437"/>
    <w:multiLevelType w:val="multilevel"/>
    <w:tmpl w:val="A6E64E9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55E7752"/>
    <w:multiLevelType w:val="multilevel"/>
    <w:tmpl w:val="CA385D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FD4BAB"/>
    <w:multiLevelType w:val="multilevel"/>
    <w:tmpl w:val="E16812B2"/>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A735CD3"/>
    <w:multiLevelType w:val="multilevel"/>
    <w:tmpl w:val="B3B25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D406198"/>
    <w:multiLevelType w:val="hybridMultilevel"/>
    <w:tmpl w:val="843A15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4"/>
  </w:num>
  <w:num w:numId="3">
    <w:abstractNumId w:val="1"/>
  </w:num>
  <w:num w:numId="4">
    <w:abstractNumId w:val="2"/>
  </w:num>
  <w:num w:numId="5">
    <w:abstractNumId w:val="64"/>
  </w:num>
  <w:num w:numId="6">
    <w:abstractNumId w:val="23"/>
  </w:num>
  <w:num w:numId="7">
    <w:abstractNumId w:val="67"/>
  </w:num>
  <w:num w:numId="8">
    <w:abstractNumId w:val="3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48"/>
  </w:num>
  <w:num w:numId="12">
    <w:abstractNumId w:val="68"/>
  </w:num>
  <w:num w:numId="13">
    <w:abstractNumId w:val="12"/>
  </w:num>
  <w:num w:numId="1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9"/>
  </w:num>
  <w:num w:numId="20">
    <w:abstractNumId w:val="41"/>
  </w:num>
  <w:num w:numId="21">
    <w:abstractNumId w:val="7"/>
  </w:num>
  <w:num w:numId="22">
    <w:abstractNumId w:val="47"/>
  </w:num>
  <w:num w:numId="23">
    <w:abstractNumId w:val="43"/>
  </w:num>
  <w:num w:numId="24">
    <w:abstractNumId w:val="60"/>
  </w:num>
  <w:num w:numId="25">
    <w:abstractNumId w:val="30"/>
  </w:num>
  <w:num w:numId="26">
    <w:abstractNumId w:val="39"/>
  </w:num>
  <w:num w:numId="27">
    <w:abstractNumId w:val="31"/>
  </w:num>
  <w:num w:numId="28">
    <w:abstractNumId w:val="17"/>
  </w:num>
  <w:num w:numId="29">
    <w:abstractNumId w:val="50"/>
  </w:num>
  <w:num w:numId="30">
    <w:abstractNumId w:val="36"/>
  </w:num>
  <w:num w:numId="31">
    <w:abstractNumId w:val="63"/>
  </w:num>
  <w:num w:numId="32">
    <w:abstractNumId w:val="59"/>
  </w:num>
  <w:num w:numId="33">
    <w:abstractNumId w:val="18"/>
  </w:num>
  <w:num w:numId="34">
    <w:abstractNumId w:val="69"/>
  </w:num>
  <w:num w:numId="35">
    <w:abstractNumId w:val="14"/>
  </w:num>
  <w:num w:numId="36">
    <w:abstractNumId w:val="34"/>
  </w:num>
  <w:num w:numId="37">
    <w:abstractNumId w:val="13"/>
  </w:num>
  <w:num w:numId="38">
    <w:abstractNumId w:val="15"/>
  </w:num>
  <w:num w:numId="39">
    <w:abstractNumId w:val="10"/>
  </w:num>
  <w:num w:numId="40">
    <w:abstractNumId w:val="57"/>
  </w:num>
  <w:num w:numId="41">
    <w:abstractNumId w:val="25"/>
  </w:num>
  <w:num w:numId="42">
    <w:abstractNumId w:val="65"/>
  </w:num>
  <w:num w:numId="43">
    <w:abstractNumId w:val="70"/>
  </w:num>
  <w:num w:numId="44">
    <w:abstractNumId w:val="22"/>
  </w:num>
  <w:num w:numId="45">
    <w:abstractNumId w:val="56"/>
  </w:num>
  <w:num w:numId="46">
    <w:abstractNumId w:val="20"/>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5"/>
  </w:num>
  <w:num w:numId="50">
    <w:abstractNumId w:val="51"/>
  </w:num>
  <w:num w:numId="51">
    <w:abstractNumId w:val="58"/>
  </w:num>
  <w:num w:numId="52">
    <w:abstractNumId w:val="33"/>
  </w:num>
  <w:num w:numId="53">
    <w:abstractNumId w:val="62"/>
  </w:num>
  <w:num w:numId="54">
    <w:abstractNumId w:val="54"/>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52"/>
  </w:num>
  <w:num w:numId="58">
    <w:abstractNumId w:val="45"/>
  </w:num>
  <w:num w:numId="59">
    <w:abstractNumId w:val="40"/>
  </w:num>
  <w:num w:numId="60">
    <w:abstractNumId w:val="44"/>
  </w:num>
  <w:num w:numId="61">
    <w:abstractNumId w:val="37"/>
  </w:num>
  <w:num w:numId="62">
    <w:abstractNumId w:val="61"/>
  </w:num>
  <w:num w:numId="63">
    <w:abstractNumId w:val="9"/>
  </w:num>
  <w:num w:numId="64">
    <w:abstractNumId w:val="24"/>
  </w:num>
  <w:num w:numId="65">
    <w:abstractNumId w:val="16"/>
  </w:num>
  <w:num w:numId="66">
    <w:abstractNumId w:val="11"/>
  </w:num>
  <w:num w:numId="67">
    <w:abstractNumId w:val="42"/>
  </w:num>
  <w:num w:numId="68">
    <w:abstractNumId w:val="66"/>
  </w:num>
  <w:num w:numId="6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trackedChanges" w:enforcement="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numStart w:val="1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41"/>
    <w:rsid w:val="00001BE5"/>
    <w:rsid w:val="00005A06"/>
    <w:rsid w:val="0001201D"/>
    <w:rsid w:val="000153FE"/>
    <w:rsid w:val="00016059"/>
    <w:rsid w:val="0002100B"/>
    <w:rsid w:val="00030C74"/>
    <w:rsid w:val="00042D51"/>
    <w:rsid w:val="00046710"/>
    <w:rsid w:val="000515B0"/>
    <w:rsid w:val="00056823"/>
    <w:rsid w:val="00056924"/>
    <w:rsid w:val="00057BDA"/>
    <w:rsid w:val="0006173C"/>
    <w:rsid w:val="00063367"/>
    <w:rsid w:val="00063924"/>
    <w:rsid w:val="00066B0C"/>
    <w:rsid w:val="00073115"/>
    <w:rsid w:val="000734B3"/>
    <w:rsid w:val="00075265"/>
    <w:rsid w:val="00077ABB"/>
    <w:rsid w:val="00080CCA"/>
    <w:rsid w:val="00083F22"/>
    <w:rsid w:val="000925EC"/>
    <w:rsid w:val="00095C1C"/>
    <w:rsid w:val="000A5CD7"/>
    <w:rsid w:val="000A784B"/>
    <w:rsid w:val="000B1B6E"/>
    <w:rsid w:val="000B2C24"/>
    <w:rsid w:val="000B5BEF"/>
    <w:rsid w:val="000C0007"/>
    <w:rsid w:val="000C1AF5"/>
    <w:rsid w:val="000C54DB"/>
    <w:rsid w:val="000D4A11"/>
    <w:rsid w:val="000D75F7"/>
    <w:rsid w:val="000E3754"/>
    <w:rsid w:val="000F1A98"/>
    <w:rsid w:val="000F35CA"/>
    <w:rsid w:val="00101B3C"/>
    <w:rsid w:val="001022A2"/>
    <w:rsid w:val="001203A4"/>
    <w:rsid w:val="001257C2"/>
    <w:rsid w:val="001306A3"/>
    <w:rsid w:val="00132066"/>
    <w:rsid w:val="0013211D"/>
    <w:rsid w:val="00134676"/>
    <w:rsid w:val="0014231D"/>
    <w:rsid w:val="0014403D"/>
    <w:rsid w:val="0015176B"/>
    <w:rsid w:val="00154A9B"/>
    <w:rsid w:val="0015788B"/>
    <w:rsid w:val="00161F23"/>
    <w:rsid w:val="00165E0C"/>
    <w:rsid w:val="0016624B"/>
    <w:rsid w:val="00170AE2"/>
    <w:rsid w:val="00170E21"/>
    <w:rsid w:val="00170E5E"/>
    <w:rsid w:val="001742DD"/>
    <w:rsid w:val="00175296"/>
    <w:rsid w:val="00175418"/>
    <w:rsid w:val="0017624E"/>
    <w:rsid w:val="0017715F"/>
    <w:rsid w:val="0018186A"/>
    <w:rsid w:val="0019024A"/>
    <w:rsid w:val="0019032C"/>
    <w:rsid w:val="00194365"/>
    <w:rsid w:val="00197987"/>
    <w:rsid w:val="001A196A"/>
    <w:rsid w:val="001A38AE"/>
    <w:rsid w:val="001A4142"/>
    <w:rsid w:val="001A79A6"/>
    <w:rsid w:val="001B036E"/>
    <w:rsid w:val="001B2537"/>
    <w:rsid w:val="001B67F8"/>
    <w:rsid w:val="001B77A6"/>
    <w:rsid w:val="001C60C7"/>
    <w:rsid w:val="001C649D"/>
    <w:rsid w:val="001C71CE"/>
    <w:rsid w:val="001D0493"/>
    <w:rsid w:val="001D052E"/>
    <w:rsid w:val="001D301C"/>
    <w:rsid w:val="001D31C2"/>
    <w:rsid w:val="001D5F5D"/>
    <w:rsid w:val="001D6FD8"/>
    <w:rsid w:val="001E2921"/>
    <w:rsid w:val="001E3230"/>
    <w:rsid w:val="001F3254"/>
    <w:rsid w:val="0020057B"/>
    <w:rsid w:val="00200E9D"/>
    <w:rsid w:val="0020433A"/>
    <w:rsid w:val="00204E43"/>
    <w:rsid w:val="002111EF"/>
    <w:rsid w:val="00212368"/>
    <w:rsid w:val="0021665A"/>
    <w:rsid w:val="002217B6"/>
    <w:rsid w:val="00224440"/>
    <w:rsid w:val="00227802"/>
    <w:rsid w:val="00240B89"/>
    <w:rsid w:val="002452A0"/>
    <w:rsid w:val="00245F83"/>
    <w:rsid w:val="002468F9"/>
    <w:rsid w:val="00247EC5"/>
    <w:rsid w:val="002502BA"/>
    <w:rsid w:val="00252E68"/>
    <w:rsid w:val="00253040"/>
    <w:rsid w:val="00253646"/>
    <w:rsid w:val="00255BB3"/>
    <w:rsid w:val="00257C61"/>
    <w:rsid w:val="00260F97"/>
    <w:rsid w:val="00263436"/>
    <w:rsid w:val="002644B4"/>
    <w:rsid w:val="00270898"/>
    <w:rsid w:val="00272558"/>
    <w:rsid w:val="00274664"/>
    <w:rsid w:val="002925A4"/>
    <w:rsid w:val="00292BAF"/>
    <w:rsid w:val="00295B62"/>
    <w:rsid w:val="002B0093"/>
    <w:rsid w:val="002C4296"/>
    <w:rsid w:val="002C438F"/>
    <w:rsid w:val="002C531F"/>
    <w:rsid w:val="002C5381"/>
    <w:rsid w:val="002C6ECB"/>
    <w:rsid w:val="002D09D0"/>
    <w:rsid w:val="002D325C"/>
    <w:rsid w:val="002D54B3"/>
    <w:rsid w:val="002D5903"/>
    <w:rsid w:val="002D5FE7"/>
    <w:rsid w:val="002D61A0"/>
    <w:rsid w:val="002E23BA"/>
    <w:rsid w:val="002E3304"/>
    <w:rsid w:val="002E3668"/>
    <w:rsid w:val="002E49C2"/>
    <w:rsid w:val="002E6D4D"/>
    <w:rsid w:val="002F0B2C"/>
    <w:rsid w:val="002F6861"/>
    <w:rsid w:val="002F777A"/>
    <w:rsid w:val="00315FA8"/>
    <w:rsid w:val="00317C9A"/>
    <w:rsid w:val="00330B18"/>
    <w:rsid w:val="00331EFA"/>
    <w:rsid w:val="003321C3"/>
    <w:rsid w:val="00337312"/>
    <w:rsid w:val="003408AA"/>
    <w:rsid w:val="0034387C"/>
    <w:rsid w:val="00347A7A"/>
    <w:rsid w:val="00351AC3"/>
    <w:rsid w:val="00352D3C"/>
    <w:rsid w:val="00353D57"/>
    <w:rsid w:val="003541F3"/>
    <w:rsid w:val="00355492"/>
    <w:rsid w:val="00355C66"/>
    <w:rsid w:val="003605A6"/>
    <w:rsid w:val="00362842"/>
    <w:rsid w:val="00366076"/>
    <w:rsid w:val="0036698A"/>
    <w:rsid w:val="00366E57"/>
    <w:rsid w:val="003709C1"/>
    <w:rsid w:val="00377998"/>
    <w:rsid w:val="00377D18"/>
    <w:rsid w:val="003815D1"/>
    <w:rsid w:val="003816BF"/>
    <w:rsid w:val="00382E48"/>
    <w:rsid w:val="0038375E"/>
    <w:rsid w:val="0039730C"/>
    <w:rsid w:val="003A2C86"/>
    <w:rsid w:val="003A3346"/>
    <w:rsid w:val="003A7DE8"/>
    <w:rsid w:val="003B28ED"/>
    <w:rsid w:val="003B58BE"/>
    <w:rsid w:val="003C5638"/>
    <w:rsid w:val="003C7070"/>
    <w:rsid w:val="003D18AE"/>
    <w:rsid w:val="003D5218"/>
    <w:rsid w:val="003D6711"/>
    <w:rsid w:val="003E295A"/>
    <w:rsid w:val="003E72ED"/>
    <w:rsid w:val="003F381B"/>
    <w:rsid w:val="003F468E"/>
    <w:rsid w:val="004004D5"/>
    <w:rsid w:val="00401B59"/>
    <w:rsid w:val="00402890"/>
    <w:rsid w:val="004167A8"/>
    <w:rsid w:val="00423EF7"/>
    <w:rsid w:val="00426502"/>
    <w:rsid w:val="00426676"/>
    <w:rsid w:val="00426C98"/>
    <w:rsid w:val="00427332"/>
    <w:rsid w:val="0043506C"/>
    <w:rsid w:val="00436D23"/>
    <w:rsid w:val="00440E98"/>
    <w:rsid w:val="0044441C"/>
    <w:rsid w:val="0044522F"/>
    <w:rsid w:val="00446225"/>
    <w:rsid w:val="00447423"/>
    <w:rsid w:val="004572DD"/>
    <w:rsid w:val="00463A2F"/>
    <w:rsid w:val="00464FB5"/>
    <w:rsid w:val="00476008"/>
    <w:rsid w:val="004818C7"/>
    <w:rsid w:val="00483108"/>
    <w:rsid w:val="00490866"/>
    <w:rsid w:val="004A4C39"/>
    <w:rsid w:val="004B7A6A"/>
    <w:rsid w:val="004C0109"/>
    <w:rsid w:val="004C03F2"/>
    <w:rsid w:val="004C71B6"/>
    <w:rsid w:val="004D1703"/>
    <w:rsid w:val="004D1C77"/>
    <w:rsid w:val="004D26FF"/>
    <w:rsid w:val="004D5472"/>
    <w:rsid w:val="004D5B95"/>
    <w:rsid w:val="004D7C46"/>
    <w:rsid w:val="004D7C96"/>
    <w:rsid w:val="004E1410"/>
    <w:rsid w:val="004E4E7E"/>
    <w:rsid w:val="004E512C"/>
    <w:rsid w:val="004F25AC"/>
    <w:rsid w:val="004F4C3E"/>
    <w:rsid w:val="004F675F"/>
    <w:rsid w:val="004F79BE"/>
    <w:rsid w:val="005006BA"/>
    <w:rsid w:val="00500EC0"/>
    <w:rsid w:val="00502001"/>
    <w:rsid w:val="005040FF"/>
    <w:rsid w:val="00504930"/>
    <w:rsid w:val="00505D0F"/>
    <w:rsid w:val="005146A5"/>
    <w:rsid w:val="005170E9"/>
    <w:rsid w:val="00522DE5"/>
    <w:rsid w:val="00527FA5"/>
    <w:rsid w:val="0053066C"/>
    <w:rsid w:val="00530FA6"/>
    <w:rsid w:val="00531388"/>
    <w:rsid w:val="00545CB2"/>
    <w:rsid w:val="00553C5C"/>
    <w:rsid w:val="005547DC"/>
    <w:rsid w:val="00562982"/>
    <w:rsid w:val="00562D9F"/>
    <w:rsid w:val="0057066B"/>
    <w:rsid w:val="00571BB0"/>
    <w:rsid w:val="005729E3"/>
    <w:rsid w:val="005776D9"/>
    <w:rsid w:val="005777FC"/>
    <w:rsid w:val="00580EDF"/>
    <w:rsid w:val="0058116A"/>
    <w:rsid w:val="00581C15"/>
    <w:rsid w:val="00582D2C"/>
    <w:rsid w:val="005845F7"/>
    <w:rsid w:val="0058709C"/>
    <w:rsid w:val="005920EC"/>
    <w:rsid w:val="0059234C"/>
    <w:rsid w:val="00593A88"/>
    <w:rsid w:val="00597493"/>
    <w:rsid w:val="005A1FF2"/>
    <w:rsid w:val="005A7BA2"/>
    <w:rsid w:val="005B2D65"/>
    <w:rsid w:val="005B39B6"/>
    <w:rsid w:val="005B3B07"/>
    <w:rsid w:val="005C0626"/>
    <w:rsid w:val="005C2A07"/>
    <w:rsid w:val="005C761D"/>
    <w:rsid w:val="005C79D2"/>
    <w:rsid w:val="005D422E"/>
    <w:rsid w:val="005D79FF"/>
    <w:rsid w:val="005E09E5"/>
    <w:rsid w:val="005E34EC"/>
    <w:rsid w:val="005E45B0"/>
    <w:rsid w:val="005F0F31"/>
    <w:rsid w:val="005F1023"/>
    <w:rsid w:val="005F38A1"/>
    <w:rsid w:val="005F719D"/>
    <w:rsid w:val="005F7673"/>
    <w:rsid w:val="0060521E"/>
    <w:rsid w:val="006107F1"/>
    <w:rsid w:val="00613DEE"/>
    <w:rsid w:val="0062031D"/>
    <w:rsid w:val="006245EB"/>
    <w:rsid w:val="00632DF9"/>
    <w:rsid w:val="00642979"/>
    <w:rsid w:val="00643B25"/>
    <w:rsid w:val="00644453"/>
    <w:rsid w:val="00646057"/>
    <w:rsid w:val="00647454"/>
    <w:rsid w:val="0066543A"/>
    <w:rsid w:val="00666E47"/>
    <w:rsid w:val="00670F87"/>
    <w:rsid w:val="00671EC9"/>
    <w:rsid w:val="006728F9"/>
    <w:rsid w:val="006775CF"/>
    <w:rsid w:val="00681BAA"/>
    <w:rsid w:val="00683F75"/>
    <w:rsid w:val="00685499"/>
    <w:rsid w:val="00685DB0"/>
    <w:rsid w:val="0068695A"/>
    <w:rsid w:val="00686D44"/>
    <w:rsid w:val="0069513F"/>
    <w:rsid w:val="00695A22"/>
    <w:rsid w:val="006A08BE"/>
    <w:rsid w:val="006A2730"/>
    <w:rsid w:val="006A6BB1"/>
    <w:rsid w:val="006B000F"/>
    <w:rsid w:val="006B1A80"/>
    <w:rsid w:val="006C072B"/>
    <w:rsid w:val="006C2E29"/>
    <w:rsid w:val="006C4E7B"/>
    <w:rsid w:val="006C5E2C"/>
    <w:rsid w:val="006C623C"/>
    <w:rsid w:val="006D099B"/>
    <w:rsid w:val="006D1347"/>
    <w:rsid w:val="006E2670"/>
    <w:rsid w:val="006E4820"/>
    <w:rsid w:val="006E707B"/>
    <w:rsid w:val="00701F2B"/>
    <w:rsid w:val="007060A0"/>
    <w:rsid w:val="007112F3"/>
    <w:rsid w:val="00712FFB"/>
    <w:rsid w:val="0071541B"/>
    <w:rsid w:val="0071730A"/>
    <w:rsid w:val="00720691"/>
    <w:rsid w:val="00720862"/>
    <w:rsid w:val="00720F4F"/>
    <w:rsid w:val="00730CE3"/>
    <w:rsid w:val="00730D83"/>
    <w:rsid w:val="00745EA6"/>
    <w:rsid w:val="00746A27"/>
    <w:rsid w:val="00747048"/>
    <w:rsid w:val="0075798F"/>
    <w:rsid w:val="00757DB4"/>
    <w:rsid w:val="00761309"/>
    <w:rsid w:val="00761E26"/>
    <w:rsid w:val="00764B41"/>
    <w:rsid w:val="00767BDB"/>
    <w:rsid w:val="00767DD5"/>
    <w:rsid w:val="007757E5"/>
    <w:rsid w:val="00775DA3"/>
    <w:rsid w:val="0078338C"/>
    <w:rsid w:val="0078524B"/>
    <w:rsid w:val="00786FFC"/>
    <w:rsid w:val="007A2EEA"/>
    <w:rsid w:val="007B1F16"/>
    <w:rsid w:val="007B22AE"/>
    <w:rsid w:val="007B2442"/>
    <w:rsid w:val="007B62C2"/>
    <w:rsid w:val="007B69EE"/>
    <w:rsid w:val="007C110F"/>
    <w:rsid w:val="007C1A98"/>
    <w:rsid w:val="007C50F7"/>
    <w:rsid w:val="007C696B"/>
    <w:rsid w:val="007D1AFB"/>
    <w:rsid w:val="007D1BA7"/>
    <w:rsid w:val="007D5774"/>
    <w:rsid w:val="007E419F"/>
    <w:rsid w:val="007F1EAC"/>
    <w:rsid w:val="007F2FAF"/>
    <w:rsid w:val="007F30DF"/>
    <w:rsid w:val="007F6065"/>
    <w:rsid w:val="007F7C6E"/>
    <w:rsid w:val="00804741"/>
    <w:rsid w:val="00811042"/>
    <w:rsid w:val="0081129B"/>
    <w:rsid w:val="00812BCD"/>
    <w:rsid w:val="00816316"/>
    <w:rsid w:val="00821238"/>
    <w:rsid w:val="008213BD"/>
    <w:rsid w:val="008218EB"/>
    <w:rsid w:val="008250E0"/>
    <w:rsid w:val="008260F9"/>
    <w:rsid w:val="0082665E"/>
    <w:rsid w:val="008328E6"/>
    <w:rsid w:val="008329DC"/>
    <w:rsid w:val="00832C1C"/>
    <w:rsid w:val="00836DB7"/>
    <w:rsid w:val="00836E84"/>
    <w:rsid w:val="00840C62"/>
    <w:rsid w:val="008419FF"/>
    <w:rsid w:val="00843C9C"/>
    <w:rsid w:val="0085176E"/>
    <w:rsid w:val="00853220"/>
    <w:rsid w:val="00853C20"/>
    <w:rsid w:val="008546EE"/>
    <w:rsid w:val="0085559F"/>
    <w:rsid w:val="00855B6A"/>
    <w:rsid w:val="00863515"/>
    <w:rsid w:val="008635FB"/>
    <w:rsid w:val="0086659D"/>
    <w:rsid w:val="00871709"/>
    <w:rsid w:val="008771AE"/>
    <w:rsid w:val="00881886"/>
    <w:rsid w:val="00882321"/>
    <w:rsid w:val="00895E33"/>
    <w:rsid w:val="008A27FE"/>
    <w:rsid w:val="008B0BB3"/>
    <w:rsid w:val="008B44C5"/>
    <w:rsid w:val="008C0999"/>
    <w:rsid w:val="008C6DE6"/>
    <w:rsid w:val="008D1C19"/>
    <w:rsid w:val="008D53E5"/>
    <w:rsid w:val="008E5893"/>
    <w:rsid w:val="008F44BC"/>
    <w:rsid w:val="00902B44"/>
    <w:rsid w:val="009042D2"/>
    <w:rsid w:val="0090446E"/>
    <w:rsid w:val="00910978"/>
    <w:rsid w:val="00911A63"/>
    <w:rsid w:val="0091203A"/>
    <w:rsid w:val="00916C82"/>
    <w:rsid w:val="00925089"/>
    <w:rsid w:val="009274DD"/>
    <w:rsid w:val="00931D8B"/>
    <w:rsid w:val="00931F3C"/>
    <w:rsid w:val="00932B13"/>
    <w:rsid w:val="0094498B"/>
    <w:rsid w:val="00952B4D"/>
    <w:rsid w:val="00960D84"/>
    <w:rsid w:val="00965966"/>
    <w:rsid w:val="009671EF"/>
    <w:rsid w:val="009674C5"/>
    <w:rsid w:val="00971884"/>
    <w:rsid w:val="0097535C"/>
    <w:rsid w:val="009758DF"/>
    <w:rsid w:val="00975916"/>
    <w:rsid w:val="00982106"/>
    <w:rsid w:val="00983E8B"/>
    <w:rsid w:val="00984CD9"/>
    <w:rsid w:val="0099095E"/>
    <w:rsid w:val="00990984"/>
    <w:rsid w:val="0099120B"/>
    <w:rsid w:val="009914DB"/>
    <w:rsid w:val="009A4E22"/>
    <w:rsid w:val="009A7156"/>
    <w:rsid w:val="009B463D"/>
    <w:rsid w:val="009B5B08"/>
    <w:rsid w:val="009B5D36"/>
    <w:rsid w:val="009B5D86"/>
    <w:rsid w:val="009B68E6"/>
    <w:rsid w:val="009D475C"/>
    <w:rsid w:val="009D6EC4"/>
    <w:rsid w:val="009E6516"/>
    <w:rsid w:val="009F16AC"/>
    <w:rsid w:val="009F26B6"/>
    <w:rsid w:val="00A030A9"/>
    <w:rsid w:val="00A04599"/>
    <w:rsid w:val="00A04D4A"/>
    <w:rsid w:val="00A05187"/>
    <w:rsid w:val="00A1046B"/>
    <w:rsid w:val="00A13E1B"/>
    <w:rsid w:val="00A14A5A"/>
    <w:rsid w:val="00A14B96"/>
    <w:rsid w:val="00A15E52"/>
    <w:rsid w:val="00A16737"/>
    <w:rsid w:val="00A2143A"/>
    <w:rsid w:val="00A27480"/>
    <w:rsid w:val="00A30154"/>
    <w:rsid w:val="00A30F0A"/>
    <w:rsid w:val="00A3401B"/>
    <w:rsid w:val="00A35D5D"/>
    <w:rsid w:val="00A3672E"/>
    <w:rsid w:val="00A40409"/>
    <w:rsid w:val="00A412DA"/>
    <w:rsid w:val="00A41F21"/>
    <w:rsid w:val="00A5452C"/>
    <w:rsid w:val="00A5782C"/>
    <w:rsid w:val="00A62724"/>
    <w:rsid w:val="00A64D51"/>
    <w:rsid w:val="00A6506B"/>
    <w:rsid w:val="00A740C1"/>
    <w:rsid w:val="00A74C03"/>
    <w:rsid w:val="00A81539"/>
    <w:rsid w:val="00A85370"/>
    <w:rsid w:val="00A86E12"/>
    <w:rsid w:val="00A929C8"/>
    <w:rsid w:val="00AA079B"/>
    <w:rsid w:val="00AA2CFB"/>
    <w:rsid w:val="00AA77B2"/>
    <w:rsid w:val="00AB3F90"/>
    <w:rsid w:val="00AB5B86"/>
    <w:rsid w:val="00AB6CDA"/>
    <w:rsid w:val="00AB75C0"/>
    <w:rsid w:val="00AC09C6"/>
    <w:rsid w:val="00AD2ACA"/>
    <w:rsid w:val="00AD36B1"/>
    <w:rsid w:val="00AE10F2"/>
    <w:rsid w:val="00AE43C4"/>
    <w:rsid w:val="00AE6215"/>
    <w:rsid w:val="00AE6FDB"/>
    <w:rsid w:val="00AF463B"/>
    <w:rsid w:val="00AF50D9"/>
    <w:rsid w:val="00AF6F15"/>
    <w:rsid w:val="00B0004E"/>
    <w:rsid w:val="00B003F7"/>
    <w:rsid w:val="00B0503F"/>
    <w:rsid w:val="00B071B3"/>
    <w:rsid w:val="00B07510"/>
    <w:rsid w:val="00B10611"/>
    <w:rsid w:val="00B14FFA"/>
    <w:rsid w:val="00B21694"/>
    <w:rsid w:val="00B265EF"/>
    <w:rsid w:val="00B27AB2"/>
    <w:rsid w:val="00B3066A"/>
    <w:rsid w:val="00B37341"/>
    <w:rsid w:val="00B47A5E"/>
    <w:rsid w:val="00B50D0C"/>
    <w:rsid w:val="00B547DE"/>
    <w:rsid w:val="00B55428"/>
    <w:rsid w:val="00B64D1E"/>
    <w:rsid w:val="00B64FC8"/>
    <w:rsid w:val="00B671D1"/>
    <w:rsid w:val="00B71A65"/>
    <w:rsid w:val="00B71FBE"/>
    <w:rsid w:val="00B754B6"/>
    <w:rsid w:val="00B763C0"/>
    <w:rsid w:val="00B846DA"/>
    <w:rsid w:val="00B84A46"/>
    <w:rsid w:val="00B86025"/>
    <w:rsid w:val="00B87494"/>
    <w:rsid w:val="00B94098"/>
    <w:rsid w:val="00B96738"/>
    <w:rsid w:val="00BA01D6"/>
    <w:rsid w:val="00BB53F6"/>
    <w:rsid w:val="00BC0977"/>
    <w:rsid w:val="00BC313E"/>
    <w:rsid w:val="00BD15A0"/>
    <w:rsid w:val="00BD218D"/>
    <w:rsid w:val="00BD538B"/>
    <w:rsid w:val="00BD74E4"/>
    <w:rsid w:val="00BF3F0E"/>
    <w:rsid w:val="00C03307"/>
    <w:rsid w:val="00C05F3A"/>
    <w:rsid w:val="00C1063B"/>
    <w:rsid w:val="00C123D5"/>
    <w:rsid w:val="00C15FCA"/>
    <w:rsid w:val="00C16904"/>
    <w:rsid w:val="00C229A3"/>
    <w:rsid w:val="00C25941"/>
    <w:rsid w:val="00C33010"/>
    <w:rsid w:val="00C33ED5"/>
    <w:rsid w:val="00C50C4A"/>
    <w:rsid w:val="00C602B0"/>
    <w:rsid w:val="00C6349E"/>
    <w:rsid w:val="00C64167"/>
    <w:rsid w:val="00C65495"/>
    <w:rsid w:val="00C77CC6"/>
    <w:rsid w:val="00C81DBB"/>
    <w:rsid w:val="00C833D6"/>
    <w:rsid w:val="00C862AF"/>
    <w:rsid w:val="00C871C5"/>
    <w:rsid w:val="00C90750"/>
    <w:rsid w:val="00C9190D"/>
    <w:rsid w:val="00C91F1C"/>
    <w:rsid w:val="00C93179"/>
    <w:rsid w:val="00C94DA9"/>
    <w:rsid w:val="00C95418"/>
    <w:rsid w:val="00CA2D17"/>
    <w:rsid w:val="00CA6F18"/>
    <w:rsid w:val="00CB158B"/>
    <w:rsid w:val="00CB1F84"/>
    <w:rsid w:val="00CB388E"/>
    <w:rsid w:val="00CB533C"/>
    <w:rsid w:val="00CC409E"/>
    <w:rsid w:val="00CD205F"/>
    <w:rsid w:val="00CD3307"/>
    <w:rsid w:val="00CD7123"/>
    <w:rsid w:val="00CE1987"/>
    <w:rsid w:val="00CE3EBC"/>
    <w:rsid w:val="00CE6577"/>
    <w:rsid w:val="00CF4C9F"/>
    <w:rsid w:val="00CF63E4"/>
    <w:rsid w:val="00D001F3"/>
    <w:rsid w:val="00D01CDF"/>
    <w:rsid w:val="00D05FBC"/>
    <w:rsid w:val="00D10A01"/>
    <w:rsid w:val="00D1233E"/>
    <w:rsid w:val="00D16013"/>
    <w:rsid w:val="00D17081"/>
    <w:rsid w:val="00D177CD"/>
    <w:rsid w:val="00D20C70"/>
    <w:rsid w:val="00D304CA"/>
    <w:rsid w:val="00D31808"/>
    <w:rsid w:val="00D33D6B"/>
    <w:rsid w:val="00D448D8"/>
    <w:rsid w:val="00D54D66"/>
    <w:rsid w:val="00D550B3"/>
    <w:rsid w:val="00D56EC2"/>
    <w:rsid w:val="00D6531D"/>
    <w:rsid w:val="00D72054"/>
    <w:rsid w:val="00D74C5E"/>
    <w:rsid w:val="00D848D6"/>
    <w:rsid w:val="00D85F0B"/>
    <w:rsid w:val="00D91747"/>
    <w:rsid w:val="00D92FED"/>
    <w:rsid w:val="00D97D51"/>
    <w:rsid w:val="00DA0DCA"/>
    <w:rsid w:val="00DA4FE4"/>
    <w:rsid w:val="00DA7FA8"/>
    <w:rsid w:val="00DB5294"/>
    <w:rsid w:val="00DB54FC"/>
    <w:rsid w:val="00DB5BE0"/>
    <w:rsid w:val="00DB6E6D"/>
    <w:rsid w:val="00DB7DD7"/>
    <w:rsid w:val="00DD28FA"/>
    <w:rsid w:val="00DD5CBE"/>
    <w:rsid w:val="00DE0069"/>
    <w:rsid w:val="00DE291D"/>
    <w:rsid w:val="00DE3E34"/>
    <w:rsid w:val="00DE62D4"/>
    <w:rsid w:val="00DE6B17"/>
    <w:rsid w:val="00DE74C9"/>
    <w:rsid w:val="00DF36F2"/>
    <w:rsid w:val="00DF3ECE"/>
    <w:rsid w:val="00E02EEF"/>
    <w:rsid w:val="00E11E86"/>
    <w:rsid w:val="00E15076"/>
    <w:rsid w:val="00E2426B"/>
    <w:rsid w:val="00E30F03"/>
    <w:rsid w:val="00E353E6"/>
    <w:rsid w:val="00E405C1"/>
    <w:rsid w:val="00E457C1"/>
    <w:rsid w:val="00E515C5"/>
    <w:rsid w:val="00E520D5"/>
    <w:rsid w:val="00E56AE5"/>
    <w:rsid w:val="00E60405"/>
    <w:rsid w:val="00E6615C"/>
    <w:rsid w:val="00E70F80"/>
    <w:rsid w:val="00E7683A"/>
    <w:rsid w:val="00E778AE"/>
    <w:rsid w:val="00E83741"/>
    <w:rsid w:val="00E8392C"/>
    <w:rsid w:val="00E92183"/>
    <w:rsid w:val="00E92619"/>
    <w:rsid w:val="00E9321C"/>
    <w:rsid w:val="00EA08F4"/>
    <w:rsid w:val="00EA17BF"/>
    <w:rsid w:val="00EA591A"/>
    <w:rsid w:val="00EA601D"/>
    <w:rsid w:val="00EA7473"/>
    <w:rsid w:val="00EB4E50"/>
    <w:rsid w:val="00EC1D99"/>
    <w:rsid w:val="00EC2795"/>
    <w:rsid w:val="00EC3B61"/>
    <w:rsid w:val="00EC5198"/>
    <w:rsid w:val="00ED11D9"/>
    <w:rsid w:val="00ED73EA"/>
    <w:rsid w:val="00EE0522"/>
    <w:rsid w:val="00EE3924"/>
    <w:rsid w:val="00EE4917"/>
    <w:rsid w:val="00EE7572"/>
    <w:rsid w:val="00EF00F1"/>
    <w:rsid w:val="00EF243D"/>
    <w:rsid w:val="00EF400A"/>
    <w:rsid w:val="00EF55C0"/>
    <w:rsid w:val="00EF57BA"/>
    <w:rsid w:val="00EF5CB2"/>
    <w:rsid w:val="00F04021"/>
    <w:rsid w:val="00F112EA"/>
    <w:rsid w:val="00F13E40"/>
    <w:rsid w:val="00F14FC5"/>
    <w:rsid w:val="00F179D0"/>
    <w:rsid w:val="00F228D2"/>
    <w:rsid w:val="00F26AD8"/>
    <w:rsid w:val="00F35E19"/>
    <w:rsid w:val="00F36EF5"/>
    <w:rsid w:val="00F37589"/>
    <w:rsid w:val="00F40023"/>
    <w:rsid w:val="00F43348"/>
    <w:rsid w:val="00F44675"/>
    <w:rsid w:val="00F44751"/>
    <w:rsid w:val="00F44C0D"/>
    <w:rsid w:val="00F52196"/>
    <w:rsid w:val="00F530BA"/>
    <w:rsid w:val="00F617D1"/>
    <w:rsid w:val="00F61D47"/>
    <w:rsid w:val="00F61DF0"/>
    <w:rsid w:val="00F6240F"/>
    <w:rsid w:val="00F65D76"/>
    <w:rsid w:val="00F67B6F"/>
    <w:rsid w:val="00F67E38"/>
    <w:rsid w:val="00F67F0C"/>
    <w:rsid w:val="00F7308A"/>
    <w:rsid w:val="00F7542B"/>
    <w:rsid w:val="00F7635F"/>
    <w:rsid w:val="00F83A66"/>
    <w:rsid w:val="00F84F74"/>
    <w:rsid w:val="00F8587D"/>
    <w:rsid w:val="00F878F6"/>
    <w:rsid w:val="00F906F4"/>
    <w:rsid w:val="00F97905"/>
    <w:rsid w:val="00FA4B6B"/>
    <w:rsid w:val="00FB2041"/>
    <w:rsid w:val="00FB5891"/>
    <w:rsid w:val="00FB5DED"/>
    <w:rsid w:val="00FC01A4"/>
    <w:rsid w:val="00FC2B0B"/>
    <w:rsid w:val="00FC532A"/>
    <w:rsid w:val="00FC6E03"/>
    <w:rsid w:val="00FD09C0"/>
    <w:rsid w:val="00FD0D17"/>
    <w:rsid w:val="00FD3D0A"/>
    <w:rsid w:val="00FE3887"/>
    <w:rsid w:val="00FE493E"/>
    <w:rsid w:val="00FE6EBA"/>
    <w:rsid w:val="00FF0AE5"/>
    <w:rsid w:val="00FF6710"/>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7727C"/>
  <w15:docId w15:val="{1681E507-EF75-4ADD-9F9F-36C94272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366E57"/>
    <w:pPr>
      <w:outlineLvl w:val="0"/>
    </w:pPr>
    <w:rPr>
      <w:rFonts w:ascii="Arial" w:hAnsi="Arial" w:cs="Arial"/>
      <w:b/>
      <w:sz w:val="20"/>
      <w:szCs w:val="20"/>
    </w:rPr>
  </w:style>
  <w:style w:type="paragraph" w:styleId="Nagwek2">
    <w:name w:val="heading 2"/>
    <w:basedOn w:val="Normalny"/>
    <w:next w:val="Normalny"/>
    <w:link w:val="Nagwek2Znak"/>
    <w:uiPriority w:val="9"/>
    <w:unhideWhenUsed/>
    <w:qFormat/>
    <w:rsid w:val="00FC6E03"/>
    <w:pPr>
      <w:keepNext/>
      <w:spacing w:before="240" w:after="60"/>
      <w:outlineLvl w:val="1"/>
    </w:pPr>
    <w:rPr>
      <w:rFonts w:ascii="Arial" w:eastAsia="Calibri" w:hAnsi="Arial" w:cs="Arial"/>
      <w:b/>
      <w:bCs/>
      <w:iCs/>
      <w:sz w:val="20"/>
      <w:szCs w:val="20"/>
    </w:rPr>
  </w:style>
  <w:style w:type="paragraph" w:styleId="Nagwek3">
    <w:name w:val="heading 3"/>
    <w:basedOn w:val="Normalny"/>
    <w:next w:val="Normalny"/>
    <w:link w:val="Nagwek3Znak"/>
    <w:uiPriority w:val="9"/>
    <w:semiHidden/>
    <w:unhideWhenUsed/>
    <w:qFormat/>
    <w:rsid w:val="00B3734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numeracji">
    <w:name w:val="Znaki numeracji"/>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Hipercze">
    <w:name w:val="Hyperlink"/>
    <w:rPr>
      <w:rFonts w:ascii="Verdana" w:hAnsi="Verdana"/>
      <w:color w:val="0000CD"/>
      <w:sz w:val="17"/>
      <w:szCs w:val="17"/>
      <w:u w:val="single"/>
    </w:rPr>
  </w:style>
  <w:style w:type="character" w:styleId="Odwoanieprzypisudolnego">
    <w:name w:val="footnote reference"/>
    <w:uiPriority w:val="99"/>
    <w:rPr>
      <w:vertAlign w:val="superscript"/>
    </w:rPr>
  </w:style>
  <w:style w:type="character" w:styleId="Odwoanieprzypisukocowego">
    <w:name w:val="endnote reference"/>
    <w:semiHidden/>
    <w:rPr>
      <w:vertAlign w:val="superscript"/>
    </w:rPr>
  </w:style>
  <w:style w:type="paragraph" w:customStyle="1" w:styleId="Nagwek20">
    <w:name w:val="Nagłówek2"/>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Liberation Sans" w:eastAsia="DejaVu Sans" w:hAnsi="Liberation Sans" w:cs="DejaVu Sans"/>
      <w:sz w:val="28"/>
      <w:szCs w:val="28"/>
    </w:rPr>
  </w:style>
  <w:style w:type="paragraph" w:customStyle="1" w:styleId="Podpis1">
    <w:name w:val="Podpis1"/>
    <w:basedOn w:val="Normalny"/>
    <w:pPr>
      <w:suppressLineNumbers/>
      <w:spacing w:before="120" w:after="120"/>
    </w:pPr>
    <w:rPr>
      <w:i/>
      <w:iCs/>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ZnakZnakZnakZnakZnakZnakZnakZnakZnak1ZnakZnakZnakZnak">
    <w:name w:val="Znak Znak Znak Znak Znak Znak Znak Znak Znak1 Znak Znak Znak Znak"/>
    <w:basedOn w:val="Normalny"/>
  </w:style>
  <w:style w:type="character" w:customStyle="1" w:styleId="tabulatory1">
    <w:name w:val="tabulatory1"/>
    <w:basedOn w:val="Domylnaczcionkaakapitu"/>
    <w:rsid w:val="00764B41"/>
  </w:style>
  <w:style w:type="character" w:styleId="Pogrubienie">
    <w:name w:val="Strong"/>
    <w:qFormat/>
    <w:rsid w:val="001A196A"/>
    <w:rPr>
      <w:b/>
      <w:bCs/>
    </w:rPr>
  </w:style>
  <w:style w:type="paragraph" w:styleId="Tekstpodstawowywcity">
    <w:name w:val="Body Text Indent"/>
    <w:basedOn w:val="Normalny"/>
    <w:link w:val="TekstpodstawowywcityZnak"/>
    <w:rsid w:val="007A2EEA"/>
    <w:pPr>
      <w:spacing w:after="120"/>
      <w:ind w:left="283"/>
    </w:pPr>
  </w:style>
  <w:style w:type="character" w:customStyle="1" w:styleId="Nagwek1Znak">
    <w:name w:val="Nagłówek 1 Znak"/>
    <w:link w:val="Nagwek1"/>
    <w:rsid w:val="00366E57"/>
    <w:rPr>
      <w:rFonts w:ascii="Arial" w:hAnsi="Arial" w:cs="Arial"/>
      <w:b/>
      <w:lang w:eastAsia="ar-SA"/>
    </w:rPr>
  </w:style>
  <w:style w:type="paragraph" w:customStyle="1" w:styleId="Tekstpodstawowywcity21">
    <w:name w:val="Tekst podstawowy wcięty 21"/>
    <w:basedOn w:val="Normalny"/>
    <w:rsid w:val="00AB5B86"/>
    <w:pPr>
      <w:widowControl w:val="0"/>
      <w:spacing w:after="120" w:line="480" w:lineRule="auto"/>
      <w:ind w:left="283"/>
    </w:pPr>
    <w:rPr>
      <w:rFonts w:cs="Calibri"/>
      <w:sz w:val="20"/>
      <w:szCs w:val="20"/>
    </w:rPr>
  </w:style>
  <w:style w:type="character" w:customStyle="1" w:styleId="TekstpodstawowyZnak">
    <w:name w:val="Tekst podstawowy Znak"/>
    <w:link w:val="Tekstpodstawowy"/>
    <w:rsid w:val="00931D8B"/>
    <w:rPr>
      <w:sz w:val="24"/>
      <w:szCs w:val="24"/>
      <w:lang w:eastAsia="ar-SA"/>
    </w:rPr>
  </w:style>
  <w:style w:type="character" w:customStyle="1" w:styleId="TekstpodstawowywcityZnak">
    <w:name w:val="Tekst podstawowy wcięty Znak"/>
    <w:link w:val="Tekstpodstawowywcity"/>
    <w:rsid w:val="00931D8B"/>
    <w:rPr>
      <w:sz w:val="24"/>
      <w:szCs w:val="24"/>
      <w:lang w:eastAsia="ar-SA"/>
    </w:rPr>
  </w:style>
  <w:style w:type="paragraph" w:styleId="Nagwek">
    <w:name w:val="header"/>
    <w:basedOn w:val="Normalny"/>
    <w:link w:val="NagwekZnak"/>
    <w:unhideWhenUsed/>
    <w:rsid w:val="001A4142"/>
    <w:pPr>
      <w:tabs>
        <w:tab w:val="center" w:pos="4536"/>
        <w:tab w:val="right" w:pos="9072"/>
      </w:tabs>
    </w:pPr>
  </w:style>
  <w:style w:type="character" w:customStyle="1" w:styleId="NagwekZnak">
    <w:name w:val="Nagłówek Znak"/>
    <w:link w:val="Nagwek"/>
    <w:rsid w:val="001A4142"/>
    <w:rPr>
      <w:sz w:val="24"/>
      <w:szCs w:val="24"/>
      <w:lang w:eastAsia="ar-SA"/>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1A4142"/>
    <w:pPr>
      <w:suppressAutoHyphens w:val="0"/>
      <w:spacing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1A4142"/>
    <w:pPr>
      <w:spacing w:after="120" w:line="480" w:lineRule="auto"/>
    </w:pPr>
    <w:rPr>
      <w:rFonts w:ascii="Calibri" w:eastAsia="Calibri" w:hAnsi="Calibri" w:cs="Calibri"/>
      <w:sz w:val="22"/>
      <w:szCs w:val="22"/>
    </w:rPr>
  </w:style>
  <w:style w:type="paragraph" w:styleId="NormalnyWeb">
    <w:name w:val="Normal (Web)"/>
    <w:basedOn w:val="Normalny"/>
    <w:rsid w:val="001A4142"/>
    <w:pPr>
      <w:spacing w:before="280" w:after="280"/>
    </w:pPr>
    <w:rPr>
      <w:rFonts w:ascii="Arial" w:hAnsi="Arial" w:cs="Arial"/>
      <w:color w:val="3D3E33"/>
      <w:sz w:val="18"/>
      <w:szCs w:val="18"/>
    </w:rPr>
  </w:style>
  <w:style w:type="paragraph" w:customStyle="1" w:styleId="Default">
    <w:name w:val="Default"/>
    <w:rsid w:val="00B47A5E"/>
    <w:pPr>
      <w:autoSpaceDE w:val="0"/>
      <w:autoSpaceDN w:val="0"/>
      <w:adjustRightInd w:val="0"/>
    </w:pPr>
    <w:rPr>
      <w:color w:val="000000"/>
      <w:sz w:val="24"/>
      <w:szCs w:val="24"/>
    </w:rPr>
  </w:style>
  <w:style w:type="character" w:styleId="UyteHipercze">
    <w:name w:val="FollowedHyperlink"/>
    <w:uiPriority w:val="99"/>
    <w:semiHidden/>
    <w:unhideWhenUsed/>
    <w:rsid w:val="00EC1D99"/>
    <w:rPr>
      <w:color w:val="954F72"/>
      <w:u w:val="single"/>
    </w:rPr>
  </w:style>
  <w:style w:type="paragraph" w:styleId="Stopka">
    <w:name w:val="footer"/>
    <w:basedOn w:val="Normalny"/>
    <w:link w:val="StopkaZnak"/>
    <w:uiPriority w:val="99"/>
    <w:unhideWhenUsed/>
    <w:rsid w:val="004D1C77"/>
    <w:pPr>
      <w:tabs>
        <w:tab w:val="center" w:pos="4536"/>
        <w:tab w:val="right" w:pos="9072"/>
      </w:tabs>
    </w:pPr>
  </w:style>
  <w:style w:type="character" w:customStyle="1" w:styleId="StopkaZnak">
    <w:name w:val="Stopka Znak"/>
    <w:link w:val="Stopka"/>
    <w:uiPriority w:val="99"/>
    <w:rsid w:val="004D1C77"/>
    <w:rPr>
      <w:sz w:val="24"/>
      <w:szCs w:val="24"/>
      <w:lang w:eastAsia="ar-SA"/>
    </w:rPr>
  </w:style>
  <w:style w:type="character" w:customStyle="1" w:styleId="WW8Num66z0">
    <w:name w:val="WW8Num66z0"/>
    <w:rsid w:val="00490866"/>
    <w:rPr>
      <w:b w:val="0"/>
      <w:i w:val="0"/>
    </w:rPr>
  </w:style>
  <w:style w:type="character" w:customStyle="1" w:styleId="Nagwek2Znak">
    <w:name w:val="Nagłówek 2 Znak"/>
    <w:link w:val="Nagwek2"/>
    <w:uiPriority w:val="9"/>
    <w:rsid w:val="00FC6E03"/>
    <w:rPr>
      <w:rFonts w:ascii="Arial" w:eastAsia="Calibri" w:hAnsi="Arial" w:cs="Arial"/>
      <w:b/>
      <w:bCs/>
      <w:iCs/>
      <w:lang w:eastAsia="ar-SA"/>
    </w:rPr>
  </w:style>
  <w:style w:type="character" w:customStyle="1" w:styleId="TekstprzypisudolnegoZnak">
    <w:name w:val="Tekst przypisu dolnego Znak"/>
    <w:link w:val="Tekstprzypisudolnego"/>
    <w:uiPriority w:val="99"/>
    <w:rsid w:val="00AB3F90"/>
    <w:rPr>
      <w:lang w:eastAsia="ar-SA"/>
    </w:rPr>
  </w:style>
  <w:style w:type="character" w:styleId="Odwoaniedokomentarza">
    <w:name w:val="annotation reference"/>
    <w:basedOn w:val="Domylnaczcionkaakapitu"/>
    <w:uiPriority w:val="99"/>
    <w:unhideWhenUsed/>
    <w:rsid w:val="00666E47"/>
    <w:rPr>
      <w:sz w:val="16"/>
      <w:szCs w:val="16"/>
    </w:rPr>
  </w:style>
  <w:style w:type="paragraph" w:styleId="Tekstkomentarza">
    <w:name w:val="annotation text"/>
    <w:basedOn w:val="Normalny"/>
    <w:link w:val="TekstkomentarzaZnak"/>
    <w:uiPriority w:val="99"/>
    <w:unhideWhenUsed/>
    <w:rsid w:val="00666E47"/>
    <w:rPr>
      <w:sz w:val="20"/>
      <w:szCs w:val="20"/>
    </w:rPr>
  </w:style>
  <w:style w:type="character" w:customStyle="1" w:styleId="TekstkomentarzaZnak">
    <w:name w:val="Tekst komentarza Znak"/>
    <w:basedOn w:val="Domylnaczcionkaakapitu"/>
    <w:link w:val="Tekstkomentarza"/>
    <w:uiPriority w:val="99"/>
    <w:rsid w:val="00666E47"/>
    <w:rPr>
      <w:lang w:eastAsia="ar-SA"/>
    </w:rPr>
  </w:style>
  <w:style w:type="paragraph" w:styleId="Tematkomentarza">
    <w:name w:val="annotation subject"/>
    <w:basedOn w:val="Tekstkomentarza"/>
    <w:next w:val="Tekstkomentarza"/>
    <w:link w:val="TematkomentarzaZnak"/>
    <w:uiPriority w:val="99"/>
    <w:semiHidden/>
    <w:unhideWhenUsed/>
    <w:rsid w:val="00666E47"/>
    <w:rPr>
      <w:b/>
      <w:bCs/>
    </w:rPr>
  </w:style>
  <w:style w:type="character" w:customStyle="1" w:styleId="TematkomentarzaZnak">
    <w:name w:val="Temat komentarza Znak"/>
    <w:basedOn w:val="TekstkomentarzaZnak"/>
    <w:link w:val="Tematkomentarza"/>
    <w:uiPriority w:val="99"/>
    <w:semiHidden/>
    <w:rsid w:val="00666E47"/>
    <w:rPr>
      <w:b/>
      <w:bCs/>
      <w:lang w:eastAsia="ar-SA"/>
    </w:rPr>
  </w:style>
  <w:style w:type="paragraph" w:styleId="Tekstprzypisukocowego">
    <w:name w:val="endnote text"/>
    <w:basedOn w:val="Normalny"/>
    <w:link w:val="TekstprzypisukocowegoZnak"/>
    <w:uiPriority w:val="99"/>
    <w:semiHidden/>
    <w:unhideWhenUsed/>
    <w:rsid w:val="00175296"/>
    <w:rPr>
      <w:sz w:val="20"/>
      <w:szCs w:val="20"/>
    </w:rPr>
  </w:style>
  <w:style w:type="character" w:customStyle="1" w:styleId="TekstprzypisukocowegoZnak">
    <w:name w:val="Tekst przypisu końcowego Znak"/>
    <w:basedOn w:val="Domylnaczcionkaakapitu"/>
    <w:link w:val="Tekstprzypisukocowego"/>
    <w:uiPriority w:val="99"/>
    <w:semiHidden/>
    <w:rsid w:val="00175296"/>
    <w:rPr>
      <w:lang w:eastAsia="ar-SA"/>
    </w:rPr>
  </w:style>
  <w:style w:type="paragraph" w:styleId="Bezodstpw">
    <w:name w:val="No Spacing"/>
    <w:qFormat/>
    <w:rsid w:val="007B62C2"/>
    <w:pPr>
      <w:suppressAutoHyphens/>
    </w:pPr>
    <w:rPr>
      <w:sz w:val="24"/>
      <w:szCs w:val="24"/>
      <w:lang w:eastAsia="ar-SA"/>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34387C"/>
    <w:rPr>
      <w:rFonts w:ascii="Calibri" w:eastAsia="Calibri" w:hAnsi="Calibri"/>
      <w:sz w:val="22"/>
      <w:szCs w:val="22"/>
      <w:lang w:eastAsia="en-US"/>
    </w:rPr>
  </w:style>
  <w:style w:type="paragraph" w:customStyle="1" w:styleId="paragraph">
    <w:name w:val="paragraph"/>
    <w:basedOn w:val="Normalny"/>
    <w:rsid w:val="0034387C"/>
    <w:pPr>
      <w:suppressAutoHyphens w:val="0"/>
    </w:pPr>
    <w:rPr>
      <w:lang w:eastAsia="pl-PL"/>
    </w:rPr>
  </w:style>
  <w:style w:type="character" w:customStyle="1" w:styleId="spellingerror">
    <w:name w:val="spellingerror"/>
    <w:basedOn w:val="Domylnaczcionkaakapitu"/>
    <w:rsid w:val="0034387C"/>
  </w:style>
  <w:style w:type="character" w:customStyle="1" w:styleId="contextualspellingandgrammarerror">
    <w:name w:val="contextualspellingandgrammarerror"/>
    <w:basedOn w:val="Domylnaczcionkaakapitu"/>
    <w:rsid w:val="0034387C"/>
  </w:style>
  <w:style w:type="character" w:customStyle="1" w:styleId="normaltextrun1">
    <w:name w:val="normaltextrun1"/>
    <w:basedOn w:val="Domylnaczcionkaakapitu"/>
    <w:rsid w:val="0034387C"/>
  </w:style>
  <w:style w:type="character" w:customStyle="1" w:styleId="eop">
    <w:name w:val="eop"/>
    <w:basedOn w:val="Domylnaczcionkaakapitu"/>
    <w:rsid w:val="0034387C"/>
  </w:style>
  <w:style w:type="character" w:customStyle="1" w:styleId="Nierozpoznanawzmianka1">
    <w:name w:val="Nierozpoznana wzmianka1"/>
    <w:basedOn w:val="Domylnaczcionkaakapitu"/>
    <w:uiPriority w:val="99"/>
    <w:semiHidden/>
    <w:unhideWhenUsed/>
    <w:rsid w:val="00255BB3"/>
    <w:rPr>
      <w:color w:val="605E5C"/>
      <w:shd w:val="clear" w:color="auto" w:fill="E1DFDD"/>
    </w:rPr>
  </w:style>
  <w:style w:type="character" w:customStyle="1" w:styleId="Nagwek3Znak">
    <w:name w:val="Nagłówek 3 Znak"/>
    <w:basedOn w:val="Domylnaczcionkaakapitu"/>
    <w:link w:val="Nagwek3"/>
    <w:uiPriority w:val="9"/>
    <w:semiHidden/>
    <w:rsid w:val="00B37341"/>
    <w:rPr>
      <w:rFonts w:asciiTheme="majorHAnsi" w:eastAsiaTheme="majorEastAsia" w:hAnsiTheme="majorHAnsi" w:cstheme="majorBidi"/>
      <w:color w:val="1F4D78" w:themeColor="accent1" w:themeShade="7F"/>
      <w:sz w:val="24"/>
      <w:szCs w:val="24"/>
      <w:lang w:eastAsia="ar-SA"/>
    </w:rPr>
  </w:style>
  <w:style w:type="character" w:customStyle="1" w:styleId="markedcontent">
    <w:name w:val="markedcontent"/>
    <w:rsid w:val="00EA17BF"/>
  </w:style>
  <w:style w:type="paragraph" w:styleId="Tekstpodstawowywcity2">
    <w:name w:val="Body Text Indent 2"/>
    <w:basedOn w:val="Normalny"/>
    <w:link w:val="Tekstpodstawowywcity2Znak"/>
    <w:uiPriority w:val="99"/>
    <w:unhideWhenUsed/>
    <w:rsid w:val="002468F9"/>
    <w:pPr>
      <w:spacing w:line="276" w:lineRule="auto"/>
      <w:ind w:left="284"/>
    </w:pPr>
    <w:rPr>
      <w:rFonts w:ascii="Arial" w:eastAsia="Calibri" w:hAnsi="Arial" w:cs="Arial"/>
      <w:b/>
      <w:sz w:val="20"/>
      <w:szCs w:val="20"/>
    </w:rPr>
  </w:style>
  <w:style w:type="character" w:customStyle="1" w:styleId="Tekstpodstawowywcity2Znak">
    <w:name w:val="Tekst podstawowy wcięty 2 Znak"/>
    <w:basedOn w:val="Domylnaczcionkaakapitu"/>
    <w:link w:val="Tekstpodstawowywcity2"/>
    <w:uiPriority w:val="99"/>
    <w:rsid w:val="002468F9"/>
    <w:rPr>
      <w:rFonts w:ascii="Arial" w:eastAsia="Calibri" w:hAnsi="Arial" w:cs="Arial"/>
      <w:b/>
      <w:lang w:eastAsia="ar-SA"/>
    </w:rPr>
  </w:style>
  <w:style w:type="paragraph" w:styleId="Poprawka">
    <w:name w:val="Revision"/>
    <w:hidden/>
    <w:uiPriority w:val="99"/>
    <w:semiHidden/>
    <w:rsid w:val="00366E5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8986">
      <w:bodyDiv w:val="1"/>
      <w:marLeft w:val="0"/>
      <w:marRight w:val="0"/>
      <w:marTop w:val="0"/>
      <w:marBottom w:val="0"/>
      <w:divBdr>
        <w:top w:val="none" w:sz="0" w:space="0" w:color="auto"/>
        <w:left w:val="none" w:sz="0" w:space="0" w:color="auto"/>
        <w:bottom w:val="none" w:sz="0" w:space="0" w:color="auto"/>
        <w:right w:val="none" w:sz="0" w:space="0" w:color="auto"/>
      </w:divBdr>
    </w:div>
    <w:div w:id="710148506">
      <w:bodyDiv w:val="1"/>
      <w:marLeft w:val="0"/>
      <w:marRight w:val="0"/>
      <w:marTop w:val="0"/>
      <w:marBottom w:val="0"/>
      <w:divBdr>
        <w:top w:val="none" w:sz="0" w:space="0" w:color="auto"/>
        <w:left w:val="none" w:sz="0" w:space="0" w:color="auto"/>
        <w:bottom w:val="none" w:sz="0" w:space="0" w:color="auto"/>
        <w:right w:val="none" w:sz="0" w:space="0" w:color="auto"/>
      </w:divBdr>
    </w:div>
    <w:div w:id="732702971">
      <w:bodyDiv w:val="1"/>
      <w:marLeft w:val="0"/>
      <w:marRight w:val="0"/>
      <w:marTop w:val="0"/>
      <w:marBottom w:val="0"/>
      <w:divBdr>
        <w:top w:val="none" w:sz="0" w:space="0" w:color="auto"/>
        <w:left w:val="none" w:sz="0" w:space="0" w:color="auto"/>
        <w:bottom w:val="none" w:sz="0" w:space="0" w:color="auto"/>
        <w:right w:val="none" w:sz="0" w:space="0" w:color="auto"/>
      </w:divBdr>
    </w:div>
    <w:div w:id="779960490">
      <w:bodyDiv w:val="1"/>
      <w:marLeft w:val="0"/>
      <w:marRight w:val="0"/>
      <w:marTop w:val="0"/>
      <w:marBottom w:val="0"/>
      <w:divBdr>
        <w:top w:val="none" w:sz="0" w:space="0" w:color="auto"/>
        <w:left w:val="none" w:sz="0" w:space="0" w:color="auto"/>
        <w:bottom w:val="none" w:sz="0" w:space="0" w:color="auto"/>
        <w:right w:val="none" w:sz="0" w:space="0" w:color="auto"/>
      </w:divBdr>
    </w:div>
    <w:div w:id="793905553">
      <w:bodyDiv w:val="1"/>
      <w:marLeft w:val="0"/>
      <w:marRight w:val="0"/>
      <w:marTop w:val="0"/>
      <w:marBottom w:val="0"/>
      <w:divBdr>
        <w:top w:val="none" w:sz="0" w:space="0" w:color="auto"/>
        <w:left w:val="none" w:sz="0" w:space="0" w:color="auto"/>
        <w:bottom w:val="none" w:sz="0" w:space="0" w:color="auto"/>
        <w:right w:val="none" w:sz="0" w:space="0" w:color="auto"/>
      </w:divBdr>
    </w:div>
    <w:div w:id="1057703217">
      <w:bodyDiv w:val="1"/>
      <w:marLeft w:val="0"/>
      <w:marRight w:val="0"/>
      <w:marTop w:val="0"/>
      <w:marBottom w:val="0"/>
      <w:divBdr>
        <w:top w:val="none" w:sz="0" w:space="0" w:color="auto"/>
        <w:left w:val="none" w:sz="0" w:space="0" w:color="auto"/>
        <w:bottom w:val="none" w:sz="0" w:space="0" w:color="auto"/>
        <w:right w:val="none" w:sz="0" w:space="0" w:color="auto"/>
      </w:divBdr>
    </w:div>
    <w:div w:id="1184395835">
      <w:bodyDiv w:val="1"/>
      <w:marLeft w:val="0"/>
      <w:marRight w:val="0"/>
      <w:marTop w:val="0"/>
      <w:marBottom w:val="0"/>
      <w:divBdr>
        <w:top w:val="none" w:sz="0" w:space="0" w:color="auto"/>
        <w:left w:val="none" w:sz="0" w:space="0" w:color="auto"/>
        <w:bottom w:val="none" w:sz="0" w:space="0" w:color="auto"/>
        <w:right w:val="none" w:sz="0" w:space="0" w:color="auto"/>
      </w:divBdr>
    </w:div>
    <w:div w:id="1228033652">
      <w:bodyDiv w:val="1"/>
      <w:marLeft w:val="0"/>
      <w:marRight w:val="0"/>
      <w:marTop w:val="0"/>
      <w:marBottom w:val="0"/>
      <w:divBdr>
        <w:top w:val="none" w:sz="0" w:space="0" w:color="auto"/>
        <w:left w:val="none" w:sz="0" w:space="0" w:color="auto"/>
        <w:bottom w:val="none" w:sz="0" w:space="0" w:color="auto"/>
        <w:right w:val="none" w:sz="0" w:space="0" w:color="auto"/>
      </w:divBdr>
    </w:div>
    <w:div w:id="1345087779">
      <w:bodyDiv w:val="1"/>
      <w:marLeft w:val="0"/>
      <w:marRight w:val="0"/>
      <w:marTop w:val="0"/>
      <w:marBottom w:val="0"/>
      <w:divBdr>
        <w:top w:val="none" w:sz="0" w:space="0" w:color="auto"/>
        <w:left w:val="none" w:sz="0" w:space="0" w:color="auto"/>
        <w:bottom w:val="none" w:sz="0" w:space="0" w:color="auto"/>
        <w:right w:val="none" w:sz="0" w:space="0" w:color="auto"/>
      </w:divBdr>
    </w:div>
    <w:div w:id="1462186716">
      <w:bodyDiv w:val="1"/>
      <w:marLeft w:val="0"/>
      <w:marRight w:val="0"/>
      <w:marTop w:val="0"/>
      <w:marBottom w:val="0"/>
      <w:divBdr>
        <w:top w:val="none" w:sz="0" w:space="0" w:color="auto"/>
        <w:left w:val="none" w:sz="0" w:space="0" w:color="auto"/>
        <w:bottom w:val="none" w:sz="0" w:space="0" w:color="auto"/>
        <w:right w:val="none" w:sz="0" w:space="0" w:color="auto"/>
      </w:divBdr>
    </w:div>
    <w:div w:id="163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578B-EA8A-42D0-819F-161E1D40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4439</Words>
  <Characters>26634</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31011</CharactersWithSpaces>
  <SharedDoc>false</SharedDoc>
  <HLinks>
    <vt:vector size="42" baseType="variant">
      <vt:variant>
        <vt:i4>3670101</vt:i4>
      </vt:variant>
      <vt:variant>
        <vt:i4>18</vt:i4>
      </vt:variant>
      <vt:variant>
        <vt:i4>0</vt:i4>
      </vt:variant>
      <vt:variant>
        <vt:i4>5</vt:i4>
      </vt:variant>
      <vt:variant>
        <vt:lpwstr>http://www.pozytek.gov.pl/download/files/EKONOMIA SPOLECZNA/Publikacje/PDF_maly.pdf</vt:lpwstr>
      </vt:variant>
      <vt:variant>
        <vt:lpwstr/>
      </vt:variant>
      <vt:variant>
        <vt:i4>4849730</vt:i4>
      </vt:variant>
      <vt:variant>
        <vt:i4>15</vt:i4>
      </vt:variant>
      <vt:variant>
        <vt:i4>0</vt:i4>
      </vt:variant>
      <vt:variant>
        <vt:i4>5</vt:i4>
      </vt:variant>
      <vt:variant>
        <vt:lpwstr>http://www.dialog.mazovia.pl/</vt:lpwstr>
      </vt:variant>
      <vt:variant>
        <vt:lpwstr/>
      </vt:variant>
      <vt:variant>
        <vt:i4>4849730</vt:i4>
      </vt:variant>
      <vt:variant>
        <vt:i4>12</vt:i4>
      </vt:variant>
      <vt:variant>
        <vt:i4>0</vt:i4>
      </vt:variant>
      <vt:variant>
        <vt:i4>5</vt:i4>
      </vt:variant>
      <vt:variant>
        <vt:lpwstr>http://www.dialog.mazovia.pl/</vt:lpwstr>
      </vt:variant>
      <vt:variant>
        <vt:lpwstr/>
      </vt:variant>
      <vt:variant>
        <vt:i4>7667829</vt:i4>
      </vt:variant>
      <vt:variant>
        <vt:i4>9</vt:i4>
      </vt:variant>
      <vt:variant>
        <vt:i4>0</vt:i4>
      </vt:variant>
      <vt:variant>
        <vt:i4>5</vt:i4>
      </vt:variant>
      <vt:variant>
        <vt:lpwstr>http://www.ngo.pl/</vt:lpwstr>
      </vt:variant>
      <vt:variant>
        <vt:lpwstr/>
      </vt:variant>
      <vt:variant>
        <vt:i4>4849730</vt:i4>
      </vt:variant>
      <vt:variant>
        <vt:i4>6</vt:i4>
      </vt:variant>
      <vt:variant>
        <vt:i4>0</vt:i4>
      </vt:variant>
      <vt:variant>
        <vt:i4>5</vt:i4>
      </vt:variant>
      <vt:variant>
        <vt:lpwstr>http://www.dialog.mazovia.pl/</vt:lpwstr>
      </vt:variant>
      <vt:variant>
        <vt:lpwstr/>
      </vt:variant>
      <vt:variant>
        <vt:i4>7602293</vt:i4>
      </vt:variant>
      <vt:variant>
        <vt:i4>3</vt:i4>
      </vt:variant>
      <vt:variant>
        <vt:i4>0</vt:i4>
      </vt:variant>
      <vt:variant>
        <vt:i4>5</vt:i4>
      </vt:variant>
      <vt:variant>
        <vt:lpwstr>http://www.mazovia.pl/</vt:lpwstr>
      </vt:variant>
      <vt:variant>
        <vt:lpwstr/>
      </vt:variant>
      <vt:variant>
        <vt:i4>6684722</vt:i4>
      </vt:variant>
      <vt:variant>
        <vt:i4>0</vt:i4>
      </vt:variant>
      <vt:variant>
        <vt:i4>0</vt:i4>
      </vt:variant>
      <vt:variant>
        <vt:i4>5</vt:i4>
      </vt:variant>
      <vt:variant>
        <vt:lpwstr>http://www.bip.mazovia.pl/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tgarstka</dc:creator>
  <cp:lastModifiedBy>Ewa Wypych</cp:lastModifiedBy>
  <cp:revision>2</cp:revision>
  <cp:lastPrinted>2021-12-28T09:42:00Z</cp:lastPrinted>
  <dcterms:created xsi:type="dcterms:W3CDTF">2022-01-20T09:19:00Z</dcterms:created>
  <dcterms:modified xsi:type="dcterms:W3CDTF">2022-01-20T09:19:00Z</dcterms:modified>
</cp:coreProperties>
</file>