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933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39330A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792A8F">
            <w:r>
              <w:rPr>
                <w:b/>
                <w:bCs/>
              </w:rPr>
              <w:t xml:space="preserve">Wspieranie rodziny i systemu pieczy zastępczej </w:t>
            </w:r>
            <w:r w:rsidR="0039330A">
              <w:rPr>
                <w:b/>
                <w:bCs/>
              </w:rPr>
              <w:t>– Zlecenie prowadzenia regionalnej placówki opiekuńczo-terapeutycznej</w:t>
            </w:r>
          </w:p>
        </w:tc>
      </w:tr>
      <w:tr w:rsidR="003933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39330A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39330A" w:rsidP="002C097D">
            <w:r>
              <w:t>Mazowiec</w:t>
            </w:r>
            <w:r w:rsidR="00792A8F">
              <w:t xml:space="preserve">kie Centrum Polityki Społecznej - </w:t>
            </w:r>
            <w:r>
              <w:t>Wydział Wspierania Rodziny i Systemu Pieczy Zastępczej</w:t>
            </w:r>
          </w:p>
        </w:tc>
      </w:tr>
      <w:tr w:rsidR="003933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39330A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39330A">
            <w:r>
              <w:t xml:space="preserve">01.06.2021 - 31.12.2023 </w:t>
            </w:r>
          </w:p>
        </w:tc>
      </w:tr>
      <w:tr w:rsidR="0039330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A04A78">
            <w:r>
              <w:t>Kwota przeznaczona na zadanie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9330A" w:rsidRDefault="0039330A">
            <w:r>
              <w:t>5 100 000,00 zł</w:t>
            </w:r>
          </w:p>
        </w:tc>
      </w:tr>
    </w:tbl>
    <w:p w:rsidR="0039330A" w:rsidRPr="00792A8F" w:rsidRDefault="0039330A">
      <w:pPr>
        <w:pStyle w:val="Heading1"/>
        <w:jc w:val="center"/>
        <w:rPr>
          <w:sz w:val="36"/>
          <w:szCs w:val="36"/>
        </w:rPr>
      </w:pPr>
      <w:r w:rsidRPr="00792A8F">
        <w:rPr>
          <w:sz w:val="36"/>
          <w:szCs w:val="36"/>
        </w:rPr>
        <w:t>Wyniki oceny formalnej</w:t>
      </w:r>
    </w:p>
    <w:tbl>
      <w:tblPr>
        <w:tblW w:w="9563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077"/>
        <w:gridCol w:w="1560"/>
        <w:gridCol w:w="1559"/>
        <w:gridCol w:w="1913"/>
      </w:tblGrid>
      <w:tr w:rsidR="0039330A" w:rsidRPr="00792A8F" w:rsidTr="002C097D"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39330A" w:rsidRPr="00792A8F" w:rsidTr="002C097D"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1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b/>
                <w:bCs/>
                <w:sz w:val="22"/>
                <w:szCs w:val="22"/>
              </w:rPr>
              <w:t>Regionalna Placówka Opiekuńczo-Terapeutyczna "Odzyskać Radość"</w:t>
            </w:r>
            <w:r w:rsidRPr="00792A8F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792A8F">
              <w:rPr>
                <w:sz w:val="22"/>
                <w:szCs w:val="22"/>
              </w:rPr>
              <w:t>Fundacja Odzyskać Radość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5 834 200,00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5 100 000,00 zł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9330A" w:rsidRPr="00792A8F" w:rsidRDefault="0039330A">
            <w:pPr>
              <w:spacing w:after="40"/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Pozytywna</w:t>
            </w:r>
          </w:p>
        </w:tc>
      </w:tr>
      <w:tr w:rsidR="00A04A78" w:rsidRPr="00792A8F" w:rsidTr="00E64363">
        <w:trPr>
          <w:trHeight w:val="4077"/>
          <w:jc w:val="center"/>
        </w:trPr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A78" w:rsidRPr="00792A8F" w:rsidRDefault="00A04A78" w:rsidP="00A04A78">
            <w:pPr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2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A78" w:rsidRPr="00792A8F" w:rsidRDefault="00A04A78" w:rsidP="00A04A78">
            <w:pPr>
              <w:rPr>
                <w:b/>
                <w:bCs/>
                <w:sz w:val="22"/>
                <w:szCs w:val="22"/>
              </w:rPr>
            </w:pPr>
            <w:r w:rsidRPr="00792A8F">
              <w:rPr>
                <w:b/>
                <w:bCs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792A8F">
              <w:rPr>
                <w:sz w:val="22"/>
                <w:szCs w:val="22"/>
              </w:rPr>
              <w:br/>
              <w:t>Fundacja Instytut Białowieski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4A78" w:rsidRPr="00792A8F" w:rsidRDefault="00A04A78" w:rsidP="00A04A78">
            <w:pPr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5 700 000,00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4A78" w:rsidRPr="00792A8F" w:rsidRDefault="00A04A78" w:rsidP="00A04A78">
            <w:pPr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5 100 000,00 zł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4A78" w:rsidRPr="00792A8F" w:rsidRDefault="00A04A78" w:rsidP="00A04A78">
            <w:pPr>
              <w:rPr>
                <w:sz w:val="22"/>
                <w:szCs w:val="22"/>
              </w:rPr>
            </w:pPr>
            <w:r w:rsidRPr="00792A8F">
              <w:rPr>
                <w:sz w:val="22"/>
                <w:szCs w:val="22"/>
              </w:rPr>
              <w:t>Negatywna</w:t>
            </w:r>
            <w:r w:rsidRPr="00792A8F">
              <w:rPr>
                <w:sz w:val="22"/>
                <w:szCs w:val="22"/>
              </w:rPr>
              <w:br/>
            </w:r>
          </w:p>
          <w:p w:rsidR="00A04A78" w:rsidRPr="00792A8F" w:rsidRDefault="00A04A78" w:rsidP="00A04A78">
            <w:pPr>
              <w:spacing w:after="120"/>
              <w:rPr>
                <w:rStyle w:val="editable-pre-wrapped"/>
                <w:rFonts w:cs="Calibri"/>
                <w:sz w:val="22"/>
                <w:szCs w:val="22"/>
              </w:rPr>
            </w:pPr>
            <w:r w:rsidRPr="00792A8F">
              <w:rPr>
                <w:rStyle w:val="editable-pre-wrapped"/>
                <w:rFonts w:cs="Calibri"/>
                <w:sz w:val="22"/>
                <w:szCs w:val="22"/>
              </w:rPr>
              <w:t>Oferta złożona po terminie, jak również forma złożenia oferty jest niezgodna z formą określoną w ogłoszeniu konkursowym.</w:t>
            </w:r>
          </w:p>
          <w:p w:rsidR="00A04A78" w:rsidRPr="00792A8F" w:rsidRDefault="00A04A78" w:rsidP="00A04A78">
            <w:pPr>
              <w:rPr>
                <w:sz w:val="22"/>
                <w:szCs w:val="22"/>
              </w:rPr>
            </w:pPr>
            <w:r w:rsidRPr="00792A8F">
              <w:rPr>
                <w:rFonts w:cs="Calibri"/>
                <w:sz w:val="22"/>
                <w:szCs w:val="22"/>
              </w:rPr>
              <w:t>Organizacja ma m</w:t>
            </w:r>
            <w:r w:rsidRPr="00792A8F">
              <w:rPr>
                <w:rFonts w:cs="Calibri"/>
                <w:kern w:val="2"/>
                <w:sz w:val="22"/>
                <w:szCs w:val="22"/>
              </w:rPr>
              <w:t>ożliwość złożenia zastrzeżenia do oceny formalnej.</w:t>
            </w:r>
          </w:p>
        </w:tc>
      </w:tr>
    </w:tbl>
    <w:p w:rsidR="0039330A" w:rsidRDefault="0039330A">
      <w:pPr>
        <w:spacing w:after="100"/>
      </w:pPr>
      <w:r>
        <w:t> </w:t>
      </w:r>
    </w:p>
    <w:p w:rsidR="00A04A78" w:rsidRPr="003F3E4D" w:rsidRDefault="00A04A78" w:rsidP="003F3E4D">
      <w:pPr>
        <w:spacing w:line="276" w:lineRule="auto"/>
        <w:rPr>
          <w:rFonts w:cs="Calibri"/>
          <w:spacing w:val="2"/>
        </w:rPr>
      </w:pPr>
      <w:r w:rsidRPr="003F3E4D">
        <w:rPr>
          <w:rFonts w:cs="Calibri"/>
          <w:spacing w:val="2"/>
        </w:rPr>
        <w:t>Oferent, którego oferta nie spełnia wymogów formalnych, ma możliwość,</w:t>
      </w:r>
      <w:r w:rsidR="00E64363">
        <w:rPr>
          <w:rFonts w:cs="Calibri"/>
          <w:spacing w:val="2"/>
        </w:rPr>
        <w:t xml:space="preserve"> </w:t>
      </w:r>
      <w:r w:rsidRPr="003F3E4D">
        <w:rPr>
          <w:rFonts w:cs="Calibri"/>
          <w:spacing w:val="2"/>
        </w:rPr>
        <w:t>w</w:t>
      </w:r>
      <w:r w:rsidR="00EB3D8E">
        <w:rPr>
          <w:rFonts w:cs="Calibri"/>
          <w:spacing w:val="2"/>
        </w:rPr>
        <w:t> </w:t>
      </w:r>
      <w:r w:rsidRPr="003F3E4D">
        <w:rPr>
          <w:rFonts w:cs="Calibri"/>
          <w:spacing w:val="2"/>
        </w:rPr>
        <w:t>ciągu 7</w:t>
      </w:r>
      <w:r w:rsidR="003F3E4D" w:rsidRPr="003F3E4D">
        <w:rPr>
          <w:rFonts w:cs="Calibri"/>
          <w:spacing w:val="2"/>
        </w:rPr>
        <w:t xml:space="preserve"> </w:t>
      </w:r>
      <w:r w:rsidRPr="003F3E4D">
        <w:rPr>
          <w:rFonts w:cs="Calibri"/>
          <w:spacing w:val="2"/>
        </w:rPr>
        <w:t>dni</w:t>
      </w:r>
      <w:r w:rsidR="003F3E4D" w:rsidRPr="003F3E4D">
        <w:rPr>
          <w:rFonts w:cs="Calibri"/>
          <w:spacing w:val="2"/>
        </w:rPr>
        <w:t xml:space="preserve"> </w:t>
      </w:r>
      <w:r w:rsidRPr="003F3E4D">
        <w:rPr>
          <w:rFonts w:cs="Calibri"/>
          <w:spacing w:val="2"/>
        </w:rPr>
        <w:t>następujących po dniu opublikowania wyników oceny formalnej</w:t>
      </w:r>
      <w:r w:rsidR="00E64363">
        <w:rPr>
          <w:rFonts w:cs="Calibri"/>
          <w:spacing w:val="2"/>
        </w:rPr>
        <w:t xml:space="preserve"> </w:t>
      </w:r>
      <w:r w:rsidRPr="003F3E4D">
        <w:rPr>
          <w:rFonts w:cs="Calibri"/>
          <w:spacing w:val="2"/>
        </w:rPr>
        <w:t>ofert, złożenia</w:t>
      </w:r>
      <w:r w:rsidR="003F3E4D" w:rsidRPr="003F3E4D">
        <w:rPr>
          <w:rFonts w:cs="Calibri"/>
          <w:spacing w:val="2"/>
        </w:rPr>
        <w:t xml:space="preserve"> </w:t>
      </w:r>
      <w:r w:rsidRPr="003F3E4D">
        <w:rPr>
          <w:rFonts w:cs="Calibri"/>
          <w:spacing w:val="2"/>
        </w:rPr>
        <w:t>zastrzeżenia do negatywnego wyniku oceny formalnej</w:t>
      </w:r>
      <w:r w:rsidR="00E64363">
        <w:rPr>
          <w:rFonts w:cs="Calibri"/>
          <w:spacing w:val="2"/>
        </w:rPr>
        <w:t xml:space="preserve"> </w:t>
      </w:r>
      <w:r w:rsidRPr="003F3E4D">
        <w:rPr>
          <w:rFonts w:cs="Calibri"/>
          <w:bCs/>
          <w:spacing w:val="2"/>
        </w:rPr>
        <w:t>w</w:t>
      </w:r>
      <w:r w:rsidR="00EB3D8E">
        <w:rPr>
          <w:rFonts w:cs="Calibri"/>
          <w:bCs/>
          <w:spacing w:val="2"/>
        </w:rPr>
        <w:t> </w:t>
      </w:r>
      <w:r w:rsidRPr="003F3E4D">
        <w:rPr>
          <w:rFonts w:cs="Calibri"/>
          <w:bCs/>
          <w:spacing w:val="2"/>
        </w:rPr>
        <w:t>sytuacji, gdy uznaje,</w:t>
      </w:r>
      <w:r w:rsidR="003F3E4D">
        <w:rPr>
          <w:rFonts w:cs="Calibri"/>
          <w:bCs/>
          <w:spacing w:val="2"/>
        </w:rPr>
        <w:t xml:space="preserve"> </w:t>
      </w:r>
      <w:r w:rsidRPr="003F3E4D">
        <w:rPr>
          <w:rFonts w:cs="Calibri"/>
          <w:bCs/>
          <w:spacing w:val="2"/>
        </w:rPr>
        <w:t>że jego</w:t>
      </w:r>
      <w:r w:rsidR="003F3E4D" w:rsidRPr="003F3E4D">
        <w:rPr>
          <w:rFonts w:cs="Calibri"/>
          <w:bCs/>
          <w:spacing w:val="2"/>
        </w:rPr>
        <w:t xml:space="preserve"> </w:t>
      </w:r>
      <w:r w:rsidRPr="003F3E4D">
        <w:rPr>
          <w:rFonts w:cs="Calibri"/>
          <w:bCs/>
          <w:spacing w:val="2"/>
        </w:rPr>
        <w:t>oferta została przygotowana prawidłowo</w:t>
      </w:r>
      <w:r w:rsidR="003F3E4D" w:rsidRPr="003F3E4D">
        <w:rPr>
          <w:rFonts w:cs="Calibri"/>
          <w:bCs/>
          <w:spacing w:val="2"/>
        </w:rPr>
        <w:t>.</w:t>
      </w:r>
    </w:p>
    <w:p w:rsidR="00A04A78" w:rsidRDefault="00A04A78">
      <w:pPr>
        <w:spacing w:after="100"/>
      </w:pPr>
    </w:p>
    <w:p w:rsidR="003F3E4D" w:rsidRDefault="003F3E4D">
      <w:pPr>
        <w:spacing w:after="100"/>
      </w:pPr>
    </w:p>
    <w:p w:rsidR="008B6444" w:rsidRDefault="008B6444" w:rsidP="008B6444">
      <w:pPr>
        <w:spacing w:after="100"/>
      </w:pPr>
      <w:r>
        <w:t>Data generowania dokumentu: 23 kwietnia 2021</w:t>
      </w:r>
    </w:p>
    <w:sectPr w:rsidR="008B6444" w:rsidSect="003F3E4D">
      <w:footerReference w:type="even" r:id="rId6"/>
      <w:pgSz w:w="11906" w:h="16838"/>
      <w:pgMar w:top="993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CA" w:rsidRDefault="00A43BCA">
      <w:r>
        <w:separator/>
      </w:r>
    </w:p>
  </w:endnote>
  <w:endnote w:type="continuationSeparator" w:id="0">
    <w:p w:rsidR="00A43BCA" w:rsidRDefault="00A4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A" w:rsidRDefault="0039330A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DF51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CA" w:rsidRDefault="00A43BCA">
      <w:r>
        <w:separator/>
      </w:r>
    </w:p>
  </w:footnote>
  <w:footnote w:type="continuationSeparator" w:id="0">
    <w:p w:rsidR="00A43BCA" w:rsidRDefault="00A43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2"/>
    <w:rsid w:val="00091764"/>
    <w:rsid w:val="00124CC4"/>
    <w:rsid w:val="002C097D"/>
    <w:rsid w:val="003325F7"/>
    <w:rsid w:val="0039330A"/>
    <w:rsid w:val="003F3E4D"/>
    <w:rsid w:val="0049339A"/>
    <w:rsid w:val="006E2C9A"/>
    <w:rsid w:val="00792A8F"/>
    <w:rsid w:val="008B6444"/>
    <w:rsid w:val="00A04A78"/>
    <w:rsid w:val="00A43BCA"/>
    <w:rsid w:val="00B6552F"/>
    <w:rsid w:val="00BF6E02"/>
    <w:rsid w:val="00D92661"/>
    <w:rsid w:val="00DF4236"/>
    <w:rsid w:val="00DF517C"/>
    <w:rsid w:val="00E64363"/>
    <w:rsid w:val="00EB3D8E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6FE1"/>
  <w14:defaultImageDpi w14:val="0"/>
  <w15:docId w15:val="{B54A4D48-E0E4-4AD5-9A11-22B3184C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editable-pre-wrapped">
    <w:name w:val="editable-pre-wrapped"/>
    <w:rsid w:val="00A0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Kaczynska</dc:creator>
  <cp:keywords/>
  <dc:description/>
  <cp:lastModifiedBy>Małgorzata Dziczek</cp:lastModifiedBy>
  <cp:revision>7</cp:revision>
  <dcterms:created xsi:type="dcterms:W3CDTF">2021-04-23T11:40:00Z</dcterms:created>
  <dcterms:modified xsi:type="dcterms:W3CDTF">2021-04-23T12:20:00Z</dcterms:modified>
</cp:coreProperties>
</file>