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2072" w14:textId="07DCCAC3" w:rsidR="004A09D4" w:rsidRPr="00041AFB" w:rsidRDefault="00E31875">
      <w:pPr>
        <w:spacing w:after="0" w:line="240" w:lineRule="auto"/>
        <w:jc w:val="both"/>
        <w:rPr>
          <w:bCs/>
          <w:color w:val="202122"/>
          <w:sz w:val="24"/>
          <w:szCs w:val="24"/>
          <w:highlight w:val="white"/>
        </w:rPr>
      </w:pPr>
      <w:r>
        <w:rPr>
          <w:bCs/>
          <w:color w:val="202122"/>
          <w:sz w:val="24"/>
          <w:szCs w:val="24"/>
        </w:rPr>
        <w:t>MCPS.ES/EO/351-3</w:t>
      </w:r>
      <w:r w:rsidR="004B4556">
        <w:rPr>
          <w:bCs/>
          <w:color w:val="202122"/>
          <w:sz w:val="24"/>
          <w:szCs w:val="24"/>
        </w:rPr>
        <w:t>/2021</w:t>
      </w:r>
      <w:r w:rsidR="00A52A37">
        <w:rPr>
          <w:bCs/>
          <w:color w:val="202122"/>
          <w:sz w:val="24"/>
          <w:szCs w:val="24"/>
        </w:rPr>
        <w:tab/>
      </w:r>
      <w:r w:rsidR="003C4253">
        <w:rPr>
          <w:bCs/>
          <w:color w:val="202122"/>
          <w:sz w:val="24"/>
          <w:szCs w:val="24"/>
          <w:highlight w:val="white"/>
        </w:rPr>
        <w:tab/>
      </w:r>
      <w:r w:rsidR="003C4253">
        <w:rPr>
          <w:bCs/>
          <w:color w:val="202122"/>
          <w:sz w:val="24"/>
          <w:szCs w:val="24"/>
          <w:highlight w:val="white"/>
        </w:rPr>
        <w:tab/>
      </w:r>
      <w:r w:rsidR="003C4253">
        <w:rPr>
          <w:bCs/>
          <w:color w:val="202122"/>
          <w:sz w:val="24"/>
          <w:szCs w:val="24"/>
          <w:highlight w:val="white"/>
        </w:rPr>
        <w:tab/>
      </w:r>
      <w:r w:rsidR="003C4253">
        <w:rPr>
          <w:bCs/>
          <w:color w:val="202122"/>
          <w:sz w:val="24"/>
          <w:szCs w:val="24"/>
          <w:highlight w:val="white"/>
        </w:rPr>
        <w:tab/>
      </w:r>
      <w:r w:rsidR="003C4253">
        <w:rPr>
          <w:bCs/>
          <w:color w:val="202122"/>
          <w:sz w:val="24"/>
          <w:szCs w:val="24"/>
          <w:highlight w:val="white"/>
        </w:rPr>
        <w:tab/>
      </w:r>
      <w:r w:rsidR="00DB391B" w:rsidRPr="00500BEA">
        <w:rPr>
          <w:bCs/>
          <w:color w:val="202122"/>
          <w:sz w:val="24"/>
          <w:szCs w:val="24"/>
          <w:highlight w:val="white"/>
        </w:rPr>
        <w:t>Warszawa,</w:t>
      </w:r>
      <w:r w:rsidR="004B4556">
        <w:rPr>
          <w:bCs/>
          <w:color w:val="202122"/>
          <w:sz w:val="24"/>
          <w:szCs w:val="24"/>
          <w:highlight w:val="white"/>
        </w:rPr>
        <w:t xml:space="preserve"> 13 maja 2021r.</w:t>
      </w:r>
    </w:p>
    <w:p w14:paraId="31AC810F" w14:textId="03001A97" w:rsidR="00DB391B" w:rsidRDefault="00DB391B">
      <w:pPr>
        <w:spacing w:after="0" w:line="240" w:lineRule="auto"/>
        <w:jc w:val="both"/>
        <w:rPr>
          <w:color w:val="202122"/>
          <w:sz w:val="28"/>
          <w:szCs w:val="28"/>
          <w:highlight w:val="white"/>
        </w:rPr>
      </w:pPr>
    </w:p>
    <w:p w14:paraId="3608D6E4" w14:textId="77777777" w:rsidR="00041AFB" w:rsidRPr="003051ED" w:rsidRDefault="00041AFB">
      <w:pPr>
        <w:spacing w:after="0" w:line="240" w:lineRule="auto"/>
        <w:jc w:val="both"/>
        <w:rPr>
          <w:color w:val="202122"/>
          <w:sz w:val="28"/>
          <w:szCs w:val="28"/>
          <w:highlight w:val="white"/>
        </w:rPr>
      </w:pPr>
    </w:p>
    <w:p w14:paraId="7197EAC7" w14:textId="61461EC5" w:rsidR="00D2532A" w:rsidRDefault="004B4556" w:rsidP="004B4556">
      <w:pPr>
        <w:spacing w:after="0" w:line="240" w:lineRule="auto"/>
        <w:ind w:left="5040" w:firstLine="720"/>
        <w:jc w:val="both"/>
        <w:rPr>
          <w:color w:val="202122"/>
          <w:highlight w:val="white"/>
        </w:rPr>
      </w:pPr>
      <w:r>
        <w:rPr>
          <w:b/>
          <w:bCs/>
          <w:color w:val="202122"/>
          <w:highlight w:val="white"/>
        </w:rPr>
        <w:t>Wszyscy Wykonawcy</w:t>
      </w:r>
    </w:p>
    <w:p w14:paraId="71BA04C0" w14:textId="140DDB1B" w:rsidR="004B4556" w:rsidRDefault="004B4556" w:rsidP="004B4556">
      <w:pPr>
        <w:spacing w:after="0" w:line="360" w:lineRule="auto"/>
        <w:rPr>
          <w:rFonts w:ascii="Arial" w:hAnsi="Arial" w:cs="Arial"/>
          <w:sz w:val="22"/>
        </w:rPr>
      </w:pPr>
    </w:p>
    <w:p w14:paraId="6A03E9CF" w14:textId="272B69BF" w:rsidR="00E31875" w:rsidRPr="00E31875" w:rsidRDefault="004B4556" w:rsidP="00E31875">
      <w:pPr>
        <w:spacing w:after="200"/>
        <w:jc w:val="center"/>
        <w:rPr>
          <w:rFonts w:asciiTheme="majorHAnsi" w:hAnsiTheme="majorHAnsi" w:cstheme="majorHAnsi"/>
          <w:b/>
        </w:rPr>
      </w:pPr>
      <w:r w:rsidRPr="00E31875">
        <w:rPr>
          <w:rFonts w:asciiTheme="majorHAnsi" w:hAnsiTheme="majorHAnsi" w:cstheme="majorHAnsi"/>
          <w:b/>
          <w:lang w:eastAsia="zh-CN"/>
        </w:rPr>
        <w:t xml:space="preserve">Dotyczy zapytania ofertowego </w:t>
      </w:r>
      <w:r w:rsidR="00E31875" w:rsidRPr="00E31875">
        <w:rPr>
          <w:rFonts w:asciiTheme="majorHAnsi" w:hAnsiTheme="majorHAnsi" w:cstheme="majorHAnsi"/>
          <w:b/>
          <w:lang w:eastAsia="zh-CN"/>
        </w:rPr>
        <w:t xml:space="preserve">na </w:t>
      </w:r>
      <w:r w:rsidR="00E31875" w:rsidRPr="00E31875">
        <w:rPr>
          <w:rFonts w:asciiTheme="majorHAnsi" w:hAnsiTheme="majorHAnsi" w:cstheme="majorHAnsi"/>
          <w:b/>
        </w:rPr>
        <w:t>usługę kurierską polegającą na dostarczeniu 250 przesyłek zawierających materiały informacyjne i promocyjne do podmiotów zlokalizowanych na terenie województwa mazowieckiego</w:t>
      </w:r>
    </w:p>
    <w:p w14:paraId="7EB2EFA0" w14:textId="0C571AC8" w:rsidR="004B4556" w:rsidRPr="00041AFB" w:rsidRDefault="004B4556" w:rsidP="00041AFB">
      <w:pPr>
        <w:suppressAutoHyphens/>
        <w:spacing w:after="0" w:line="240" w:lineRule="auto"/>
        <w:ind w:left="360"/>
        <w:jc w:val="center"/>
        <w:rPr>
          <w:rFonts w:asciiTheme="majorHAnsi" w:eastAsia="Times New Roman" w:hAnsiTheme="majorHAnsi" w:cstheme="majorHAnsi"/>
          <w:b/>
          <w:bCs/>
          <w:lang w:eastAsia="ar-SA"/>
        </w:rPr>
      </w:pPr>
      <w:r w:rsidRPr="004B4556">
        <w:rPr>
          <w:rFonts w:asciiTheme="majorHAnsi" w:eastAsia="Times New Roman" w:hAnsiTheme="majorHAnsi" w:cstheme="majorHAnsi"/>
          <w:b/>
          <w:bCs/>
          <w:lang w:eastAsia="ar-SA"/>
        </w:rPr>
        <w:t>Informacja o wyborze najkorzystniejszej oferty</w:t>
      </w:r>
    </w:p>
    <w:p w14:paraId="750AA4C7" w14:textId="478490F7" w:rsidR="004B4556" w:rsidRDefault="004B4556" w:rsidP="007B60DC">
      <w:pPr>
        <w:spacing w:after="0"/>
        <w:rPr>
          <w:rFonts w:asciiTheme="majorHAnsi" w:eastAsia="Times New Roman" w:hAnsiTheme="majorHAnsi" w:cstheme="majorHAnsi"/>
          <w:b/>
          <w:lang w:eastAsia="ar-SA"/>
        </w:rPr>
      </w:pPr>
      <w:r w:rsidRPr="00041AFB">
        <w:rPr>
          <w:rFonts w:asciiTheme="majorHAnsi" w:eastAsia="Times New Roman" w:hAnsiTheme="majorHAnsi" w:cstheme="majorHAnsi"/>
          <w:b/>
          <w:lang w:eastAsia="ar-SA"/>
        </w:rPr>
        <w:t xml:space="preserve">Najkorzystniejsza oferta: </w:t>
      </w:r>
      <w:bookmarkStart w:id="0" w:name="_Hlk49949278"/>
    </w:p>
    <w:p w14:paraId="43BA1FA2" w14:textId="10DE4852" w:rsidR="00E31875" w:rsidRPr="00041AFB" w:rsidRDefault="00E31875" w:rsidP="007B60DC">
      <w:pPr>
        <w:spacing w:after="0"/>
        <w:rPr>
          <w:rFonts w:asciiTheme="majorHAnsi" w:eastAsia="Times New Roman" w:hAnsiTheme="majorHAnsi" w:cstheme="majorHAnsi"/>
          <w:b/>
          <w:lang w:eastAsia="ar-SA"/>
        </w:rPr>
      </w:pPr>
      <w:proofErr w:type="spellStart"/>
      <w:r>
        <w:t>Arrows</w:t>
      </w:r>
      <w:proofErr w:type="spellEnd"/>
      <w:r>
        <w:t xml:space="preserve"> Service s.c. </w:t>
      </w:r>
      <w:proofErr w:type="spellStart"/>
      <w:r>
        <w:t>ul.Jana</w:t>
      </w:r>
      <w:proofErr w:type="spellEnd"/>
      <w:r>
        <w:t xml:space="preserve"> Kazimierza 279 lok. 3, 05-126 Stanisławów Pierwszy.</w:t>
      </w:r>
    </w:p>
    <w:p w14:paraId="010145ED" w14:textId="77777777" w:rsidR="00E31875" w:rsidRDefault="00E31875" w:rsidP="007B60DC">
      <w:pPr>
        <w:suppressAutoHyphens/>
        <w:spacing w:after="0"/>
        <w:jc w:val="both"/>
        <w:rPr>
          <w:rFonts w:asciiTheme="majorHAnsi" w:eastAsia="Times New Roman" w:hAnsiTheme="majorHAnsi" w:cstheme="majorHAnsi"/>
          <w:b/>
          <w:lang w:eastAsia="ar-SA"/>
        </w:rPr>
      </w:pPr>
    </w:p>
    <w:p w14:paraId="2FC8ACF0" w14:textId="6F99F963" w:rsidR="00041AFB" w:rsidRDefault="00041AFB" w:rsidP="007B60DC">
      <w:pPr>
        <w:suppressAutoHyphens/>
        <w:spacing w:after="0"/>
        <w:jc w:val="both"/>
        <w:rPr>
          <w:rFonts w:asciiTheme="majorHAnsi" w:hAnsiTheme="majorHAnsi" w:cstheme="majorHAnsi"/>
          <w:lang w:eastAsia="ar-SA"/>
        </w:rPr>
      </w:pPr>
      <w:r w:rsidRPr="004B4556">
        <w:rPr>
          <w:rFonts w:asciiTheme="majorHAnsi" w:eastAsia="Times New Roman" w:hAnsiTheme="majorHAnsi" w:cstheme="majorHAnsi"/>
          <w:lang w:eastAsia="ar-SA"/>
        </w:rPr>
        <w:t xml:space="preserve">Uzasadnienie: </w:t>
      </w:r>
      <w:r w:rsidR="00E31875">
        <w:rPr>
          <w:rFonts w:asciiTheme="majorHAnsi" w:hAnsiTheme="majorHAnsi" w:cstheme="majorHAnsi"/>
          <w:lang w:eastAsia="ar-SA"/>
        </w:rPr>
        <w:t>Wykonawca</w:t>
      </w:r>
      <w:r w:rsidRPr="004B4556">
        <w:rPr>
          <w:rFonts w:asciiTheme="majorHAnsi" w:hAnsiTheme="majorHAnsi" w:cstheme="majorHAnsi"/>
          <w:lang w:eastAsia="ar-SA"/>
        </w:rPr>
        <w:t xml:space="preserve"> spełnia warunki udziału w postępowaniu, spełnia wszelkie wymogi</w:t>
      </w:r>
      <w:r w:rsidR="00E31875">
        <w:rPr>
          <w:rFonts w:asciiTheme="majorHAnsi" w:hAnsiTheme="majorHAnsi" w:cstheme="majorHAnsi"/>
          <w:lang w:eastAsia="ar-SA"/>
        </w:rPr>
        <w:t xml:space="preserve"> zawarte w zapytaniu ofertowym.</w:t>
      </w:r>
    </w:p>
    <w:p w14:paraId="49D5B245" w14:textId="77777777" w:rsidR="00E31875" w:rsidRPr="00041AFB" w:rsidRDefault="00E31875" w:rsidP="007B60DC">
      <w:pPr>
        <w:suppressAutoHyphens/>
        <w:spacing w:after="0"/>
        <w:jc w:val="both"/>
        <w:rPr>
          <w:rFonts w:asciiTheme="majorHAnsi" w:hAnsiTheme="majorHAnsi" w:cstheme="majorHAnsi"/>
          <w:lang w:eastAsia="ar-SA"/>
        </w:rPr>
      </w:pPr>
    </w:p>
    <w:p w14:paraId="7A4E10D0" w14:textId="2AF1F8F4" w:rsidR="00041AFB" w:rsidRDefault="00041AFB" w:rsidP="007B60DC">
      <w:pPr>
        <w:spacing w:after="0"/>
        <w:rPr>
          <w:rFonts w:asciiTheme="majorHAnsi" w:eastAsia="Times New Roman" w:hAnsiTheme="majorHAnsi" w:cstheme="majorHAnsi"/>
          <w:lang w:eastAsia="ar-SA"/>
        </w:rPr>
      </w:pPr>
      <w:r w:rsidRPr="004B4556">
        <w:rPr>
          <w:rFonts w:asciiTheme="majorHAnsi" w:eastAsia="Times New Roman" w:hAnsiTheme="majorHAnsi" w:cstheme="majorHAnsi"/>
          <w:lang w:eastAsia="ar-SA"/>
        </w:rPr>
        <w:t>Informacja o Wyk</w:t>
      </w:r>
      <w:r w:rsidR="00D95F22">
        <w:rPr>
          <w:rFonts w:asciiTheme="majorHAnsi" w:eastAsia="Times New Roman" w:hAnsiTheme="majorHAnsi" w:cstheme="majorHAnsi"/>
          <w:lang w:eastAsia="ar-SA"/>
        </w:rPr>
        <w:t>onawcach,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5571"/>
        <w:gridCol w:w="3019"/>
      </w:tblGrid>
      <w:tr w:rsidR="00D95F22" w:rsidRPr="00871688" w14:paraId="74176551" w14:textId="77777777" w:rsidTr="00E8164F">
        <w:tc>
          <w:tcPr>
            <w:tcW w:w="466" w:type="dxa"/>
            <w:shd w:val="clear" w:color="auto" w:fill="D9D9D9" w:themeFill="background1" w:themeFillShade="D9"/>
          </w:tcPr>
          <w:p w14:paraId="32B21F16" w14:textId="77777777" w:rsidR="00D95F22" w:rsidRPr="00E8164F" w:rsidRDefault="00D95F22" w:rsidP="00E816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164F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571" w:type="dxa"/>
            <w:shd w:val="clear" w:color="auto" w:fill="D9D9D9" w:themeFill="background1" w:themeFillShade="D9"/>
          </w:tcPr>
          <w:p w14:paraId="765F557F" w14:textId="77777777" w:rsidR="00D95F22" w:rsidRPr="00E8164F" w:rsidRDefault="00D95F22" w:rsidP="00E8164F">
            <w:pPr>
              <w:rPr>
                <w:rFonts w:ascii="Arial" w:hAnsi="Arial" w:cs="Arial"/>
                <w:sz w:val="22"/>
                <w:szCs w:val="22"/>
              </w:rPr>
            </w:pPr>
            <w:r w:rsidRPr="00E8164F">
              <w:rPr>
                <w:rFonts w:ascii="Arial" w:hAnsi="Arial" w:cs="Arial"/>
                <w:sz w:val="22"/>
                <w:szCs w:val="22"/>
              </w:rPr>
              <w:t>Nazwa firmy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425FE66B" w14:textId="77777777" w:rsidR="00D95F22" w:rsidRPr="00E8164F" w:rsidRDefault="00D95F22" w:rsidP="00E8164F">
            <w:pPr>
              <w:rPr>
                <w:rFonts w:ascii="Arial" w:hAnsi="Arial" w:cs="Arial"/>
                <w:sz w:val="22"/>
                <w:szCs w:val="22"/>
              </w:rPr>
            </w:pPr>
            <w:r w:rsidRPr="00E8164F">
              <w:rPr>
                <w:rFonts w:ascii="Arial" w:hAnsi="Arial" w:cs="Arial"/>
                <w:sz w:val="22"/>
                <w:szCs w:val="22"/>
              </w:rPr>
              <w:t>Data wpływu oferty</w:t>
            </w:r>
          </w:p>
        </w:tc>
      </w:tr>
      <w:tr w:rsidR="00D95F22" w:rsidRPr="00871688" w14:paraId="696F9BDD" w14:textId="77777777" w:rsidTr="00E8164F">
        <w:tc>
          <w:tcPr>
            <w:tcW w:w="466" w:type="dxa"/>
          </w:tcPr>
          <w:p w14:paraId="4096DB72" w14:textId="77777777" w:rsidR="00D95F22" w:rsidRPr="00E8164F" w:rsidRDefault="00D95F22" w:rsidP="00E8164F">
            <w:pPr>
              <w:rPr>
                <w:rFonts w:ascii="Arial" w:hAnsi="Arial" w:cs="Arial"/>
                <w:sz w:val="22"/>
                <w:szCs w:val="22"/>
              </w:rPr>
            </w:pPr>
            <w:r w:rsidRPr="00E816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71" w:type="dxa"/>
          </w:tcPr>
          <w:p w14:paraId="766D8A8A" w14:textId="77777777" w:rsidR="00D95F22" w:rsidRPr="00E8164F" w:rsidRDefault="00D95F22" w:rsidP="00E816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164F">
              <w:rPr>
                <w:rFonts w:ascii="Arial" w:hAnsi="Arial" w:cs="Arial"/>
                <w:sz w:val="22"/>
                <w:szCs w:val="22"/>
              </w:rPr>
              <w:t>Arrows</w:t>
            </w:r>
            <w:proofErr w:type="spellEnd"/>
            <w:r w:rsidRPr="00E8164F">
              <w:rPr>
                <w:rFonts w:ascii="Arial" w:hAnsi="Arial" w:cs="Arial"/>
                <w:sz w:val="22"/>
                <w:szCs w:val="22"/>
              </w:rPr>
              <w:t xml:space="preserve"> Service s.c. </w:t>
            </w:r>
            <w:proofErr w:type="spellStart"/>
            <w:r w:rsidRPr="00E8164F">
              <w:rPr>
                <w:rFonts w:ascii="Arial" w:hAnsi="Arial" w:cs="Arial"/>
                <w:sz w:val="22"/>
                <w:szCs w:val="22"/>
              </w:rPr>
              <w:t>ul.Jana</w:t>
            </w:r>
            <w:proofErr w:type="spellEnd"/>
            <w:r w:rsidRPr="00E8164F">
              <w:rPr>
                <w:rFonts w:ascii="Arial" w:hAnsi="Arial" w:cs="Arial"/>
                <w:sz w:val="22"/>
                <w:szCs w:val="22"/>
              </w:rPr>
              <w:t xml:space="preserve"> Kazimierza 279 lok. 3,</w:t>
            </w:r>
          </w:p>
          <w:p w14:paraId="6368C013" w14:textId="77777777" w:rsidR="00D95F22" w:rsidRPr="00E8164F" w:rsidRDefault="00D95F22" w:rsidP="00E8164F">
            <w:pPr>
              <w:rPr>
                <w:rFonts w:ascii="Arial" w:hAnsi="Arial" w:cs="Arial"/>
                <w:sz w:val="22"/>
                <w:szCs w:val="22"/>
              </w:rPr>
            </w:pPr>
            <w:r w:rsidRPr="00E8164F">
              <w:rPr>
                <w:rFonts w:ascii="Arial" w:hAnsi="Arial" w:cs="Arial"/>
                <w:sz w:val="22"/>
                <w:szCs w:val="22"/>
              </w:rPr>
              <w:t xml:space="preserve"> 05-126 Stanisławów Pierwszy</w:t>
            </w:r>
            <w:r>
              <w:t xml:space="preserve"> </w:t>
            </w:r>
          </w:p>
        </w:tc>
        <w:tc>
          <w:tcPr>
            <w:tcW w:w="3019" w:type="dxa"/>
          </w:tcPr>
          <w:p w14:paraId="449D8121" w14:textId="77777777" w:rsidR="00D95F22" w:rsidRPr="00E8164F" w:rsidRDefault="00D95F22" w:rsidP="00E8164F">
            <w:pPr>
              <w:rPr>
                <w:rFonts w:ascii="Arial" w:hAnsi="Arial" w:cs="Arial"/>
                <w:sz w:val="22"/>
                <w:szCs w:val="22"/>
              </w:rPr>
            </w:pPr>
            <w:r w:rsidRPr="006E5E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E5E9E">
              <w:rPr>
                <w:rFonts w:ascii="Arial" w:hAnsi="Arial" w:cs="Arial"/>
                <w:sz w:val="22"/>
                <w:szCs w:val="22"/>
              </w:rPr>
              <w:t>.05.2021</w:t>
            </w:r>
            <w:r>
              <w:rPr>
                <w:rFonts w:ascii="Arial" w:hAnsi="Arial" w:cs="Arial"/>
                <w:sz w:val="22"/>
                <w:szCs w:val="22"/>
              </w:rPr>
              <w:t xml:space="preserve"> godz. 15.37</w:t>
            </w:r>
          </w:p>
        </w:tc>
      </w:tr>
      <w:tr w:rsidR="00D95F22" w:rsidRPr="00871688" w14:paraId="0B38E4F1" w14:textId="77777777" w:rsidTr="00E8164F">
        <w:tc>
          <w:tcPr>
            <w:tcW w:w="466" w:type="dxa"/>
          </w:tcPr>
          <w:p w14:paraId="79BB550F" w14:textId="77777777" w:rsidR="00D95F22" w:rsidRPr="00E8164F" w:rsidRDefault="00D95F22" w:rsidP="00E8164F">
            <w:pPr>
              <w:rPr>
                <w:rFonts w:ascii="Arial" w:hAnsi="Arial" w:cs="Arial"/>
                <w:sz w:val="22"/>
                <w:szCs w:val="22"/>
              </w:rPr>
            </w:pPr>
            <w:r w:rsidRPr="00E816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71" w:type="dxa"/>
          </w:tcPr>
          <w:p w14:paraId="22BB103F" w14:textId="77777777" w:rsidR="00D95F22" w:rsidRPr="00E8164F" w:rsidRDefault="00D95F22" w:rsidP="00E8164F">
            <w:pPr>
              <w:rPr>
                <w:rFonts w:ascii="Arial" w:hAnsi="Arial" w:cs="Arial"/>
                <w:sz w:val="22"/>
                <w:szCs w:val="22"/>
              </w:rPr>
            </w:pPr>
            <w:r w:rsidRPr="00E8164F">
              <w:rPr>
                <w:rFonts w:ascii="Arial" w:hAnsi="Arial" w:cs="Arial"/>
                <w:sz w:val="22"/>
                <w:szCs w:val="22"/>
              </w:rPr>
              <w:t xml:space="preserve">RTC Rybak Trade Company Łukasz Rybak, </w:t>
            </w:r>
            <w:proofErr w:type="spellStart"/>
            <w:r w:rsidRPr="00E8164F">
              <w:rPr>
                <w:rFonts w:ascii="Arial" w:hAnsi="Arial" w:cs="Arial"/>
                <w:sz w:val="22"/>
                <w:szCs w:val="22"/>
              </w:rPr>
              <w:t>ul.Chabrowa</w:t>
            </w:r>
            <w:proofErr w:type="spellEnd"/>
            <w:r w:rsidRPr="00E8164F">
              <w:rPr>
                <w:rFonts w:ascii="Arial" w:hAnsi="Arial" w:cs="Arial"/>
                <w:sz w:val="22"/>
                <w:szCs w:val="22"/>
              </w:rPr>
              <w:t xml:space="preserve"> 14, 01-934 Warszawa</w:t>
            </w:r>
          </w:p>
        </w:tc>
        <w:tc>
          <w:tcPr>
            <w:tcW w:w="3019" w:type="dxa"/>
          </w:tcPr>
          <w:p w14:paraId="7D6AF4A9" w14:textId="77777777" w:rsidR="00D95F22" w:rsidRPr="00E8164F" w:rsidRDefault="00D95F22" w:rsidP="00E81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12.05.2021 godz. 9.40</w:t>
            </w:r>
          </w:p>
        </w:tc>
      </w:tr>
      <w:tr w:rsidR="00D95F22" w:rsidRPr="00871688" w14:paraId="5BB624AF" w14:textId="77777777" w:rsidTr="00E8164F">
        <w:tc>
          <w:tcPr>
            <w:tcW w:w="466" w:type="dxa"/>
          </w:tcPr>
          <w:p w14:paraId="20B3BA9C" w14:textId="77777777" w:rsidR="00D95F22" w:rsidRPr="00E8164F" w:rsidRDefault="00D95F22" w:rsidP="00E8164F">
            <w:pPr>
              <w:rPr>
                <w:rFonts w:ascii="Arial" w:hAnsi="Arial" w:cs="Arial"/>
                <w:sz w:val="22"/>
                <w:szCs w:val="22"/>
              </w:rPr>
            </w:pPr>
            <w:r w:rsidRPr="00E816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71" w:type="dxa"/>
          </w:tcPr>
          <w:p w14:paraId="2A0AA9F8" w14:textId="77777777" w:rsidR="00D95F22" w:rsidRPr="00E8164F" w:rsidRDefault="00D95F22" w:rsidP="00E8164F">
            <w:pPr>
              <w:rPr>
                <w:rFonts w:ascii="Arial" w:hAnsi="Arial" w:cs="Arial"/>
                <w:sz w:val="22"/>
                <w:szCs w:val="22"/>
              </w:rPr>
            </w:pPr>
            <w:r w:rsidRPr="00E8164F">
              <w:rPr>
                <w:rFonts w:ascii="Arial" w:hAnsi="Arial" w:cs="Arial"/>
                <w:sz w:val="22"/>
                <w:szCs w:val="22"/>
              </w:rPr>
              <w:t xml:space="preserve">Poczta Polska S.A. </w:t>
            </w:r>
            <w:proofErr w:type="spellStart"/>
            <w:r w:rsidRPr="00E8164F">
              <w:rPr>
                <w:rFonts w:ascii="Arial" w:hAnsi="Arial" w:cs="Arial"/>
                <w:sz w:val="22"/>
                <w:szCs w:val="22"/>
              </w:rPr>
              <w:t>ul.Rodziny</w:t>
            </w:r>
            <w:proofErr w:type="spellEnd"/>
            <w:r w:rsidRPr="00E8164F">
              <w:rPr>
                <w:rFonts w:ascii="Arial" w:hAnsi="Arial" w:cs="Arial"/>
                <w:sz w:val="22"/>
                <w:szCs w:val="22"/>
              </w:rPr>
              <w:t xml:space="preserve"> Hiszpańskich 8, </w:t>
            </w:r>
          </w:p>
          <w:p w14:paraId="76276AE1" w14:textId="77777777" w:rsidR="00D95F22" w:rsidRPr="00E8164F" w:rsidRDefault="00D95F22" w:rsidP="00E8164F">
            <w:pPr>
              <w:rPr>
                <w:rFonts w:ascii="Arial" w:hAnsi="Arial" w:cs="Arial"/>
                <w:sz w:val="22"/>
                <w:szCs w:val="22"/>
              </w:rPr>
            </w:pPr>
            <w:r w:rsidRPr="00E8164F">
              <w:rPr>
                <w:rFonts w:ascii="Arial" w:hAnsi="Arial" w:cs="Arial"/>
                <w:sz w:val="22"/>
                <w:szCs w:val="22"/>
              </w:rPr>
              <w:t>00-940 Warszawa</w:t>
            </w:r>
          </w:p>
        </w:tc>
        <w:tc>
          <w:tcPr>
            <w:tcW w:w="3019" w:type="dxa"/>
          </w:tcPr>
          <w:p w14:paraId="613C2722" w14:textId="77777777" w:rsidR="00D95F22" w:rsidRPr="00E8164F" w:rsidRDefault="00D95F22" w:rsidP="00E81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12.05.2021 godz. 9.24</w:t>
            </w:r>
          </w:p>
        </w:tc>
      </w:tr>
    </w:tbl>
    <w:p w14:paraId="1FE86D34" w14:textId="77777777" w:rsidR="00D95F22" w:rsidRPr="00D95F22" w:rsidRDefault="00D95F22" w:rsidP="007B60DC">
      <w:pPr>
        <w:spacing w:after="0"/>
        <w:rPr>
          <w:rFonts w:asciiTheme="majorHAnsi" w:eastAsia="Times New Roman" w:hAnsiTheme="majorHAnsi" w:cstheme="majorHAnsi"/>
          <w:b/>
          <w:lang w:eastAsia="ar-SA"/>
        </w:rPr>
      </w:pPr>
    </w:p>
    <w:p w14:paraId="6B2CEEA6" w14:textId="77777777" w:rsidR="00D95F22" w:rsidRPr="00D95F22" w:rsidRDefault="00D95F22" w:rsidP="00D95F22">
      <w:pPr>
        <w:spacing w:after="0"/>
        <w:contextualSpacing/>
        <w:jc w:val="both"/>
        <w:rPr>
          <w:rFonts w:asciiTheme="majorHAnsi" w:hAnsiTheme="majorHAnsi" w:cstheme="majorHAnsi"/>
          <w:b/>
          <w:color w:val="000000" w:themeColor="text1"/>
          <w:lang w:eastAsia="en-US"/>
        </w:rPr>
      </w:pPr>
      <w:r w:rsidRPr="00D95F22">
        <w:rPr>
          <w:rFonts w:asciiTheme="majorHAnsi" w:hAnsiTheme="majorHAnsi" w:cstheme="majorHAnsi"/>
          <w:b/>
          <w:color w:val="000000" w:themeColor="text1"/>
          <w:lang w:eastAsia="en-US"/>
        </w:rPr>
        <w:t>Informacja o ofertach odrzuconych oraz powodach ich odrzucenia:</w:t>
      </w:r>
    </w:p>
    <w:p w14:paraId="35CC39E3" w14:textId="78E45F1A" w:rsidR="00D95F22" w:rsidRPr="00D95F22" w:rsidRDefault="00D95F22" w:rsidP="00D95F22">
      <w:pPr>
        <w:contextualSpacing/>
        <w:jc w:val="both"/>
        <w:rPr>
          <w:rFonts w:asciiTheme="majorHAnsi" w:hAnsiTheme="majorHAnsi" w:cstheme="majorHAnsi"/>
          <w:b/>
          <w:color w:val="000000" w:themeColor="text1"/>
          <w:lang w:eastAsia="en-US"/>
        </w:rPr>
      </w:pPr>
      <w:r w:rsidRPr="00D95F22">
        <w:rPr>
          <w:rFonts w:asciiTheme="majorHAnsi" w:hAnsiTheme="majorHAnsi" w:cstheme="majorHAnsi"/>
          <w:b/>
          <w:color w:val="000000" w:themeColor="text1"/>
          <w:lang w:eastAsia="en-US"/>
        </w:rPr>
        <w:t>Oferta Wykonawcy RTC Rybak Trade Company Łukasz Rybak została wypełniona w sposób nieprawidłowy, tj. Wykonawca nie po</w:t>
      </w:r>
      <w:r w:rsidR="0093367A">
        <w:rPr>
          <w:rFonts w:asciiTheme="majorHAnsi" w:hAnsiTheme="majorHAnsi" w:cstheme="majorHAnsi"/>
          <w:b/>
          <w:color w:val="000000" w:themeColor="text1"/>
          <w:lang w:eastAsia="en-US"/>
        </w:rPr>
        <w:t>dał kompletnej ceny za oferowaną usługę</w:t>
      </w:r>
      <w:r w:rsidRPr="00D95F22">
        <w:rPr>
          <w:rFonts w:asciiTheme="majorHAnsi" w:hAnsiTheme="majorHAnsi" w:cstheme="majorHAnsi"/>
          <w:b/>
          <w:color w:val="000000" w:themeColor="text1"/>
          <w:lang w:eastAsia="en-US"/>
        </w:rPr>
        <w:t>.</w:t>
      </w:r>
    </w:p>
    <w:p w14:paraId="330B0AF7" w14:textId="2B9616AC" w:rsidR="00D95F22" w:rsidRPr="00D95F22" w:rsidRDefault="00D95F22" w:rsidP="00D95F22">
      <w:pPr>
        <w:contextualSpacing/>
        <w:jc w:val="both"/>
        <w:rPr>
          <w:rFonts w:asciiTheme="majorHAnsi" w:hAnsiTheme="majorHAnsi" w:cstheme="majorHAnsi"/>
          <w:b/>
          <w:color w:val="000000" w:themeColor="text1"/>
          <w:lang w:eastAsia="en-US"/>
        </w:rPr>
      </w:pPr>
      <w:r w:rsidRPr="00D95F22">
        <w:rPr>
          <w:rFonts w:asciiTheme="majorHAnsi" w:hAnsiTheme="majorHAnsi" w:cstheme="majorHAnsi"/>
          <w:b/>
          <w:color w:val="000000" w:themeColor="text1"/>
          <w:lang w:eastAsia="en-US"/>
        </w:rPr>
        <w:t>Oferta Wykonawcy Poczta Polska S.A. została wypełniona w sposób nieprawidłowy, tj. nie wypełniono załączonego do zapytania ofertowego formularza oferty.</w:t>
      </w:r>
    </w:p>
    <w:bookmarkEnd w:id="0"/>
    <w:p w14:paraId="6F2311D6" w14:textId="0746E1D5" w:rsidR="004B4556" w:rsidRPr="00E31875" w:rsidRDefault="004B4556" w:rsidP="004B4556">
      <w:pPr>
        <w:suppressAutoHyphens/>
        <w:spacing w:before="170" w:after="0"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E31875">
        <w:rPr>
          <w:rFonts w:asciiTheme="majorHAnsi" w:eastAsia="Times New Roman" w:hAnsiTheme="majorHAnsi" w:cstheme="majorHAnsi"/>
          <w:lang w:eastAsia="ar-SA"/>
        </w:rPr>
        <w:t>Informacje o zawarciu umowy: Umowa zostanie zawarta niezwłocznie.</w:t>
      </w:r>
    </w:p>
    <w:p w14:paraId="675429AC" w14:textId="77777777" w:rsidR="00FA2F5F" w:rsidRDefault="00E00710" w:rsidP="00FA2F5F">
      <w:pPr>
        <w:pStyle w:val="TreA"/>
        <w:suppressAutoHyphens w:val="0"/>
        <w:spacing w:after="0" w:line="240" w:lineRule="auto"/>
        <w:jc w:val="both"/>
        <w:rPr>
          <w:sz w:val="20"/>
          <w:szCs w:val="20"/>
        </w:rPr>
      </w:pPr>
      <w:bookmarkStart w:id="1" w:name="_PictureBullets"/>
      <w:bookmarkEnd w:id="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60B4829" w14:textId="58187795" w:rsidR="00E00710" w:rsidRDefault="00E00710" w:rsidP="00FA2F5F">
      <w:pPr>
        <w:pStyle w:val="TreA"/>
        <w:suppressAutoHyphens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A2F5F">
        <w:tab/>
      </w:r>
      <w:r w:rsidR="00FA2F5F">
        <w:tab/>
      </w:r>
      <w:r w:rsidR="00FA2F5F">
        <w:tab/>
      </w:r>
      <w:r w:rsidR="00FA2F5F">
        <w:tab/>
      </w:r>
      <w:r w:rsidR="00FA2F5F">
        <w:tab/>
      </w:r>
      <w:r w:rsidR="00FA2F5F">
        <w:tab/>
      </w:r>
      <w:r w:rsidR="00FA2F5F">
        <w:tab/>
      </w:r>
      <w:r w:rsidR="00FA2F5F">
        <w:tab/>
      </w:r>
      <w:r w:rsidR="00FA2F5F">
        <w:tab/>
      </w:r>
      <w:r w:rsidR="00FA2F5F">
        <w:tab/>
      </w:r>
      <w:r w:rsidR="00FA2F5F">
        <w:tab/>
      </w:r>
      <w:r w:rsidR="00FA2F5F">
        <w:tab/>
      </w:r>
      <w:r w:rsidR="00FA2F5F">
        <w:tab/>
      </w:r>
      <w:r>
        <w:t>Aleksander Kornatowski</w:t>
      </w:r>
    </w:p>
    <w:p w14:paraId="79DBFCFF" w14:textId="77777777" w:rsidR="00E00710" w:rsidRDefault="00E00710" w:rsidP="00FA2F5F">
      <w:pPr>
        <w:pStyle w:val="TreA"/>
        <w:suppressAutoHyphens w:val="0"/>
        <w:spacing w:after="0" w:line="240" w:lineRule="auto"/>
        <w:ind w:left="5040" w:firstLine="720"/>
        <w:jc w:val="both"/>
      </w:pPr>
      <w:bookmarkStart w:id="2" w:name="_GoBack"/>
      <w:bookmarkEnd w:id="2"/>
      <w:r>
        <w:t xml:space="preserve"> / --- / </w:t>
      </w:r>
    </w:p>
    <w:p w14:paraId="0785B402" w14:textId="77777777" w:rsidR="00E00710" w:rsidRDefault="00E00710" w:rsidP="00E00710">
      <w:pPr>
        <w:pStyle w:val="TreA"/>
        <w:suppressAutoHyphens w:val="0"/>
        <w:spacing w:after="0" w:line="240" w:lineRule="auto"/>
        <w:ind w:left="4243" w:firstLine="720"/>
        <w:jc w:val="both"/>
      </w:pPr>
      <w:r>
        <w:t xml:space="preserve">p.o. Dyrektora </w:t>
      </w:r>
    </w:p>
    <w:p w14:paraId="2F575D76" w14:textId="77777777" w:rsidR="00E00710" w:rsidRDefault="00E00710" w:rsidP="00E00710">
      <w:pPr>
        <w:pStyle w:val="TreA"/>
        <w:suppressAutoHyphens w:val="0"/>
        <w:spacing w:after="0" w:line="240" w:lineRule="auto"/>
        <w:ind w:left="4963"/>
        <w:jc w:val="both"/>
      </w:pPr>
      <w:r>
        <w:t>Mazowieckiego Centrum Polityki Społecznej</w:t>
      </w:r>
    </w:p>
    <w:p w14:paraId="71B9749E" w14:textId="7D4776DB" w:rsidR="00DB391B" w:rsidRDefault="00DB391B" w:rsidP="004C5ECB">
      <w:pPr>
        <w:spacing w:after="0" w:line="240" w:lineRule="auto"/>
        <w:jc w:val="both"/>
        <w:rPr>
          <w:color w:val="202122"/>
          <w:highlight w:val="white"/>
        </w:rPr>
      </w:pPr>
    </w:p>
    <w:sectPr w:rsidR="00DB391B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149C9" w14:textId="77777777" w:rsidR="0009635E" w:rsidRDefault="0009635E">
      <w:pPr>
        <w:spacing w:after="0" w:line="240" w:lineRule="auto"/>
      </w:pPr>
      <w:r>
        <w:separator/>
      </w:r>
    </w:p>
  </w:endnote>
  <w:endnote w:type="continuationSeparator" w:id="0">
    <w:p w14:paraId="63F5A8B5" w14:textId="77777777" w:rsidR="0009635E" w:rsidRDefault="0009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2676793B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D95F22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C52BE0A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E31875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33A90" w14:textId="77777777" w:rsidR="0009635E" w:rsidRDefault="0009635E">
      <w:pPr>
        <w:spacing w:after="0" w:line="240" w:lineRule="auto"/>
      </w:pPr>
      <w:r>
        <w:separator/>
      </w:r>
    </w:p>
  </w:footnote>
  <w:footnote w:type="continuationSeparator" w:id="0">
    <w:p w14:paraId="081D3EBE" w14:textId="77777777" w:rsidR="0009635E" w:rsidRDefault="0009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576B6B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8D0A3B"/>
    <w:multiLevelType w:val="hybridMultilevel"/>
    <w:tmpl w:val="2C2E4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54255"/>
    <w:multiLevelType w:val="hybridMultilevel"/>
    <w:tmpl w:val="07687EB0"/>
    <w:lvl w:ilvl="0" w:tplc="8A846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41AFB"/>
    <w:rsid w:val="000642F5"/>
    <w:rsid w:val="00081CF1"/>
    <w:rsid w:val="0009635E"/>
    <w:rsid w:val="00103309"/>
    <w:rsid w:val="001D5366"/>
    <w:rsid w:val="001E23C1"/>
    <w:rsid w:val="002657AC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81787"/>
    <w:rsid w:val="004A09D4"/>
    <w:rsid w:val="004B4556"/>
    <w:rsid w:val="004C5ECB"/>
    <w:rsid w:val="004E1BF0"/>
    <w:rsid w:val="00500BEA"/>
    <w:rsid w:val="00512BB0"/>
    <w:rsid w:val="00595FBB"/>
    <w:rsid w:val="005F3032"/>
    <w:rsid w:val="005F62CA"/>
    <w:rsid w:val="00704439"/>
    <w:rsid w:val="00760CD9"/>
    <w:rsid w:val="007B60DC"/>
    <w:rsid w:val="00814EFF"/>
    <w:rsid w:val="008A6D56"/>
    <w:rsid w:val="008C04D9"/>
    <w:rsid w:val="0093367A"/>
    <w:rsid w:val="00A52A37"/>
    <w:rsid w:val="00A7584A"/>
    <w:rsid w:val="00A8140D"/>
    <w:rsid w:val="00AD1B53"/>
    <w:rsid w:val="00B669CE"/>
    <w:rsid w:val="00B85A40"/>
    <w:rsid w:val="00C304D2"/>
    <w:rsid w:val="00C42263"/>
    <w:rsid w:val="00D2532A"/>
    <w:rsid w:val="00D46019"/>
    <w:rsid w:val="00D95F22"/>
    <w:rsid w:val="00DB391B"/>
    <w:rsid w:val="00E00710"/>
    <w:rsid w:val="00E122D4"/>
    <w:rsid w:val="00E31875"/>
    <w:rsid w:val="00FA2F5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4B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uiPriority w:val="99"/>
    <w:rsid w:val="00E00710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054C-16DE-4E53-9939-1CD4126B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user26</cp:lastModifiedBy>
  <cp:revision>12</cp:revision>
  <cp:lastPrinted>2021-02-26T12:54:00Z</cp:lastPrinted>
  <dcterms:created xsi:type="dcterms:W3CDTF">2021-02-28T16:20:00Z</dcterms:created>
  <dcterms:modified xsi:type="dcterms:W3CDTF">2021-05-13T11:09:00Z</dcterms:modified>
</cp:coreProperties>
</file>