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41" w:rsidRPr="00915E18" w:rsidRDefault="00FD7879" w:rsidP="00915E18">
      <w:pPr>
        <w:spacing w:after="0"/>
        <w:jc w:val="both"/>
        <w:rPr>
          <w:sz w:val="20"/>
          <w:szCs w:val="20"/>
        </w:rPr>
      </w:pPr>
      <w:bookmarkStart w:id="0" w:name="_Hlk3551615"/>
      <w:r>
        <w:rPr>
          <w:sz w:val="20"/>
          <w:szCs w:val="20"/>
        </w:rPr>
        <w:t>MCPS.ES/EOO/630-2</w:t>
      </w:r>
      <w:r w:rsidR="00905141">
        <w:rPr>
          <w:sz w:val="20"/>
          <w:szCs w:val="20"/>
        </w:rPr>
        <w:t>/2021</w:t>
      </w:r>
      <w:r w:rsidR="00905141" w:rsidRPr="0043560C">
        <w:rPr>
          <w:sz w:val="20"/>
          <w:szCs w:val="20"/>
        </w:rPr>
        <w:tab/>
      </w:r>
      <w:r w:rsidR="00905141" w:rsidRPr="0043560C">
        <w:rPr>
          <w:sz w:val="20"/>
          <w:szCs w:val="20"/>
        </w:rPr>
        <w:tab/>
        <w:t xml:space="preserve">                                     </w:t>
      </w:r>
      <w:bookmarkEnd w:id="0"/>
      <w:r w:rsidR="00905141" w:rsidRPr="0043560C">
        <w:rPr>
          <w:rFonts w:eastAsia="SimSun"/>
          <w:b/>
          <w:bCs/>
          <w:kern w:val="1"/>
          <w:lang w:eastAsia="hi-IN" w:bidi="hi-IN"/>
        </w:rPr>
        <w:tab/>
      </w:r>
      <w:r w:rsidR="00905141" w:rsidRPr="0043560C">
        <w:rPr>
          <w:rFonts w:eastAsia="SimSun"/>
          <w:b/>
          <w:bCs/>
          <w:kern w:val="1"/>
          <w:lang w:eastAsia="hi-IN" w:bidi="hi-IN"/>
        </w:rPr>
        <w:tab/>
      </w:r>
    </w:p>
    <w:p w:rsidR="00905141" w:rsidRPr="0043560C" w:rsidRDefault="00905141" w:rsidP="0043560C">
      <w:pPr>
        <w:widowControl w:val="0"/>
        <w:tabs>
          <w:tab w:val="center" w:pos="4536"/>
          <w:tab w:val="left" w:pos="6296"/>
        </w:tabs>
        <w:suppressAutoHyphens/>
        <w:autoSpaceDE w:val="0"/>
        <w:spacing w:after="0" w:line="360" w:lineRule="auto"/>
        <w:jc w:val="center"/>
        <w:rPr>
          <w:rFonts w:eastAsia="SimSun"/>
          <w:b/>
          <w:bCs/>
          <w:kern w:val="1"/>
          <w:lang w:eastAsia="hi-IN" w:bidi="hi-IN"/>
        </w:rPr>
      </w:pPr>
      <w:r w:rsidRPr="0043560C">
        <w:rPr>
          <w:rFonts w:eastAsia="SimSun"/>
          <w:b/>
          <w:bCs/>
          <w:kern w:val="1"/>
          <w:lang w:eastAsia="hi-IN" w:bidi="hi-IN"/>
        </w:rPr>
        <w:t>Opis przedmiotu zamówienia</w:t>
      </w:r>
    </w:p>
    <w:p w:rsidR="00905141" w:rsidRPr="0043560C" w:rsidRDefault="00905141" w:rsidP="0043560C">
      <w:pPr>
        <w:widowControl w:val="0"/>
        <w:tabs>
          <w:tab w:val="center" w:pos="4536"/>
          <w:tab w:val="left" w:pos="6296"/>
        </w:tabs>
        <w:suppressAutoHyphens/>
        <w:autoSpaceDE w:val="0"/>
        <w:spacing w:after="0" w:line="360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905141" w:rsidRPr="003376EA" w:rsidRDefault="00905141" w:rsidP="0043560C">
      <w:pPr>
        <w:suppressAutoHyphens/>
        <w:spacing w:after="0" w:line="360" w:lineRule="auto"/>
        <w:jc w:val="both"/>
        <w:rPr>
          <w:b/>
          <w:bCs/>
          <w:lang w:eastAsia="ar-SA"/>
        </w:rPr>
      </w:pPr>
      <w:r w:rsidRPr="0043560C">
        <w:rPr>
          <w:b/>
          <w:bCs/>
          <w:color w:val="000000"/>
          <w:lang w:eastAsia="ar-SA"/>
        </w:rPr>
        <w:t>Przedmiotem zamówienia jest organizacja jednodniowego s</w:t>
      </w:r>
      <w:r>
        <w:rPr>
          <w:b/>
          <w:bCs/>
          <w:color w:val="000000"/>
          <w:lang w:eastAsia="ar-SA"/>
        </w:rPr>
        <w:t xml:space="preserve">zkolenia </w:t>
      </w:r>
      <w:r w:rsidRPr="0043560C">
        <w:rPr>
          <w:b/>
          <w:bCs/>
          <w:color w:val="000000"/>
          <w:lang w:eastAsia="ar-SA"/>
        </w:rPr>
        <w:t xml:space="preserve">on-line, </w:t>
      </w:r>
      <w:r w:rsidRPr="0043560C">
        <w:rPr>
          <w:b/>
          <w:bCs/>
          <w:color w:val="000000"/>
          <w:lang w:eastAsia="ar-SA"/>
        </w:rPr>
        <w:br/>
      </w:r>
      <w:r w:rsidRPr="00035E17">
        <w:rPr>
          <w:rFonts w:asciiTheme="minorHAnsi" w:hAnsiTheme="minorHAnsi" w:cstheme="minorHAnsi"/>
          <w:b/>
          <w:bCs/>
          <w:lang w:eastAsia="ar-SA"/>
        </w:rPr>
        <w:t>pt.: „</w:t>
      </w:r>
      <w:r w:rsidR="00035E17">
        <w:rPr>
          <w:rFonts w:asciiTheme="minorHAnsi" w:hAnsiTheme="minorHAnsi" w:cstheme="minorHAnsi"/>
          <w:b/>
          <w:bCs/>
          <w:lang w:eastAsia="ar-SA"/>
        </w:rPr>
        <w:t xml:space="preserve">Zewnętrzne </w:t>
      </w:r>
      <w:r w:rsidR="00035E17">
        <w:rPr>
          <w:rFonts w:asciiTheme="minorHAnsi" w:hAnsiTheme="minorHAnsi" w:cstheme="minorHAnsi"/>
          <w:b/>
          <w:shd w:val="clear" w:color="auto" w:fill="FFFFFF"/>
        </w:rPr>
        <w:t>źród</w:t>
      </w:r>
      <w:r w:rsidR="00035E17" w:rsidRPr="00035E17">
        <w:rPr>
          <w:rFonts w:asciiTheme="minorHAnsi" w:hAnsiTheme="minorHAnsi" w:cstheme="minorHAnsi"/>
          <w:b/>
          <w:shd w:val="clear" w:color="auto" w:fill="FFFFFF"/>
        </w:rPr>
        <w:t>ł</w:t>
      </w:r>
      <w:r w:rsidR="00035E17">
        <w:rPr>
          <w:rFonts w:asciiTheme="minorHAnsi" w:hAnsiTheme="minorHAnsi" w:cstheme="minorHAnsi"/>
          <w:b/>
          <w:shd w:val="clear" w:color="auto" w:fill="FFFFFF"/>
        </w:rPr>
        <w:t>a finansowania podmiotów ekonomii społecznej</w:t>
      </w:r>
      <w:r w:rsidR="00035E17" w:rsidRPr="00035E17">
        <w:rPr>
          <w:rFonts w:asciiTheme="minorHAnsi" w:hAnsiTheme="minorHAnsi" w:cstheme="minorHAnsi"/>
          <w:b/>
          <w:shd w:val="clear" w:color="auto" w:fill="FFFFFF"/>
        </w:rPr>
        <w:t>”.</w:t>
      </w:r>
    </w:p>
    <w:p w:rsidR="00905141" w:rsidRPr="004C5CD3" w:rsidRDefault="00905141" w:rsidP="0043560C">
      <w:pPr>
        <w:suppressAutoHyphens/>
        <w:spacing w:after="0" w:line="360" w:lineRule="auto"/>
        <w:jc w:val="both"/>
        <w:rPr>
          <w:rFonts w:ascii="Arial" w:hAnsi="Arial" w:cs="Arial"/>
          <w:b/>
          <w:bCs/>
          <w:lang w:eastAsia="ar-SA"/>
        </w:rPr>
      </w:pPr>
    </w:p>
    <w:p w:rsidR="00905141" w:rsidRPr="0043560C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43560C">
        <w:rPr>
          <w:b/>
          <w:spacing w:val="-4"/>
          <w:lang w:eastAsia="ar-SA"/>
        </w:rPr>
        <w:t>Zamawiający</w:t>
      </w:r>
      <w:bookmarkStart w:id="1" w:name="_GoBack"/>
      <w:bookmarkEnd w:id="1"/>
    </w:p>
    <w:p w:rsidR="00905141" w:rsidRPr="0043560C" w:rsidRDefault="00905141" w:rsidP="0043560C">
      <w:pPr>
        <w:pStyle w:val="Akapitzlist"/>
        <w:widowControl w:val="0"/>
        <w:suppressAutoHyphens/>
        <w:spacing w:after="0" w:line="360" w:lineRule="auto"/>
        <w:ind w:left="0" w:right="23"/>
        <w:jc w:val="both"/>
        <w:rPr>
          <w:spacing w:val="-4"/>
          <w:lang w:eastAsia="ar-SA"/>
        </w:rPr>
      </w:pPr>
      <w:r w:rsidRPr="0043560C">
        <w:rPr>
          <w:spacing w:val="-4"/>
          <w:lang w:eastAsia="ar-SA"/>
        </w:rPr>
        <w:t xml:space="preserve">Mazowieckie Centrum Polityki Społecznej z siedzibą </w:t>
      </w:r>
      <w:r>
        <w:rPr>
          <w:spacing w:val="-4"/>
        </w:rPr>
        <w:t>przy ul. Grzybowskiej 80/82</w:t>
      </w:r>
      <w:r w:rsidRPr="0043560C">
        <w:rPr>
          <w:spacing w:val="-4"/>
        </w:rPr>
        <w:t xml:space="preserve">, </w:t>
      </w:r>
      <w:r w:rsidRPr="0043560C">
        <w:rPr>
          <w:spacing w:val="-4"/>
        </w:rPr>
        <w:br/>
        <w:t>02-002 Warszawa, NIP: 5262380101, REGON: 016122452</w:t>
      </w:r>
      <w:r w:rsidRPr="0043560C">
        <w:rPr>
          <w:spacing w:val="-4"/>
          <w:lang w:eastAsia="ar-SA"/>
        </w:rPr>
        <w:t xml:space="preserve"> zwane w dalszej części „Centrum”.</w:t>
      </w:r>
    </w:p>
    <w:p w:rsidR="00905141" w:rsidRPr="004C5CD3" w:rsidRDefault="00905141" w:rsidP="0043560C">
      <w:pPr>
        <w:pStyle w:val="Akapitzlist"/>
        <w:widowControl w:val="0"/>
        <w:suppressAutoHyphens/>
        <w:spacing w:after="0" w:line="360" w:lineRule="auto"/>
        <w:ind w:left="0" w:right="23"/>
        <w:jc w:val="both"/>
        <w:rPr>
          <w:rFonts w:ascii="Arial" w:hAnsi="Arial" w:cs="Arial"/>
          <w:spacing w:val="-4"/>
          <w:lang w:eastAsia="ar-SA"/>
        </w:rPr>
      </w:pPr>
    </w:p>
    <w:p w:rsidR="00905141" w:rsidRPr="0043560C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>Cel szkolenia</w:t>
      </w:r>
    </w:p>
    <w:p w:rsidR="004C0EC2" w:rsidRPr="003F32C6" w:rsidRDefault="00905141" w:rsidP="004C0EC2">
      <w:pPr>
        <w:spacing w:after="0" w:line="360" w:lineRule="auto"/>
        <w:jc w:val="both"/>
        <w:textAlignment w:val="baseline"/>
        <w:rPr>
          <w:spacing w:val="-4"/>
          <w:lang w:eastAsia="ar-SA"/>
        </w:rPr>
      </w:pPr>
      <w:r w:rsidRPr="0043560C">
        <w:rPr>
          <w:spacing w:val="-4"/>
          <w:lang w:eastAsia="ar-SA"/>
        </w:rPr>
        <w:t>Celem szkolenia jest</w:t>
      </w:r>
      <w:r w:rsidR="00915E18">
        <w:rPr>
          <w:spacing w:val="-4"/>
          <w:lang w:eastAsia="ar-SA"/>
        </w:rPr>
        <w:t xml:space="preserve"> nabycie wiedzy z zakresu pozyskiwania środków na działalność podmiotów ekonomii społecznej. Na szkoleniu poruszone zostaną kwestie związane m.in. z: przeprowadzaniem zbiórek publicznych, regulacjami prawnymi dot. sponsoringu oraz przyjmowania darowizn i innych sposobów pozyskiwania dotacji ze środków zewnętrznych</w:t>
      </w:r>
      <w:r w:rsidR="000B574C">
        <w:rPr>
          <w:spacing w:val="-4"/>
          <w:lang w:eastAsia="ar-SA"/>
        </w:rPr>
        <w:t xml:space="preserve"> w szczególności dotacji od jednostek publicznych</w:t>
      </w:r>
      <w:r w:rsidR="00915E18">
        <w:rPr>
          <w:spacing w:val="-4"/>
          <w:lang w:eastAsia="ar-SA"/>
        </w:rPr>
        <w:t xml:space="preserve">. </w:t>
      </w:r>
      <w:r w:rsidRPr="0043560C">
        <w:rPr>
          <w:spacing w:val="-4"/>
          <w:lang w:eastAsia="ar-SA"/>
        </w:rPr>
        <w:t xml:space="preserve"> </w:t>
      </w:r>
    </w:p>
    <w:p w:rsidR="001B1111" w:rsidRPr="004C0EC2" w:rsidRDefault="003F32C6" w:rsidP="004C0EC2">
      <w:pPr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666666"/>
          <w:spacing w:val="0"/>
          <w:sz w:val="23"/>
          <w:szCs w:val="23"/>
        </w:rPr>
      </w:pPr>
      <w:r>
        <w:rPr>
          <w:rFonts w:ascii="Helvetica" w:eastAsia="Times New Roman" w:hAnsi="Helvetica" w:cs="Helvetica"/>
          <w:color w:val="666666"/>
          <w:spacing w:val="0"/>
          <w:sz w:val="23"/>
          <w:szCs w:val="23"/>
        </w:rPr>
        <w:t xml:space="preserve"> </w:t>
      </w: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spacing w:val="-4"/>
          <w:lang w:eastAsia="ar-SA"/>
        </w:rPr>
        <w:t>Odbiorcy szkolenia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spacing w:val="-4"/>
          <w:lang w:eastAsia="ar-SA"/>
        </w:rPr>
      </w:pPr>
      <w:r>
        <w:t>Kadra zarządzająca podmiotów ekonomii społecznej z województwa mazowieckiego w szczególności: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 xml:space="preserve">zakładów aktywności zawodowej, </w:t>
      </w:r>
    </w:p>
    <w:p w:rsidR="00905141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>warsztatów terapii zajęciowej,</w:t>
      </w:r>
    </w:p>
    <w:p w:rsidR="00905141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>
        <w:t>Spółdzielni Socjalnych</w:t>
      </w:r>
    </w:p>
    <w:p w:rsidR="00905141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>
        <w:t>Centrów Integracji Społecznej</w:t>
      </w:r>
    </w:p>
    <w:p w:rsidR="00905141" w:rsidRPr="002D1FC7" w:rsidRDefault="00905141" w:rsidP="002D1FC7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854607">
        <w:t xml:space="preserve">Spółek non profit 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spacing w:val="-4"/>
          <w:lang w:eastAsia="ar-SA"/>
        </w:rPr>
      </w:pPr>
      <w:r w:rsidRPr="003376EA">
        <w:rPr>
          <w:spacing w:val="-4"/>
          <w:lang w:eastAsia="ar-SA"/>
        </w:rPr>
        <w:t>Łączna liczba uczestników:</w:t>
      </w:r>
    </w:p>
    <w:p w:rsidR="00905141" w:rsidRPr="00915E18" w:rsidRDefault="00905141" w:rsidP="00915E18">
      <w:pPr>
        <w:pStyle w:val="Akapitzlist"/>
        <w:widowControl w:val="0"/>
        <w:suppressAutoHyphens/>
        <w:spacing w:after="0" w:line="360" w:lineRule="auto"/>
        <w:ind w:left="792" w:right="23"/>
        <w:jc w:val="both"/>
        <w:rPr>
          <w:spacing w:val="-4"/>
          <w:lang w:eastAsia="ar-SA"/>
        </w:rPr>
      </w:pPr>
      <w:r w:rsidRPr="003376EA">
        <w:rPr>
          <w:spacing w:val="-4"/>
          <w:lang w:eastAsia="ar-SA"/>
        </w:rPr>
        <w:t>Docelowa grupa uczestników w organizowanym szkoleniu</w:t>
      </w:r>
      <w:r w:rsidRPr="003376EA">
        <w:rPr>
          <w:color w:val="FF0000"/>
          <w:spacing w:val="-4"/>
          <w:lang w:eastAsia="ar-SA"/>
        </w:rPr>
        <w:t xml:space="preserve"> </w:t>
      </w:r>
      <w:r w:rsidRPr="003376EA">
        <w:rPr>
          <w:spacing w:val="-4"/>
          <w:lang w:eastAsia="ar-SA"/>
        </w:rPr>
        <w:t xml:space="preserve">to 20 osób. </w:t>
      </w:r>
    </w:p>
    <w:p w:rsidR="00905141" w:rsidRPr="003376EA" w:rsidRDefault="00905141" w:rsidP="00915E1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spacing w:val="-4"/>
          <w:lang w:eastAsia="ar-SA"/>
        </w:rPr>
        <w:lastRenderedPageBreak/>
        <w:t>Proponow</w:t>
      </w:r>
      <w:r w:rsidR="003F32C6">
        <w:rPr>
          <w:b/>
          <w:spacing w:val="-4"/>
          <w:lang w:eastAsia="ar-SA"/>
        </w:rPr>
        <w:t>any zakres tematyczny szkolenia</w:t>
      </w:r>
    </w:p>
    <w:p w:rsidR="00905141" w:rsidRPr="0057246D" w:rsidRDefault="00915E18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 w:rsidRPr="0057246D">
        <w:rPr>
          <w:rFonts w:asciiTheme="minorHAnsi" w:hAnsiTheme="minorHAnsi" w:cstheme="minorHAnsi"/>
        </w:rPr>
        <w:t>Określenie celów szkolenia oraz d</w:t>
      </w:r>
      <w:r w:rsidR="00DB670A" w:rsidRPr="0057246D">
        <w:rPr>
          <w:rFonts w:asciiTheme="minorHAnsi" w:hAnsiTheme="minorHAnsi" w:cstheme="minorHAnsi"/>
        </w:rPr>
        <w:t>iagnoza własnych potrzeb</w:t>
      </w:r>
      <w:r w:rsidR="00783E43" w:rsidRPr="0057246D">
        <w:rPr>
          <w:rFonts w:asciiTheme="minorHAnsi" w:hAnsiTheme="minorHAnsi" w:cstheme="minorHAnsi"/>
        </w:rPr>
        <w:t xml:space="preserve"> i oczekiwań</w:t>
      </w:r>
    </w:p>
    <w:p w:rsidR="00077F1F" w:rsidRPr="0057246D" w:rsidRDefault="00077F1F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 w:rsidRPr="0057246D">
        <w:rPr>
          <w:rFonts w:asciiTheme="minorHAnsi" w:hAnsiTheme="minorHAnsi" w:cstheme="minorHAnsi"/>
        </w:rPr>
        <w:t>Przegląd prawnych możliwości finansowania działań PES w podziale na źródła</w:t>
      </w:r>
    </w:p>
    <w:p w:rsidR="00077F1F" w:rsidRDefault="00077F1F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 w:rsidRPr="0057246D">
        <w:rPr>
          <w:rFonts w:asciiTheme="minorHAnsi" w:hAnsiTheme="minorHAnsi" w:cstheme="minorHAnsi"/>
        </w:rPr>
        <w:t>Przegląd technik pozyskiwania środków</w:t>
      </w:r>
    </w:p>
    <w:p w:rsidR="00915E18" w:rsidRPr="0057246D" w:rsidRDefault="00915E18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 w:rsidRPr="0057246D">
        <w:rPr>
          <w:rFonts w:asciiTheme="minorHAnsi" w:hAnsiTheme="minorHAnsi" w:cstheme="minorHAnsi"/>
        </w:rPr>
        <w:t>Bezzwrotne wsparcie dla PES w tym: składki członkowskie, darowizny, 1%, loterie fantowe, crowdfunding, zbiórki publiczne</w:t>
      </w:r>
      <w:r w:rsidR="006E40C4" w:rsidRPr="0057246D">
        <w:rPr>
          <w:rFonts w:asciiTheme="minorHAnsi" w:hAnsiTheme="minorHAnsi" w:cstheme="minorHAnsi"/>
        </w:rPr>
        <w:t xml:space="preserve">, </w:t>
      </w:r>
    </w:p>
    <w:p w:rsidR="00915E18" w:rsidRDefault="00915E18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 w:rsidRPr="0057246D">
        <w:rPr>
          <w:rFonts w:asciiTheme="minorHAnsi" w:hAnsiTheme="minorHAnsi" w:cstheme="minorHAnsi"/>
        </w:rPr>
        <w:t xml:space="preserve">Współpraca PES z biznesem – sponsoring, </w:t>
      </w:r>
      <w:proofErr w:type="spellStart"/>
      <w:r w:rsidRPr="0057246D">
        <w:rPr>
          <w:rFonts w:asciiTheme="minorHAnsi" w:hAnsiTheme="minorHAnsi" w:cstheme="minorHAnsi"/>
        </w:rPr>
        <w:t>fundraising</w:t>
      </w:r>
      <w:proofErr w:type="spellEnd"/>
    </w:p>
    <w:p w:rsidR="000B574C" w:rsidRPr="000B574C" w:rsidRDefault="000B574C" w:rsidP="000B574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>
        <w:rPr>
          <w:spacing w:val="-4"/>
          <w:lang w:eastAsia="ar-SA"/>
        </w:rPr>
        <w:t>Dotacje od jednostek publicznych</w:t>
      </w:r>
    </w:p>
    <w:p w:rsidR="00915E18" w:rsidRPr="0057246D" w:rsidRDefault="00915E18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 w:rsidRPr="0057246D">
        <w:rPr>
          <w:rFonts w:asciiTheme="minorHAnsi" w:hAnsiTheme="minorHAnsi" w:cstheme="minorHAnsi"/>
        </w:rPr>
        <w:t>Granty i mini granty</w:t>
      </w:r>
    </w:p>
    <w:p w:rsidR="006E40C4" w:rsidRPr="0057246D" w:rsidRDefault="006E40C4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rFonts w:asciiTheme="minorHAnsi" w:hAnsiTheme="minorHAnsi" w:cstheme="minorHAnsi"/>
        </w:rPr>
      </w:pPr>
      <w:r w:rsidRPr="0057246D">
        <w:rPr>
          <w:rFonts w:asciiTheme="minorHAnsi" w:hAnsiTheme="minorHAnsi" w:cstheme="minorHAnsi"/>
        </w:rPr>
        <w:t>Pożyczki jako zwrotne wsparcie dla PES.</w:t>
      </w:r>
    </w:p>
    <w:p w:rsidR="00915E18" w:rsidRDefault="00915E18" w:rsidP="00915E18">
      <w:pPr>
        <w:widowControl w:val="0"/>
        <w:suppressAutoHyphens/>
        <w:spacing w:after="0" w:line="360" w:lineRule="auto"/>
        <w:ind w:left="360" w:right="23"/>
        <w:jc w:val="both"/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bCs/>
          <w:lang w:eastAsia="ar-SA"/>
        </w:rPr>
        <w:t>M</w:t>
      </w:r>
      <w:r w:rsidR="007131E8">
        <w:rPr>
          <w:b/>
          <w:bCs/>
          <w:lang w:eastAsia="ar-SA"/>
        </w:rPr>
        <w:t>etody przeprowadzenia szkolenia</w:t>
      </w:r>
    </w:p>
    <w:p w:rsidR="00905141" w:rsidRPr="003376EA" w:rsidRDefault="00905141" w:rsidP="0043560C">
      <w:pPr>
        <w:widowControl w:val="0"/>
        <w:suppressAutoHyphens/>
        <w:spacing w:after="0" w:line="360" w:lineRule="auto"/>
        <w:ind w:right="23"/>
        <w:jc w:val="both"/>
        <w:rPr>
          <w:lang w:eastAsia="ar-SA"/>
        </w:rPr>
      </w:pPr>
      <w:r w:rsidRPr="003376EA">
        <w:rPr>
          <w:lang w:eastAsia="ar-SA"/>
        </w:rPr>
        <w:t>Szkolenie przeprowa</w:t>
      </w:r>
      <w:r w:rsidR="007131E8">
        <w:rPr>
          <w:lang w:eastAsia="ar-SA"/>
        </w:rPr>
        <w:t xml:space="preserve">dzone będzie w formie wykładu, </w:t>
      </w:r>
      <w:r w:rsidRPr="003376EA">
        <w:rPr>
          <w:lang w:eastAsia="ar-SA"/>
        </w:rPr>
        <w:t>dyskusji</w:t>
      </w:r>
      <w:r w:rsidR="007131E8">
        <w:rPr>
          <w:lang w:eastAsia="ar-SA"/>
        </w:rPr>
        <w:t xml:space="preserve"> i ćwiczeń relaksacyjnych</w:t>
      </w:r>
      <w:r w:rsidRPr="003376EA">
        <w:rPr>
          <w:lang w:eastAsia="ar-SA"/>
        </w:rPr>
        <w:t xml:space="preserve">. Wykład powinien aktywizować uczestników szkolenia, </w:t>
      </w:r>
      <w:r w:rsidR="007131E8">
        <w:rPr>
          <w:lang w:eastAsia="ar-SA"/>
        </w:rPr>
        <w:br/>
      </w:r>
      <w:r w:rsidRPr="003376EA">
        <w:rPr>
          <w:lang w:eastAsia="ar-SA"/>
        </w:rPr>
        <w:t xml:space="preserve">z wykorzystaniem technik multimedialnych. </w:t>
      </w:r>
    </w:p>
    <w:p w:rsidR="00905141" w:rsidRPr="003376EA" w:rsidRDefault="00905141" w:rsidP="0043560C">
      <w:pPr>
        <w:widowControl w:val="0"/>
        <w:suppressAutoHyphens/>
        <w:spacing w:after="0" w:line="360" w:lineRule="auto"/>
        <w:ind w:right="23"/>
        <w:jc w:val="both"/>
        <w:rPr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lang w:eastAsia="ar-SA"/>
        </w:rPr>
        <w:t xml:space="preserve">Zakres zamówienia 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t xml:space="preserve">Świadczenie usługi szkoleniowej w formie zdalnej tj. on-line.   </w:t>
      </w:r>
    </w:p>
    <w:p w:rsidR="00905141" w:rsidRPr="003376EA" w:rsidRDefault="00905141" w:rsidP="0043560C">
      <w:pPr>
        <w:pStyle w:val="Akapitzlist"/>
        <w:widowControl w:val="0"/>
        <w:numPr>
          <w:ilvl w:val="2"/>
          <w:numId w:val="2"/>
        </w:numPr>
        <w:suppressAutoHyphens/>
        <w:spacing w:after="0" w:line="360" w:lineRule="auto"/>
        <w:ind w:left="1276" w:right="23" w:hanging="709"/>
        <w:jc w:val="both"/>
        <w:rPr>
          <w:b/>
          <w:spacing w:val="-4"/>
          <w:lang w:eastAsia="ar-SA"/>
        </w:rPr>
      </w:pPr>
      <w:r w:rsidRPr="003376EA">
        <w:t xml:space="preserve">Szkolenie w trybie zdalnym powinno być prowadzone w czasie rzeczywistym, z wykorzystaniem połączeń on-line, </w:t>
      </w:r>
    </w:p>
    <w:p w:rsidR="00905141" w:rsidRPr="003376EA" w:rsidRDefault="00905141" w:rsidP="0043560C">
      <w:pPr>
        <w:pStyle w:val="Akapitzlist"/>
        <w:widowControl w:val="0"/>
        <w:numPr>
          <w:ilvl w:val="2"/>
          <w:numId w:val="2"/>
        </w:numPr>
        <w:suppressAutoHyphens/>
        <w:spacing w:after="0" w:line="360" w:lineRule="auto"/>
        <w:ind w:left="1276" w:right="23" w:hanging="709"/>
        <w:jc w:val="both"/>
        <w:rPr>
          <w:b/>
          <w:spacing w:val="-4"/>
          <w:lang w:eastAsia="ar-SA"/>
        </w:rPr>
      </w:pPr>
      <w:r w:rsidRPr="003376EA">
        <w:t xml:space="preserve">Szkolenie odbywać się będzie przy użyciu odpowiedniej i wybranej zgodnie przez obie strony aplikacji internetowej/platformy, itp., z funkcją m. in. wideokonferencji oraz: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udziału w szkoleniu on-line zarejestrowanych osób </w:t>
      </w:r>
      <w:r w:rsidR="00A739A7">
        <w:br/>
      </w:r>
      <w:r w:rsidRPr="003376EA">
        <w:t xml:space="preserve">w liczbie </w:t>
      </w:r>
      <w:r w:rsidRPr="003376EA">
        <w:rPr>
          <w:rFonts w:eastAsia="SimSun"/>
        </w:rPr>
        <w:t xml:space="preserve">20,  </w:t>
      </w:r>
      <w:r w:rsidRPr="003376EA">
        <w:t xml:space="preserve">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>możliwością interaktywnej swobody udziału we wszystkich przewidzianych elementach zajęć (ćwiczenia, rozmowa na żywo, chat, testy, ankiety, współdzielenie ekranu itp.),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udostępnienia ekranu uczestnikom, 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lastRenderedPageBreak/>
        <w:t>możliwością pobrania w czasie szkolenia materiałów dydaktycznych w formie e-podręczników,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przeprowadzenia ankiety ewaluacyjnej,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wygenerowania i wydrukowania zaświadczenia </w:t>
      </w:r>
      <w:r w:rsidR="00A739A7">
        <w:br/>
      </w:r>
      <w:r w:rsidRPr="003376EA">
        <w:t xml:space="preserve">o ukończeniu szkolenia dla uczestników, którzy spełniają wymagane warunki,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weryfikacji na bieżąco i wygenerowania listy uczestników z czasem ich aktywności,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dostępem do nagrań ze szkolenia bez możliwości ich pobrania, </w:t>
      </w:r>
    </w:p>
    <w:p w:rsidR="00905141" w:rsidRPr="003376EA" w:rsidRDefault="00905141" w:rsidP="0043560C">
      <w:pPr>
        <w:pStyle w:val="Akapitzlist"/>
        <w:numPr>
          <w:ilvl w:val="0"/>
          <w:numId w:val="3"/>
        </w:numPr>
        <w:spacing w:after="0" w:line="360" w:lineRule="auto"/>
        <w:ind w:left="1701"/>
        <w:jc w:val="both"/>
        <w:rPr>
          <w:rFonts w:eastAsia="SimSun"/>
        </w:rPr>
      </w:pPr>
      <w:r w:rsidRPr="003376EA">
        <w:rPr>
          <w:rFonts w:eastAsia="SimSun"/>
        </w:rPr>
        <w:t xml:space="preserve">możliwością interaktywnej i atrakcyjnej formuły, a także zawierającą np. </w:t>
      </w:r>
      <w:proofErr w:type="spellStart"/>
      <w:r w:rsidRPr="003376EA">
        <w:rPr>
          <w:rFonts w:eastAsia="SimSun"/>
        </w:rPr>
        <w:t>case</w:t>
      </w:r>
      <w:proofErr w:type="spellEnd"/>
      <w:r w:rsidRPr="003376EA">
        <w:rPr>
          <w:rFonts w:eastAsia="SimSun"/>
        </w:rPr>
        <w:t xml:space="preserve"> </w:t>
      </w:r>
      <w:proofErr w:type="spellStart"/>
      <w:r w:rsidRPr="003376EA">
        <w:rPr>
          <w:rFonts w:eastAsia="SimSun"/>
        </w:rPr>
        <w:t>studies</w:t>
      </w:r>
      <w:proofErr w:type="spellEnd"/>
      <w:r w:rsidRPr="003376EA">
        <w:rPr>
          <w:rFonts w:eastAsia="SimSun"/>
        </w:rPr>
        <w:t xml:space="preserve">, animacje i krótkie filmy. Struktura szkolenia powinna być czytelna i logiczna, a treść merytoryczna podzielona na bloki tematyczne w sposób logiczny i merytorycznie uzasadniony. Merytoryczne treści szkolenia powinny charakteryzować się poprawnością logiczną, stylistyczną, gramatyczną i ortograficzną.    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 xml:space="preserve">Link do strony udostępniony zostanie Zamawiającemu wraz z prawami do jego wykorzystywania. 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 xml:space="preserve">Strona powinna zawierać temat szkolenia, termin i logotypy wskazane przez Zamawiającego oraz zostanie zaprojektowana według wzoru określonego i zaakceptowanego przez Zamawiającego. Widok startowy strony nie może zawierać logo Wykonawcy lub informacji o nim.  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>Wykonawca jest zobowiązany wskazać: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t>platformę/rodzaj komunikatora, za pośrednictwem którego prowadzone będzie szkolenie,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t>minimalne wymagania dotyczące parametrów łącza sieciowego, jakim musi dysponować uczestnik,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t xml:space="preserve">minimalne wymagania sprzętowe, jakie musi spełniać komputer uczestnika, 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lastRenderedPageBreak/>
        <w:t>niezbędne oprogramowanie umożliwiające uczestnikom dostęp do prezentowanych treści i materiałów,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t xml:space="preserve">okres ważności linku umożliwiającego uczestnictwo w szkoleniu on-line. 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>Wykonawca jest zobowiązany zapewnić:</w:t>
      </w:r>
    </w:p>
    <w:p w:rsidR="00905141" w:rsidRPr="003376EA" w:rsidRDefault="00905141" w:rsidP="0043560C">
      <w:pPr>
        <w:numPr>
          <w:ilvl w:val="0"/>
          <w:numId w:val="5"/>
        </w:numPr>
        <w:spacing w:after="0" w:line="360" w:lineRule="auto"/>
        <w:ind w:left="1701" w:hanging="284"/>
        <w:contextualSpacing/>
        <w:jc w:val="both"/>
      </w:pPr>
      <w:r w:rsidRPr="003376EA">
        <w:t xml:space="preserve">rejestrowanie/nagrywanie całości szkolenia realizowanego zdalnie na potrzeby m.in. monitoringu, kontroli lub audytu, nie ma jednak obowiązku rejestrowania/nagrywania wizerunku uczestników (wideo). Na nagraniu powinien być widoczny trener, </w:t>
      </w:r>
    </w:p>
    <w:p w:rsidR="00905141" w:rsidRPr="003376EA" w:rsidRDefault="00905141" w:rsidP="0043560C">
      <w:pPr>
        <w:numPr>
          <w:ilvl w:val="0"/>
          <w:numId w:val="5"/>
        </w:numPr>
        <w:spacing w:after="0" w:line="360" w:lineRule="auto"/>
        <w:ind w:left="1701" w:hanging="284"/>
        <w:contextualSpacing/>
        <w:jc w:val="both"/>
      </w:pPr>
      <w:r w:rsidRPr="003376EA">
        <w:t xml:space="preserve">odpowiednie udokumentowanie obecności wszystkich uczestników szkoleniu (np. poprzez monitorowanie czasu zalogowania do platformy i wygenerowanie z systemu raportu na temat obecności </w:t>
      </w:r>
      <w:r w:rsidR="00A739A7">
        <w:br/>
      </w:r>
      <w:r w:rsidRPr="003376EA">
        <w:t>i aktywności uczestników),</w:t>
      </w:r>
    </w:p>
    <w:p w:rsidR="00905141" w:rsidRPr="003376EA" w:rsidRDefault="00905141" w:rsidP="0043560C">
      <w:pPr>
        <w:numPr>
          <w:ilvl w:val="0"/>
          <w:numId w:val="5"/>
        </w:numPr>
        <w:spacing w:after="0" w:line="360" w:lineRule="auto"/>
        <w:ind w:left="1701" w:hanging="284"/>
        <w:contextualSpacing/>
        <w:jc w:val="both"/>
      </w:pPr>
      <w:r w:rsidRPr="003376EA">
        <w:t xml:space="preserve">zapewnić uzyskanie od uczestników wszystkich niezbędnych zgód umożliwiających rejestrowanie/nagrywanie usługi i udostępnianie nagrania do celów np. kontroli lub audytu. 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color w:val="000000"/>
          <w:lang w:eastAsia="ar-SA"/>
        </w:rPr>
        <w:t>Przygotowanie i przeprowadz</w:t>
      </w:r>
      <w:r>
        <w:rPr>
          <w:color w:val="000000"/>
          <w:lang w:eastAsia="ar-SA"/>
        </w:rPr>
        <w:t>enie jednodniowego szkolenia – 5</w:t>
      </w:r>
      <w:r w:rsidRPr="003376EA">
        <w:rPr>
          <w:color w:val="000000"/>
          <w:lang w:eastAsia="ar-SA"/>
        </w:rPr>
        <w:t xml:space="preserve"> godzin dydaktycznych (1 godz. = 45 min.).</w:t>
      </w:r>
    </w:p>
    <w:p w:rsidR="00905141" w:rsidRPr="003376EA" w:rsidRDefault="00A56087" w:rsidP="00981C1D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t>Zapewnienie j</w:t>
      </w:r>
      <w:r w:rsidRPr="00981C1D">
        <w:rPr>
          <w:rFonts w:eastAsia="SimSun"/>
        </w:rPr>
        <w:t>ednego trenera (co najmniej) do przeprowadzenia szkolenia on-line, posiadającego minimum wykształcenie wyższe II stopnia (tytuł magistra</w:t>
      </w:r>
      <w:r w:rsidR="00981C1D">
        <w:rPr>
          <w:rFonts w:eastAsia="SimSun"/>
        </w:rPr>
        <w:t xml:space="preserve">) oraz posiadającego co najmniej 100 </w:t>
      </w:r>
      <w:r w:rsidR="00905141" w:rsidRPr="003376EA">
        <w:rPr>
          <w:rFonts w:eastAsia="SimSun"/>
        </w:rPr>
        <w:t>godzin dydaktycznych doświadczenia w prowadzeniu seminariów, szkoleń lub warsztatów z zakresu tematycznego, w którym trener został wskazany do wykonania zamówienia</w:t>
      </w:r>
      <w:r w:rsidR="00981C1D">
        <w:rPr>
          <w:rFonts w:eastAsia="SimSun"/>
        </w:rPr>
        <w:t xml:space="preserve"> (kompetencje miękkie – zarządzanie stresem, asertywność, komunikacja</w:t>
      </w:r>
      <w:r w:rsidR="00905141" w:rsidRPr="003376EA">
        <w:rPr>
          <w:rFonts w:eastAsia="SimSun"/>
        </w:rPr>
        <w:t>,</w:t>
      </w:r>
      <w:r w:rsidR="00981C1D">
        <w:rPr>
          <w:rFonts w:eastAsia="SimSun"/>
        </w:rPr>
        <w:t xml:space="preserve"> pewność siebie) </w:t>
      </w:r>
      <w:r w:rsidR="00905141" w:rsidRPr="003376EA">
        <w:rPr>
          <w:rFonts w:eastAsia="SimSun"/>
        </w:rPr>
        <w:t xml:space="preserve"> zrealizowanych w ciągu ostatnich dwóch lat przed up</w:t>
      </w:r>
      <w:r w:rsidR="00981C1D">
        <w:rPr>
          <w:rFonts w:eastAsia="SimSun"/>
        </w:rPr>
        <w:t xml:space="preserve">ływem terminu składania ofert. </w:t>
      </w:r>
      <w:r w:rsidR="00905141" w:rsidRPr="003376EA">
        <w:rPr>
          <w:rFonts w:eastAsia="SimSun"/>
        </w:rPr>
        <w:t>Wykonawca zapewnia wynagrodzenie prelegenta oraz inne usługi związ</w:t>
      </w:r>
      <w:r w:rsidR="00A739A7">
        <w:rPr>
          <w:rFonts w:eastAsia="SimSun"/>
        </w:rPr>
        <w:t>ane z jego udziałem w szkoleniu</w:t>
      </w:r>
      <w:r w:rsidR="00905141" w:rsidRPr="003376EA">
        <w:rPr>
          <w:rFonts w:eastAsia="SimSun"/>
        </w:rPr>
        <w:t>). Trener prowadzi szkolenie w czasie rzeczywistym.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lastRenderedPageBreak/>
        <w:t xml:space="preserve">Opracowanie programu szkolenia według wzoru określonego </w:t>
      </w:r>
      <w:r w:rsidR="00981C1D">
        <w:br/>
      </w:r>
      <w:r w:rsidRPr="003376EA">
        <w:t>i zaakceptowanego przez Zamawiającego.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rPr>
          <w:rFonts w:eastAsia="SimSun"/>
        </w:rPr>
        <w:t>Przy</w:t>
      </w:r>
      <w:r w:rsidR="00A739A7">
        <w:rPr>
          <w:rFonts w:eastAsia="SimSun"/>
        </w:rPr>
        <w:t>gotowanie prezentacji (minimum 2</w:t>
      </w:r>
      <w:r w:rsidRPr="003376EA">
        <w:rPr>
          <w:rFonts w:eastAsia="SimSun"/>
        </w:rPr>
        <w:t xml:space="preserve">0 slajdów), które zawierać będą skrót informacji merytorycznych dotyczących podanego zakresu tematycznego z uwzględnieniem wykorzystanych materiałów źródłowych w tym opracowań, aktów prawa, komentarzy, artykułów etc.). Na pierwszej stronie materiałów dydaktycznych musi się znaleźć informacja na temat tytułu szkolenia i daty oraz nazwy i logotypów Zamawiającego, pierwsza strona materiałów dydaktycznych nie może zawierać logo Wykonawcy lub informacji </w:t>
      </w:r>
      <w:r w:rsidR="00981C1D">
        <w:rPr>
          <w:rFonts w:eastAsia="SimSun"/>
        </w:rPr>
        <w:br/>
      </w:r>
      <w:r w:rsidRPr="003376EA">
        <w:rPr>
          <w:rFonts w:eastAsia="SimSun"/>
        </w:rPr>
        <w:t xml:space="preserve">o Wykonawcy. Materiały umieszczone zostaną na stronie internetowej. 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rPr>
          <w:rFonts w:eastAsia="SimSun"/>
        </w:rPr>
        <w:t xml:space="preserve">Opracowanie i przeprowadzenie on-line ankiety ewaluacyjnej ze szkoleniem wraz z raportem końcowym dotyczącym zakresu podniesienia poziomu wiedzy uczestników szkolenia. 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rPr>
          <w:rFonts w:eastAsia="SimSun"/>
        </w:rPr>
        <w:t>Przygotowanie zaświadczeń dla uczestników o ukończeniu szkolenia według wzoru określonego i zaakceptowanego przez Zamawiającego. Zaświadczenia te będą wydawane przez Wykonawcę.</w:t>
      </w:r>
    </w:p>
    <w:p w:rsidR="00981C1D" w:rsidRPr="006E40C4" w:rsidRDefault="00905141" w:rsidP="006E40C4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rPr>
          <w:rFonts w:eastAsia="SimSun"/>
        </w:rPr>
        <w:t>Jedną osobę do współpracy z pracownikiem Zamawiającego, odpowiedzialną za przygotowanie i realizację szkolenia. Wykonawca zapewni – na czas trwania umowy – pracownika, który będzie posiadał odpowiednie kompetencje organizacyjno-techniczne do podejmowania w imieniu Wykonawcy wiążących decyzji dotyczących realizacji zamówienia i będzie ściśle współpracował z pracownikiem Zamawiającego odpowiedzialnym za realizację szkolenia. Pracownik, o którym mowa bę</w:t>
      </w:r>
      <w:r w:rsidR="006E40C4">
        <w:rPr>
          <w:rFonts w:eastAsia="SimSun"/>
        </w:rPr>
        <w:t>dzie obecny podczas wydarzenia.</w:t>
      </w:r>
    </w:p>
    <w:p w:rsidR="006E40C4" w:rsidRPr="006E40C4" w:rsidRDefault="006E40C4" w:rsidP="006E40C4">
      <w:pPr>
        <w:pStyle w:val="Akapitzlist"/>
        <w:spacing w:after="0" w:line="360" w:lineRule="auto"/>
        <w:ind w:left="792"/>
        <w:jc w:val="both"/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spacing w:val="-4"/>
          <w:lang w:eastAsia="ar-SA"/>
        </w:rPr>
        <w:t>Termin i miejsce realizacji przedmiotu zamówienia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lang w:eastAsia="ar-SA"/>
        </w:rPr>
        <w:t>Przedmiot zamówienia będzie zrea</w:t>
      </w:r>
      <w:r w:rsidR="006E40C4">
        <w:rPr>
          <w:lang w:eastAsia="ar-SA"/>
        </w:rPr>
        <w:t>lizowany w terminie – do 30 wrześ</w:t>
      </w:r>
      <w:r w:rsidR="00A739A7">
        <w:rPr>
          <w:lang w:eastAsia="ar-SA"/>
        </w:rPr>
        <w:t>nia 2021</w:t>
      </w:r>
      <w:r w:rsidRPr="003376EA">
        <w:rPr>
          <w:lang w:eastAsia="ar-SA"/>
        </w:rPr>
        <w:t>r.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right="23" w:hanging="567"/>
        <w:jc w:val="both"/>
        <w:rPr>
          <w:b/>
          <w:spacing w:val="-4"/>
          <w:lang w:eastAsia="ar-SA"/>
        </w:rPr>
      </w:pPr>
      <w:r w:rsidRPr="003376EA">
        <w:rPr>
          <w:lang w:eastAsia="ar-SA"/>
        </w:rPr>
        <w:t>Szkolenie</w:t>
      </w:r>
      <w:r w:rsidRPr="003376EA">
        <w:rPr>
          <w:kern w:val="1"/>
          <w:lang w:eastAsia="ar-SA"/>
        </w:rPr>
        <w:t xml:space="preserve"> odbędzie się w dzień roboczy, tj. w dniach od poniedziałku do </w:t>
      </w:r>
      <w:r w:rsidRPr="003376EA">
        <w:rPr>
          <w:color w:val="000000"/>
          <w:kern w:val="1"/>
          <w:lang w:eastAsia="ar-SA"/>
        </w:rPr>
        <w:t xml:space="preserve">piątku pomiędzy godziną </w:t>
      </w:r>
      <w:smartTag w:uri="urn:schemas-microsoft-com:office:smarttags" w:element="metricconverter">
        <w:smartTagPr>
          <w:attr w:name="ProductID" w:val="8.00 a"/>
        </w:smartTagPr>
        <w:r w:rsidRPr="003376EA">
          <w:rPr>
            <w:color w:val="000000"/>
            <w:kern w:val="1"/>
            <w:lang w:eastAsia="ar-SA"/>
          </w:rPr>
          <w:t>8.00 a</w:t>
        </w:r>
      </w:smartTag>
      <w:r w:rsidRPr="003376EA">
        <w:rPr>
          <w:color w:val="000000"/>
          <w:kern w:val="1"/>
          <w:lang w:eastAsia="ar-SA"/>
        </w:rPr>
        <w:t xml:space="preserve"> 16.00.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right="23" w:hanging="567"/>
        <w:jc w:val="both"/>
        <w:rPr>
          <w:b/>
          <w:spacing w:val="-4"/>
          <w:lang w:eastAsia="ar-SA"/>
        </w:rPr>
      </w:pPr>
      <w:r w:rsidRPr="003376EA">
        <w:rPr>
          <w:color w:val="000000"/>
          <w:lang w:eastAsia="ar-SA"/>
        </w:rPr>
        <w:lastRenderedPageBreak/>
        <w:t xml:space="preserve">W terminie 3 dni roboczych od daty podpisania umowy Wykonawca przedstawi do akceptacji Zamawiającego propozycję terminu </w:t>
      </w:r>
      <w:r w:rsidRPr="003376EA">
        <w:rPr>
          <w:lang w:eastAsia="ar-SA"/>
        </w:rPr>
        <w:t>organizacji szkolenia.</w:t>
      </w:r>
      <w:r w:rsidRPr="003376EA">
        <w:rPr>
          <w:color w:val="000000"/>
          <w:lang w:eastAsia="ar-SA"/>
        </w:rPr>
        <w:t xml:space="preserve"> 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right="23" w:hanging="567"/>
        <w:jc w:val="both"/>
        <w:rPr>
          <w:b/>
          <w:spacing w:val="-4"/>
          <w:lang w:eastAsia="ar-SA"/>
        </w:rPr>
      </w:pPr>
      <w:r w:rsidRPr="003376EA">
        <w:rPr>
          <w:color w:val="000000"/>
          <w:lang w:eastAsia="ar-SA"/>
        </w:rPr>
        <w:t>Zamawiający zastrzega sobie prawo do zmiany ramowego programu szkolenia (w zakresie zmiany godzin</w:t>
      </w:r>
      <w:r w:rsidRPr="003376EA">
        <w:rPr>
          <w:color w:val="FF0000"/>
          <w:lang w:eastAsia="ar-SA"/>
        </w:rPr>
        <w:t xml:space="preserve"> </w:t>
      </w:r>
      <w:r w:rsidRPr="003376EA">
        <w:rPr>
          <w:lang w:eastAsia="ar-SA"/>
        </w:rPr>
        <w:t xml:space="preserve">ich </w:t>
      </w:r>
      <w:r w:rsidRPr="003376EA">
        <w:rPr>
          <w:color w:val="000000"/>
          <w:lang w:eastAsia="ar-SA"/>
        </w:rPr>
        <w:t>rozpoczęcia i zakończenia oraz rozkładu przerw) i przekazania tych informacji Wykonawcy najpóźniej na 5 dni roboczych przed dniem rozpoczęcia szkolenia.</w:t>
      </w:r>
    </w:p>
    <w:p w:rsidR="00905141" w:rsidRPr="003376EA" w:rsidRDefault="00905141" w:rsidP="0043560C">
      <w:pPr>
        <w:pStyle w:val="Akapitzlist"/>
        <w:widowControl w:val="0"/>
        <w:suppressAutoHyphens/>
        <w:spacing w:after="0" w:line="360" w:lineRule="auto"/>
        <w:ind w:left="792" w:right="23"/>
        <w:jc w:val="both"/>
        <w:rPr>
          <w:b/>
          <w:spacing w:val="-4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lang w:eastAsia="ar-SA"/>
        </w:rPr>
        <w:t>Wymagania dotyczące przygotowania s</w:t>
      </w:r>
      <w:r>
        <w:rPr>
          <w:b/>
          <w:lang w:eastAsia="ar-SA"/>
        </w:rPr>
        <w:t>zkolenia</w:t>
      </w:r>
    </w:p>
    <w:p w:rsidR="00905141" w:rsidRPr="003376EA" w:rsidRDefault="00905141" w:rsidP="00417770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spacing w:val="-4"/>
          <w:lang w:eastAsia="ar-SA"/>
        </w:rPr>
      </w:pPr>
      <w:r w:rsidRPr="003376EA">
        <w:rPr>
          <w:lang w:eastAsia="ar-SA"/>
        </w:rPr>
        <w:t xml:space="preserve">Wykonawca przedstawi do akceptacji Zamawiającego program szkolenia. Zamawiający może wnosić uwagi i zastrzeżenia do programu. </w:t>
      </w:r>
      <w:r w:rsidRPr="003376EA">
        <w:rPr>
          <w:bCs/>
          <w:lang w:eastAsia="ar-SA"/>
        </w:rPr>
        <w:t>Ustalenia pomiędzy Zamawiającym a Wykonawcą poprzedzą sformułowanie ostatecznego programu szkolenia.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lang w:eastAsia="ar-SA"/>
        </w:rPr>
        <w:t>Wykonawca przedstawi Zamawiającemu materiały dydaktyczne, wzór zaświadczeń i ankiety nie później niż na 5 dni roboczych przed terminem szkolenia.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rFonts w:eastAsia="SimSun"/>
          <w:bCs/>
          <w:kern w:val="1"/>
          <w:lang w:eastAsia="hi-IN" w:bidi="hi-IN"/>
        </w:rPr>
        <w:t>Zamawiający zastrzega sobie możliwość wniesienia uwag/zastrzeżeń do zaproponowanych materiałów dydaktycznych, zaświadczeń i ankiet w ciągu 2 dni roboczych od przedstawienia ich przez Wykonawcę.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rFonts w:eastAsia="SimSun"/>
          <w:bCs/>
          <w:kern w:val="1"/>
          <w:lang w:eastAsia="hi-IN" w:bidi="hi-IN"/>
        </w:rPr>
        <w:t>Poprawione zgodnie z uwagami/zastrzeżeniami wniesionymi przez Zamawiającego materiały dydaktyczne, zaświadczenia i ankiety Wykonawca zobowiązany jest przesłać drogą elektroniczną w ciągu 2 dni roboczych liczonych od dnia ich przekazania.</w:t>
      </w:r>
    </w:p>
    <w:p w:rsidR="007131E8" w:rsidRPr="006E40C4" w:rsidRDefault="00905141" w:rsidP="00981C1D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lang w:eastAsia="ar-SA"/>
        </w:rPr>
        <w:t>Materiały dydaktyczne zostaną udostępnione przez Zamawiającego na stronie internetowej po zakończeniu szkolenia.</w:t>
      </w:r>
    </w:p>
    <w:p w:rsidR="006E40C4" w:rsidRPr="00981C1D" w:rsidRDefault="006E40C4" w:rsidP="006E40C4">
      <w:pPr>
        <w:pStyle w:val="Akapitzlist"/>
        <w:widowControl w:val="0"/>
        <w:suppressAutoHyphens/>
        <w:spacing w:after="0" w:line="360" w:lineRule="auto"/>
        <w:ind w:left="792" w:right="23"/>
        <w:jc w:val="both"/>
        <w:rPr>
          <w:b/>
          <w:spacing w:val="-4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bCs/>
          <w:color w:val="000000"/>
          <w:lang w:eastAsia="ar-SA"/>
        </w:rPr>
        <w:t>Zobowiązania Zamawiającego</w:t>
      </w:r>
    </w:p>
    <w:p w:rsidR="00905141" w:rsidRPr="003376EA" w:rsidRDefault="00905141" w:rsidP="0043560C">
      <w:pPr>
        <w:widowControl w:val="0"/>
        <w:tabs>
          <w:tab w:val="left" w:pos="284"/>
          <w:tab w:val="left" w:pos="567"/>
        </w:tabs>
        <w:suppressAutoHyphens/>
        <w:spacing w:after="0" w:line="360" w:lineRule="auto"/>
        <w:ind w:right="23"/>
        <w:jc w:val="both"/>
        <w:rPr>
          <w:color w:val="000000"/>
          <w:lang w:eastAsia="ar-SA"/>
        </w:rPr>
      </w:pPr>
      <w:r w:rsidRPr="003376EA">
        <w:rPr>
          <w:color w:val="000000"/>
          <w:lang w:eastAsia="ar-SA"/>
        </w:rPr>
        <w:t xml:space="preserve">Zamawiający zapewni jednego pracownika do stałego kontaktu z Wykonawcą, odpowiedzialnego za wszelkie sprawy związane z organizacją szkolenia ze strony </w:t>
      </w:r>
      <w:r w:rsidRPr="003376EA">
        <w:rPr>
          <w:color w:val="000000"/>
          <w:lang w:eastAsia="ar-SA"/>
        </w:rPr>
        <w:lastRenderedPageBreak/>
        <w:t>Centrum (w tym m. in. za akceptację przez Zamawiającego prezentacji i materiałów dydaktycznych).</w:t>
      </w:r>
    </w:p>
    <w:p w:rsidR="00905141" w:rsidRPr="003376EA" w:rsidRDefault="00905141" w:rsidP="0043560C">
      <w:pPr>
        <w:widowControl w:val="0"/>
        <w:tabs>
          <w:tab w:val="left" w:pos="284"/>
          <w:tab w:val="left" w:pos="567"/>
        </w:tabs>
        <w:suppressAutoHyphens/>
        <w:spacing w:after="0" w:line="360" w:lineRule="auto"/>
        <w:ind w:right="23"/>
        <w:jc w:val="both"/>
        <w:rPr>
          <w:color w:val="000000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426" w:right="23"/>
        <w:jc w:val="both"/>
        <w:rPr>
          <w:b/>
          <w:spacing w:val="-4"/>
          <w:lang w:eastAsia="ar-SA"/>
        </w:rPr>
      </w:pPr>
      <w:r w:rsidRPr="003376EA">
        <w:rPr>
          <w:b/>
          <w:bCs/>
          <w:color w:val="000000"/>
          <w:lang w:eastAsia="ar-SA"/>
        </w:rPr>
        <w:t>Proponowany ramowy harmonogram s</w:t>
      </w:r>
      <w:r>
        <w:rPr>
          <w:b/>
          <w:bCs/>
          <w:color w:val="000000"/>
          <w:lang w:eastAsia="ar-SA"/>
        </w:rPr>
        <w:t>zkolenia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6719"/>
      </w:tblGrid>
      <w:tr w:rsidR="00905141" w:rsidRPr="003376EA" w:rsidTr="0053610C">
        <w:trPr>
          <w:trHeight w:hRule="exact" w:val="284"/>
          <w:jc w:val="center"/>
        </w:trPr>
        <w:tc>
          <w:tcPr>
            <w:tcW w:w="1940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09:00 – 09</w:t>
            </w:r>
            <w:r w:rsidRPr="003376EA">
              <w:rPr>
                <w:i/>
                <w:lang w:eastAsia="ar-SA"/>
              </w:rPr>
              <w:t>:15</w:t>
            </w:r>
          </w:p>
        </w:tc>
        <w:tc>
          <w:tcPr>
            <w:tcW w:w="6719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i/>
                <w:lang w:eastAsia="ar-SA"/>
              </w:rPr>
            </w:pPr>
            <w:r w:rsidRPr="003376EA">
              <w:rPr>
                <w:i/>
                <w:lang w:eastAsia="ar-SA"/>
              </w:rPr>
              <w:t>Logowanie uczestników</w:t>
            </w:r>
          </w:p>
        </w:tc>
      </w:tr>
      <w:tr w:rsidR="00905141" w:rsidRPr="003376EA" w:rsidTr="0053610C">
        <w:trPr>
          <w:trHeight w:hRule="exact" w:val="284"/>
          <w:jc w:val="center"/>
        </w:trPr>
        <w:tc>
          <w:tcPr>
            <w:tcW w:w="1940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09:15 – 10:4</w:t>
            </w:r>
            <w:r w:rsidRPr="003376EA">
              <w:rPr>
                <w:lang w:eastAsia="ar-SA"/>
              </w:rPr>
              <w:t>5</w:t>
            </w:r>
          </w:p>
        </w:tc>
        <w:tc>
          <w:tcPr>
            <w:tcW w:w="6719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Część merytoryczna (9</w:t>
            </w:r>
            <w:r w:rsidRPr="003376EA">
              <w:rPr>
                <w:lang w:eastAsia="ar-SA"/>
              </w:rPr>
              <w:t xml:space="preserve">0 min) </w:t>
            </w:r>
          </w:p>
        </w:tc>
      </w:tr>
      <w:tr w:rsidR="00905141" w:rsidRPr="003376EA" w:rsidTr="0053610C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10:45 – 11:1</w:t>
            </w:r>
            <w:r w:rsidRPr="003376EA">
              <w:rPr>
                <w:lang w:eastAsia="ar-SA"/>
              </w:rPr>
              <w:t>5</w:t>
            </w:r>
          </w:p>
        </w:tc>
        <w:tc>
          <w:tcPr>
            <w:tcW w:w="6719" w:type="dxa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Przerwa (3</w:t>
            </w:r>
            <w:r w:rsidRPr="003376EA">
              <w:rPr>
                <w:lang w:eastAsia="ar-SA"/>
              </w:rPr>
              <w:t>0 min)</w:t>
            </w:r>
          </w:p>
        </w:tc>
      </w:tr>
      <w:tr w:rsidR="00905141" w:rsidRPr="003376EA" w:rsidTr="0053610C">
        <w:trPr>
          <w:trHeight w:hRule="exact" w:val="284"/>
          <w:jc w:val="center"/>
        </w:trPr>
        <w:tc>
          <w:tcPr>
            <w:tcW w:w="1940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11:15 – 12:4</w:t>
            </w:r>
            <w:r w:rsidRPr="003376EA">
              <w:rPr>
                <w:lang w:eastAsia="ar-SA"/>
              </w:rPr>
              <w:t>5</w:t>
            </w:r>
          </w:p>
        </w:tc>
        <w:tc>
          <w:tcPr>
            <w:tcW w:w="6719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Część merytoryczna (9</w:t>
            </w:r>
            <w:r w:rsidRPr="003376EA">
              <w:rPr>
                <w:lang w:eastAsia="ar-SA"/>
              </w:rPr>
              <w:t xml:space="preserve">0 min) </w:t>
            </w:r>
          </w:p>
        </w:tc>
      </w:tr>
      <w:tr w:rsidR="00905141" w:rsidRPr="003376EA" w:rsidTr="0053610C">
        <w:tblPrEx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905141" w:rsidRPr="003376EA" w:rsidRDefault="00905141" w:rsidP="0053610C">
            <w:pPr>
              <w:suppressAutoHyphens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12:45 – 13:15</w:t>
            </w:r>
          </w:p>
        </w:tc>
        <w:tc>
          <w:tcPr>
            <w:tcW w:w="6719" w:type="dxa"/>
            <w:vAlign w:val="center"/>
          </w:tcPr>
          <w:p w:rsidR="00905141" w:rsidRPr="003376EA" w:rsidRDefault="00905141" w:rsidP="0053610C">
            <w:pPr>
              <w:spacing w:after="0"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 Przerwa (30</w:t>
            </w:r>
            <w:r w:rsidRPr="003376EA">
              <w:rPr>
                <w:lang w:eastAsia="ar-SA"/>
              </w:rPr>
              <w:t xml:space="preserve"> min)</w:t>
            </w:r>
          </w:p>
        </w:tc>
      </w:tr>
      <w:tr w:rsidR="00905141" w:rsidRPr="003376EA" w:rsidTr="0053610C">
        <w:tblPrEx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1940" w:type="dxa"/>
            <w:shd w:val="clear" w:color="auto" w:fill="D9D9D9"/>
            <w:vAlign w:val="center"/>
          </w:tcPr>
          <w:p w:rsidR="00905141" w:rsidRPr="003376EA" w:rsidRDefault="00905141" w:rsidP="0053610C">
            <w:pPr>
              <w:suppressAutoHyphens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13:15 – 14:00</w:t>
            </w:r>
          </w:p>
        </w:tc>
        <w:tc>
          <w:tcPr>
            <w:tcW w:w="6719" w:type="dxa"/>
            <w:shd w:val="clear" w:color="auto" w:fill="D9D9D9"/>
            <w:vAlign w:val="center"/>
          </w:tcPr>
          <w:p w:rsidR="00905141" w:rsidRPr="003376EA" w:rsidRDefault="00905141" w:rsidP="0053610C">
            <w:pPr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Część merytoryczna (4</w:t>
            </w:r>
            <w:r w:rsidRPr="003376EA">
              <w:rPr>
                <w:lang w:eastAsia="ar-SA"/>
              </w:rPr>
              <w:t>5 min)</w:t>
            </w:r>
          </w:p>
        </w:tc>
      </w:tr>
      <w:tr w:rsidR="00905141" w:rsidRPr="003376EA" w:rsidTr="0053610C">
        <w:tblPrEx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659" w:type="dxa"/>
            <w:gridSpan w:val="2"/>
            <w:vAlign w:val="center"/>
          </w:tcPr>
          <w:p w:rsidR="00905141" w:rsidRPr="003376EA" w:rsidRDefault="00905141" w:rsidP="0053610C">
            <w:pPr>
              <w:suppressAutoHyphens/>
              <w:spacing w:after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Łącznie 5 godzin dydaktycznych (22</w:t>
            </w:r>
            <w:r w:rsidRPr="003376EA">
              <w:rPr>
                <w:b/>
                <w:lang w:eastAsia="ar-SA"/>
              </w:rPr>
              <w:t>5 minut)</w:t>
            </w:r>
          </w:p>
        </w:tc>
      </w:tr>
    </w:tbl>
    <w:p w:rsidR="00905141" w:rsidRDefault="00905141" w:rsidP="0043560C">
      <w:pPr>
        <w:spacing w:after="0" w:line="360" w:lineRule="auto"/>
        <w:jc w:val="both"/>
        <w:rPr>
          <w:rFonts w:ascii="Arial" w:hAnsi="Arial" w:cs="Arial"/>
        </w:rPr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Pr="00C42263" w:rsidRDefault="00905141" w:rsidP="00C42263">
      <w:pPr>
        <w:spacing w:after="200"/>
      </w:pPr>
    </w:p>
    <w:p w:rsidR="00905141" w:rsidRPr="007232F6" w:rsidRDefault="00905141" w:rsidP="00FF5BAF">
      <w:pPr>
        <w:spacing w:after="0" w:line="240" w:lineRule="auto"/>
        <w:rPr>
          <w:spacing w:val="0"/>
          <w:sz w:val="20"/>
          <w:szCs w:val="20"/>
        </w:rPr>
      </w:pPr>
      <w:r w:rsidRPr="007232F6">
        <w:rPr>
          <w:spacing w:val="0"/>
          <w:sz w:val="20"/>
          <w:szCs w:val="20"/>
        </w:rPr>
        <w:t>Sprawę prowadzi:</w:t>
      </w:r>
    </w:p>
    <w:p w:rsidR="00905141" w:rsidRPr="007232F6" w:rsidRDefault="00905141" w:rsidP="00FF5BAF">
      <w:pPr>
        <w:spacing w:after="0" w:line="240" w:lineRule="auto"/>
        <w:rPr>
          <w:spacing w:val="0"/>
          <w:sz w:val="20"/>
          <w:szCs w:val="20"/>
        </w:rPr>
      </w:pPr>
      <w:r w:rsidRPr="007232F6">
        <w:rPr>
          <w:spacing w:val="0"/>
          <w:sz w:val="20"/>
          <w:szCs w:val="20"/>
        </w:rPr>
        <w:t>Elwira Ociepka-Owczarek – inspektor</w:t>
      </w:r>
    </w:p>
    <w:p w:rsidR="00905141" w:rsidRPr="007232F6" w:rsidRDefault="00905141" w:rsidP="00FF5BAF">
      <w:pPr>
        <w:spacing w:after="0" w:line="240" w:lineRule="auto"/>
        <w:rPr>
          <w:spacing w:val="0"/>
          <w:sz w:val="20"/>
          <w:szCs w:val="20"/>
        </w:rPr>
      </w:pPr>
      <w:r w:rsidRPr="007232F6">
        <w:rPr>
          <w:spacing w:val="0"/>
          <w:sz w:val="20"/>
          <w:szCs w:val="20"/>
        </w:rPr>
        <w:t>Wydział Ekonomii Społecznej</w:t>
      </w:r>
    </w:p>
    <w:p w:rsidR="00905141" w:rsidRPr="007232F6" w:rsidRDefault="00905141" w:rsidP="00FF5BAF">
      <w:pPr>
        <w:spacing w:after="0" w:line="240" w:lineRule="auto"/>
        <w:rPr>
          <w:spacing w:val="0"/>
          <w:sz w:val="20"/>
          <w:szCs w:val="20"/>
        </w:rPr>
      </w:pPr>
      <w:r w:rsidRPr="007232F6">
        <w:rPr>
          <w:spacing w:val="0"/>
          <w:sz w:val="20"/>
          <w:szCs w:val="20"/>
        </w:rPr>
        <w:t>tel.</w:t>
      </w:r>
      <w:r w:rsidRPr="007232F6">
        <w:rPr>
          <w:sz w:val="20"/>
          <w:szCs w:val="20"/>
          <w:shd w:val="clear" w:color="auto" w:fill="FFFFFF"/>
        </w:rPr>
        <w:t xml:space="preserve"> 0 22 376 85 62 w.562</w:t>
      </w:r>
      <w:r w:rsidRPr="007232F6">
        <w:rPr>
          <w:spacing w:val="0"/>
          <w:sz w:val="20"/>
          <w:szCs w:val="20"/>
        </w:rPr>
        <w:t xml:space="preserve"> </w:t>
      </w:r>
    </w:p>
    <w:p w:rsidR="00905141" w:rsidRDefault="00905141" w:rsidP="004C5ECB">
      <w:pPr>
        <w:spacing w:after="0" w:line="240" w:lineRule="auto"/>
        <w:jc w:val="both"/>
        <w:rPr>
          <w:spacing w:val="0"/>
          <w:sz w:val="20"/>
          <w:szCs w:val="20"/>
          <w:lang w:val="it-IT"/>
        </w:rPr>
      </w:pPr>
      <w:r w:rsidRPr="00E340C0">
        <w:rPr>
          <w:spacing w:val="0"/>
          <w:sz w:val="20"/>
          <w:szCs w:val="20"/>
          <w:lang w:val="it-IT"/>
        </w:rPr>
        <w:t xml:space="preserve">e-mail: </w:t>
      </w:r>
      <w:hyperlink r:id="rId7" w:history="1">
        <w:r w:rsidRPr="002F0BB3">
          <w:rPr>
            <w:rStyle w:val="Hipercze"/>
            <w:rFonts w:cs="Calibri"/>
            <w:spacing w:val="0"/>
            <w:sz w:val="20"/>
            <w:szCs w:val="20"/>
            <w:lang w:val="it-IT"/>
          </w:rPr>
          <w:t>elwira.owczarek@mcps.com.pl</w:t>
        </w:r>
      </w:hyperlink>
    </w:p>
    <w:p w:rsidR="00905141" w:rsidRPr="00E340C0" w:rsidRDefault="00905141" w:rsidP="004C5ECB">
      <w:pPr>
        <w:spacing w:after="0" w:line="240" w:lineRule="auto"/>
        <w:jc w:val="both"/>
        <w:rPr>
          <w:color w:val="202122"/>
          <w:highlight w:val="white"/>
          <w:lang w:val="it-IT"/>
        </w:rPr>
      </w:pPr>
    </w:p>
    <w:sectPr w:rsidR="00905141" w:rsidRPr="00E340C0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E4" w:rsidRDefault="00C35EE4">
      <w:pPr>
        <w:spacing w:after="0" w:line="240" w:lineRule="auto"/>
      </w:pPr>
      <w:r>
        <w:separator/>
      </w:r>
    </w:p>
  </w:endnote>
  <w:endnote w:type="continuationSeparator" w:id="0">
    <w:p w:rsidR="00C35EE4" w:rsidRDefault="00C3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Pr="00DB391B" w:rsidRDefault="007B71FB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0" distB="0" distL="0" distR="0">
          <wp:extent cx="5762625" cy="38100"/>
          <wp:effectExtent l="0" t="0" r="9525" b="0"/>
          <wp:docPr id="1" name="image2.png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141" w:rsidRPr="00481787" w:rsidRDefault="00905141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FD7879">
      <w:rPr>
        <w:b/>
        <w:bCs/>
        <w:noProof/>
        <w:sz w:val="24"/>
        <w:szCs w:val="24"/>
      </w:rPr>
      <w:t>6</w:t>
    </w:r>
    <w:r w:rsidRPr="00481787">
      <w:rPr>
        <w:b/>
        <w:bCs/>
        <w:sz w:val="24"/>
        <w:szCs w:val="24"/>
      </w:rPr>
      <w:fldChar w:fldCharType="end"/>
    </w:r>
  </w:p>
  <w:p w:rsidR="00905141" w:rsidRPr="00DB391B" w:rsidRDefault="00905141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:rsidR="00905141" w:rsidRPr="00DB391B" w:rsidRDefault="00905141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Pr="00DB391B" w:rsidRDefault="007B71F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0" distB="0" distL="0" distR="0">
          <wp:extent cx="5762625" cy="38100"/>
          <wp:effectExtent l="0" t="0" r="9525" b="0"/>
          <wp:docPr id="2" name="Obraz 2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141" w:rsidRPr="00481787" w:rsidRDefault="00905141" w:rsidP="00595FBB">
    <w:pPr>
      <w:pStyle w:val="Stopka"/>
      <w:jc w:val="right"/>
      <w:rPr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   \* MERGEFORMAT</w:instrText>
    </w:r>
    <w:r w:rsidRPr="00481787">
      <w:rPr>
        <w:b/>
        <w:bCs/>
        <w:sz w:val="24"/>
        <w:szCs w:val="24"/>
      </w:rPr>
      <w:fldChar w:fldCharType="separate"/>
    </w:r>
    <w:r w:rsidR="00FD7879">
      <w:rPr>
        <w:b/>
        <w:bCs/>
        <w:noProof/>
        <w:sz w:val="24"/>
        <w:szCs w:val="24"/>
      </w:rPr>
      <w:t>7</w:t>
    </w:r>
    <w:r w:rsidRPr="00481787">
      <w:rPr>
        <w:b/>
        <w:bCs/>
        <w:sz w:val="24"/>
        <w:szCs w:val="24"/>
      </w:rPr>
      <w:fldChar w:fldCharType="end"/>
    </w:r>
  </w:p>
  <w:p w:rsidR="00905141" w:rsidRPr="00DB391B" w:rsidRDefault="00905141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:rsidR="00905141" w:rsidRPr="00DB391B" w:rsidRDefault="00905141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:rsidR="00905141" w:rsidRPr="00DB391B" w:rsidRDefault="00905141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Pr="00081CF1" w:rsidRDefault="007B71FB" w:rsidP="00DB391B">
    <w:pPr>
      <w:spacing w:after="0" w:line="240" w:lineRule="auto"/>
      <w:jc w:val="center"/>
      <w:rPr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3" name="image2.png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141" w:rsidRPr="001D5366" w:rsidRDefault="00905141" w:rsidP="00DB391B">
    <w:pPr>
      <w:spacing w:after="0" w:line="240" w:lineRule="auto"/>
      <w:jc w:val="center"/>
      <w:rPr>
        <w:b/>
        <w:bCs/>
        <w:color w:val="595959"/>
      </w:rPr>
    </w:pPr>
    <w:r w:rsidRPr="001D5366">
      <w:rPr>
        <w:b/>
        <w:bCs/>
        <w:color w:val="595959"/>
      </w:rPr>
      <w:t>ul. Grzybowska 80/82, 00-844 Warszawa, tel.: 22 376 85 00</w:t>
    </w:r>
  </w:p>
  <w:p w:rsidR="00905141" w:rsidRPr="001D5366" w:rsidRDefault="00905141" w:rsidP="00DB391B">
    <w:pPr>
      <w:spacing w:after="0" w:line="240" w:lineRule="auto"/>
      <w:jc w:val="center"/>
      <w:rPr>
        <w:b/>
        <w:bCs/>
        <w:color w:val="595959"/>
      </w:rPr>
    </w:pPr>
    <w:r w:rsidRPr="001D5366">
      <w:rPr>
        <w:b/>
        <w:bCs/>
        <w:color w:val="595959"/>
      </w:rPr>
      <w:t>www.mcps.com.pl, e-mail: mcps@mcps.com.pl</w:t>
    </w:r>
  </w:p>
  <w:p w:rsidR="00905141" w:rsidRPr="001D5366" w:rsidRDefault="00905141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E4" w:rsidRDefault="00C35EE4">
      <w:pPr>
        <w:spacing w:after="0" w:line="240" w:lineRule="auto"/>
      </w:pPr>
      <w:r>
        <w:separator/>
      </w:r>
    </w:p>
  </w:footnote>
  <w:footnote w:type="continuationSeparator" w:id="0">
    <w:p w:rsidR="00C35EE4" w:rsidRDefault="00C3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Default="007B71FB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-507365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/>
          <wp:docPr id="4" name="image4.png" descr="po lewej logo Mazowieckiego Centrum Polityki Społecznej, po prawej logo Marki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o lewej logo Mazowieckiego Centrum Polityki Społecznej, po prawej logo Marki 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50" b="-22350"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F83"/>
    <w:multiLevelType w:val="multilevel"/>
    <w:tmpl w:val="9D12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44C25"/>
    <w:multiLevelType w:val="hybridMultilevel"/>
    <w:tmpl w:val="F8C064B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247F5C67"/>
    <w:multiLevelType w:val="hybridMultilevel"/>
    <w:tmpl w:val="4BAECF3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96F12F4"/>
    <w:multiLevelType w:val="multilevel"/>
    <w:tmpl w:val="B73A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92B42"/>
    <w:multiLevelType w:val="multilevel"/>
    <w:tmpl w:val="6F688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3751B"/>
    <w:multiLevelType w:val="multilevel"/>
    <w:tmpl w:val="B440AA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65F74D3"/>
    <w:multiLevelType w:val="hybridMultilevel"/>
    <w:tmpl w:val="3342BBE0"/>
    <w:lvl w:ilvl="0" w:tplc="2B94244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C1C70B8"/>
    <w:multiLevelType w:val="hybridMultilevel"/>
    <w:tmpl w:val="6F4C1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DD310E"/>
    <w:multiLevelType w:val="multilevel"/>
    <w:tmpl w:val="5C72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25B7C"/>
    <w:rsid w:val="00035E17"/>
    <w:rsid w:val="00077F1F"/>
    <w:rsid w:val="00081CF1"/>
    <w:rsid w:val="00091ACF"/>
    <w:rsid w:val="000A0004"/>
    <w:rsid w:val="000A21DF"/>
    <w:rsid w:val="000B574C"/>
    <w:rsid w:val="000C6346"/>
    <w:rsid w:val="00103309"/>
    <w:rsid w:val="00113D5E"/>
    <w:rsid w:val="001258A2"/>
    <w:rsid w:val="00143A9F"/>
    <w:rsid w:val="001B1111"/>
    <w:rsid w:val="001C2AA8"/>
    <w:rsid w:val="001D5366"/>
    <w:rsid w:val="001E23C1"/>
    <w:rsid w:val="00207B40"/>
    <w:rsid w:val="00211AF4"/>
    <w:rsid w:val="0025548B"/>
    <w:rsid w:val="00257382"/>
    <w:rsid w:val="00263AA0"/>
    <w:rsid w:val="002A36DB"/>
    <w:rsid w:val="002D1FC7"/>
    <w:rsid w:val="002F0BB3"/>
    <w:rsid w:val="003051ED"/>
    <w:rsid w:val="00322581"/>
    <w:rsid w:val="003352A0"/>
    <w:rsid w:val="003376EA"/>
    <w:rsid w:val="0036117F"/>
    <w:rsid w:val="003720B9"/>
    <w:rsid w:val="003A1823"/>
    <w:rsid w:val="003B1DAE"/>
    <w:rsid w:val="003C29AB"/>
    <w:rsid w:val="003C4253"/>
    <w:rsid w:val="003F32C6"/>
    <w:rsid w:val="00417770"/>
    <w:rsid w:val="0043560C"/>
    <w:rsid w:val="00447A54"/>
    <w:rsid w:val="004600F8"/>
    <w:rsid w:val="00460D89"/>
    <w:rsid w:val="00467EAB"/>
    <w:rsid w:val="00476EBE"/>
    <w:rsid w:val="00481787"/>
    <w:rsid w:val="004A09D4"/>
    <w:rsid w:val="004C0EC2"/>
    <w:rsid w:val="004C1102"/>
    <w:rsid w:val="004C5CD3"/>
    <w:rsid w:val="004C5ECB"/>
    <w:rsid w:val="004C60DD"/>
    <w:rsid w:val="004E1BF0"/>
    <w:rsid w:val="004F5A9F"/>
    <w:rsid w:val="00500BEA"/>
    <w:rsid w:val="00512BB0"/>
    <w:rsid w:val="0053082D"/>
    <w:rsid w:val="0053610C"/>
    <w:rsid w:val="00556B30"/>
    <w:rsid w:val="0057246D"/>
    <w:rsid w:val="00595FBB"/>
    <w:rsid w:val="005A11DE"/>
    <w:rsid w:val="005B786F"/>
    <w:rsid w:val="005F3032"/>
    <w:rsid w:val="005F699E"/>
    <w:rsid w:val="00651C73"/>
    <w:rsid w:val="006536E1"/>
    <w:rsid w:val="00655CAE"/>
    <w:rsid w:val="006565E7"/>
    <w:rsid w:val="00660351"/>
    <w:rsid w:val="00664CCE"/>
    <w:rsid w:val="00672216"/>
    <w:rsid w:val="006E40C4"/>
    <w:rsid w:val="007114B0"/>
    <w:rsid w:val="007131E8"/>
    <w:rsid w:val="007232F6"/>
    <w:rsid w:val="00734999"/>
    <w:rsid w:val="007364BF"/>
    <w:rsid w:val="00756743"/>
    <w:rsid w:val="00760CD9"/>
    <w:rsid w:val="00783E43"/>
    <w:rsid w:val="007913DA"/>
    <w:rsid w:val="007B71FB"/>
    <w:rsid w:val="00814736"/>
    <w:rsid w:val="00814EFF"/>
    <w:rsid w:val="0082725C"/>
    <w:rsid w:val="00841EDB"/>
    <w:rsid w:val="00854607"/>
    <w:rsid w:val="00860E41"/>
    <w:rsid w:val="008A6D56"/>
    <w:rsid w:val="008C04D9"/>
    <w:rsid w:val="00905141"/>
    <w:rsid w:val="00915E18"/>
    <w:rsid w:val="00921A8F"/>
    <w:rsid w:val="00930C3E"/>
    <w:rsid w:val="009416CF"/>
    <w:rsid w:val="009451D2"/>
    <w:rsid w:val="00946102"/>
    <w:rsid w:val="00981C1D"/>
    <w:rsid w:val="009A401C"/>
    <w:rsid w:val="00A52A37"/>
    <w:rsid w:val="00A56087"/>
    <w:rsid w:val="00A739A7"/>
    <w:rsid w:val="00A7584A"/>
    <w:rsid w:val="00A8140D"/>
    <w:rsid w:val="00AA4204"/>
    <w:rsid w:val="00AD1B53"/>
    <w:rsid w:val="00B669CE"/>
    <w:rsid w:val="00B85A40"/>
    <w:rsid w:val="00B86F6E"/>
    <w:rsid w:val="00C32D15"/>
    <w:rsid w:val="00C35EE4"/>
    <w:rsid w:val="00C409BA"/>
    <w:rsid w:val="00C40F61"/>
    <w:rsid w:val="00C42263"/>
    <w:rsid w:val="00C660C4"/>
    <w:rsid w:val="00C755D2"/>
    <w:rsid w:val="00CA0979"/>
    <w:rsid w:val="00CA69B5"/>
    <w:rsid w:val="00CF3D07"/>
    <w:rsid w:val="00CF7F82"/>
    <w:rsid w:val="00D2532A"/>
    <w:rsid w:val="00D26202"/>
    <w:rsid w:val="00D4671B"/>
    <w:rsid w:val="00D672B7"/>
    <w:rsid w:val="00D75CA6"/>
    <w:rsid w:val="00D839B2"/>
    <w:rsid w:val="00D87708"/>
    <w:rsid w:val="00D9409B"/>
    <w:rsid w:val="00DA7E8F"/>
    <w:rsid w:val="00DB391B"/>
    <w:rsid w:val="00DB670A"/>
    <w:rsid w:val="00DE6EA3"/>
    <w:rsid w:val="00E0159A"/>
    <w:rsid w:val="00E122D4"/>
    <w:rsid w:val="00E27676"/>
    <w:rsid w:val="00E340C0"/>
    <w:rsid w:val="00EB1B57"/>
    <w:rsid w:val="00F101D6"/>
    <w:rsid w:val="00F55A32"/>
    <w:rsid w:val="00F6404A"/>
    <w:rsid w:val="00F778CC"/>
    <w:rsid w:val="00F86C7A"/>
    <w:rsid w:val="00FC447F"/>
    <w:rsid w:val="00FD787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E949DF"/>
  <w15:docId w15:val="{B648FE2A-8534-419A-BDB6-64578CF1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AF4"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1AF4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1A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1A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1A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1A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1A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6404A"/>
    <w:rPr>
      <w:rFonts w:ascii="Cambria" w:hAnsi="Cambria" w:cs="Times New Roman"/>
      <w:b/>
      <w:bCs/>
      <w:spacing w:val="2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6404A"/>
    <w:rPr>
      <w:rFonts w:ascii="Cambria" w:hAnsi="Cambria" w:cs="Times New Roman"/>
      <w:b/>
      <w:bCs/>
      <w:i/>
      <w:iCs/>
      <w:spacing w:val="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6404A"/>
    <w:rPr>
      <w:rFonts w:ascii="Cambria" w:hAnsi="Cambria" w:cs="Times New Roman"/>
      <w:b/>
      <w:bCs/>
      <w:spacing w:val="2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6404A"/>
    <w:rPr>
      <w:rFonts w:ascii="Calibri" w:hAnsi="Calibri" w:cs="Times New Roman"/>
      <w:b/>
      <w:bCs/>
      <w:spacing w:val="2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6404A"/>
    <w:rPr>
      <w:rFonts w:ascii="Calibri" w:hAnsi="Calibri" w:cs="Times New Roman"/>
      <w:b/>
      <w:bCs/>
      <w:i/>
      <w:iCs/>
      <w:spacing w:val="2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6404A"/>
    <w:rPr>
      <w:rFonts w:ascii="Calibri" w:hAnsi="Calibri" w:cs="Times New Roman"/>
      <w:b/>
      <w:bCs/>
      <w:spacing w:val="2"/>
    </w:rPr>
  </w:style>
  <w:style w:type="table" w:customStyle="1" w:styleId="TableNormal1">
    <w:name w:val="Table Normal1"/>
    <w:uiPriority w:val="99"/>
    <w:rsid w:val="00211AF4"/>
    <w:pPr>
      <w:spacing w:after="120" w:line="276" w:lineRule="auto"/>
    </w:pPr>
    <w:rPr>
      <w:spacing w:val="2"/>
      <w:sz w:val="26"/>
      <w:szCs w:val="2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211AF4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04A"/>
    <w:rPr>
      <w:rFonts w:ascii="Cambria" w:hAnsi="Cambria" w:cs="Times New Roman"/>
      <w:b/>
      <w:bCs/>
      <w:spacing w:val="2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11AF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6404A"/>
    <w:rPr>
      <w:rFonts w:ascii="Cambria" w:hAnsi="Cambria" w:cs="Times New Roman"/>
      <w:spacing w:val="2"/>
      <w:sz w:val="24"/>
      <w:szCs w:val="24"/>
    </w:rPr>
  </w:style>
  <w:style w:type="table" w:customStyle="1" w:styleId="Styl">
    <w:name w:val="Styl"/>
    <w:basedOn w:val="TableNormal1"/>
    <w:uiPriority w:val="99"/>
    <w:rsid w:val="00211A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1"/>
    <w:uiPriority w:val="99"/>
    <w:rsid w:val="00211A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basedOn w:val="TableNormal1"/>
    <w:uiPriority w:val="99"/>
    <w:rsid w:val="00211A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211A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rsid w:val="00DB391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DB391B"/>
    <w:rPr>
      <w:rFonts w:cs="Times New Roman"/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91B"/>
    <w:rPr>
      <w:rFonts w:cs="Times New Roman"/>
    </w:rPr>
  </w:style>
  <w:style w:type="paragraph" w:styleId="Akapitzlist">
    <w:name w:val="List Paragraph"/>
    <w:basedOn w:val="Normalny"/>
    <w:uiPriority w:val="99"/>
    <w:qFormat/>
    <w:rsid w:val="008A6D56"/>
    <w:pPr>
      <w:ind w:left="720"/>
      <w:contextualSpacing/>
    </w:pPr>
  </w:style>
  <w:style w:type="paragraph" w:customStyle="1" w:styleId="v1msonormal">
    <w:name w:val="v1msonormal"/>
    <w:basedOn w:val="Normalny"/>
    <w:uiPriority w:val="99"/>
    <w:rsid w:val="00E340C0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560C"/>
    <w:pPr>
      <w:spacing w:after="0" w:line="240" w:lineRule="auto"/>
    </w:pPr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560C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43560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3376EA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3376EA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wira.owczarek@mcps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[znak sprawy]</vt:lpstr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[znak sprawy]</dc:title>
  <dc:subject/>
  <dc:creator>Dom</dc:creator>
  <cp:keywords/>
  <dc:description/>
  <cp:lastModifiedBy>user26</cp:lastModifiedBy>
  <cp:revision>13</cp:revision>
  <cp:lastPrinted>2021-02-26T12:54:00Z</cp:lastPrinted>
  <dcterms:created xsi:type="dcterms:W3CDTF">2021-03-15T13:42:00Z</dcterms:created>
  <dcterms:modified xsi:type="dcterms:W3CDTF">2021-04-29T10:27:00Z</dcterms:modified>
</cp:coreProperties>
</file>