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5D3" w14:textId="00D09F74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5</w:t>
      </w:r>
      <w:r w:rsidR="000E363A">
        <w:rPr>
          <w:rFonts w:cs="Calibri"/>
          <w:b/>
          <w:bCs/>
          <w:kern w:val="32"/>
          <w:sz w:val="20"/>
          <w:szCs w:val="20"/>
          <w:lang w:eastAsia="ar-SA" w:bidi="hi-IN"/>
        </w:rPr>
        <w:t>b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45BED2DB" w14:textId="40CFA5EC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</w:t>
      </w:r>
      <w:r w:rsidR="000E363A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M/351-</w:t>
      </w:r>
      <w:r w:rsidR="000E363A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/2020/U</w:t>
      </w:r>
    </w:p>
    <w:p w14:paraId="44AC0848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16C67B24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576EC468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      </w:t>
      </w:r>
    </w:p>
    <w:p w14:paraId="4F71A9B0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kern w:val="2"/>
          <w:sz w:val="20"/>
          <w:szCs w:val="20"/>
          <w:lang w:eastAsia="zh-CN" w:bidi="hi-IN"/>
        </w:rPr>
      </w:pPr>
    </w:p>
    <w:p w14:paraId="5687B1F5" w14:textId="77777777" w:rsidR="00D70E2F" w:rsidRDefault="00D70E2F" w:rsidP="00D70E2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</w:t>
      </w:r>
    </w:p>
    <w:p w14:paraId="2EC2E8DC" w14:textId="77777777" w:rsidR="00D70E2F" w:rsidRDefault="00D70E2F" w:rsidP="00D70E2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Oznaczenie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)Wykonawcy/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Wykonawcy występującego wspólnie</w:t>
      </w:r>
    </w:p>
    <w:p w14:paraId="066C0622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eastAsia="SimSun" w:hAnsiTheme="minorHAnsi" w:cs="Calibri"/>
          <w:kern w:val="2"/>
          <w:sz w:val="20"/>
          <w:szCs w:val="20"/>
          <w:lang w:eastAsia="zh-CN" w:bidi="hi-IN"/>
        </w:rPr>
      </w:pPr>
    </w:p>
    <w:p w14:paraId="79340164" w14:textId="77777777" w:rsidR="00D70E2F" w:rsidRDefault="00D70E2F" w:rsidP="00D70E2F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14:paraId="5B265EA0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6A08FF5B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14:paraId="76394116" w14:textId="77777777" w:rsidR="00D70E2F" w:rsidRDefault="00D70E2F" w:rsidP="00D70E2F">
      <w:pPr>
        <w:widowControl w:val="0"/>
        <w:suppressAutoHyphens/>
        <w:spacing w:after="120" w:line="240" w:lineRule="auto"/>
        <w:jc w:val="center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0D82F2F0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14:paraId="31F4CCF0" w14:textId="77777777" w:rsidR="00305A20" w:rsidRDefault="00305A20" w:rsidP="00305A20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lang w:eastAsia="pl-PL"/>
        </w:rPr>
        <w:t>„Opracowanie Wojewódzkiego Programu Przeciwdziałania Przemocy w Rodzinie na Lata 2021-2025” znak sprawy : MCPS.ZP/AM/351-6/20220/U</w:t>
      </w:r>
    </w:p>
    <w:p w14:paraId="0727FDD5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hAnsiTheme="minorHAnsi" w:cs="Calibri"/>
          <w:b/>
          <w:bCs/>
          <w:color w:val="00000A"/>
          <w:kern w:val="2"/>
          <w:sz w:val="18"/>
          <w:szCs w:val="18"/>
          <w:lang w:eastAsia="zh-CN" w:bidi="hi-IN"/>
        </w:rPr>
      </w:pPr>
    </w:p>
    <w:p w14:paraId="24417CB1" w14:textId="77777777" w:rsidR="00D70E2F" w:rsidRDefault="00D70E2F" w:rsidP="00D70E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(Dz. U. z 2017 r. poz. 1579 z </w:t>
      </w:r>
      <w:proofErr w:type="spellStart"/>
      <w:r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>
        <w:rPr>
          <w:rFonts w:eastAsia="Times New Roman" w:cs="Calibri"/>
          <w:kern w:val="2"/>
          <w:sz w:val="20"/>
          <w:szCs w:val="20"/>
          <w:lang w:eastAsia="zh-CN" w:bidi="hi-IN"/>
        </w:rPr>
        <w:t>. zm.), oświadczamy, że;</w:t>
      </w:r>
    </w:p>
    <w:p w14:paraId="7F59617F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22FE451E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0FAE4CAB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14:paraId="2CBFFB83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5C209DB1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14:paraId="6A4E659E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ind w:left="900" w:hanging="90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14:paraId="5C9D41D4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14:paraId="17F33D48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(tj. Dz. U.</w:t>
      </w:r>
      <w:r>
        <w:rPr>
          <w:rFonts w:eastAsia="Times New Roman" w:cs="Calibri"/>
          <w:kern w:val="2"/>
          <w:sz w:val="18"/>
          <w:szCs w:val="18"/>
          <w:lang w:eastAsia="zh-CN" w:bidi="hi-IN"/>
        </w:rPr>
        <w:br/>
        <w:t xml:space="preserve">z 2017 r. poz. 229 z </w:t>
      </w:r>
      <w:proofErr w:type="spellStart"/>
      <w:r>
        <w:rPr>
          <w:rFonts w:eastAsia="Times New Roman" w:cs="Calibri"/>
          <w:kern w:val="2"/>
          <w:sz w:val="18"/>
          <w:szCs w:val="18"/>
          <w:lang w:eastAsia="zh-CN" w:bidi="hi-IN"/>
        </w:rPr>
        <w:t>późn</w:t>
      </w:r>
      <w:proofErr w:type="spellEnd"/>
      <w:r>
        <w:rPr>
          <w:rFonts w:eastAsia="Times New Roman" w:cs="Calibri"/>
          <w:kern w:val="2"/>
          <w:sz w:val="18"/>
          <w:szCs w:val="18"/>
          <w:lang w:eastAsia="zh-CN" w:bidi="hi-IN"/>
        </w:rPr>
        <w:t>. zm.) złożyli odrębne oferty lub oferty częściowe w postępowaniu.</w:t>
      </w:r>
    </w:p>
    <w:p w14:paraId="6982AFC5" w14:textId="77777777" w:rsidR="00D70E2F" w:rsidRDefault="00D70E2F" w:rsidP="00D70E2F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59E16BF" w14:textId="77777777" w:rsidR="00D70E2F" w:rsidRDefault="00D70E2F" w:rsidP="00D70E2F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2CDB72BB" w14:textId="77777777" w:rsidR="00D70E2F" w:rsidRDefault="00D70E2F" w:rsidP="00D70E2F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9CD4580" w14:textId="77777777" w:rsidR="00D70E2F" w:rsidRDefault="00D70E2F" w:rsidP="00D70E2F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2F029F9" w14:textId="77777777" w:rsidR="00D70E2F" w:rsidRDefault="00D70E2F" w:rsidP="00D70E2F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628713A4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30960C7" w14:textId="77777777" w:rsidR="00D70E2F" w:rsidRDefault="00D70E2F" w:rsidP="00D70E2F">
      <w:pPr>
        <w:ind w:left="5664"/>
        <w:rPr>
          <w:rFonts w:asciiTheme="minorHAnsi" w:eastAsiaTheme="minorHAnsi" w:hAnsiTheme="minorHAnsi" w:cstheme="minorBidi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D077" w14:textId="77777777" w:rsidR="00574DE1" w:rsidRDefault="00574DE1" w:rsidP="00474F8A">
      <w:pPr>
        <w:spacing w:after="0" w:line="240" w:lineRule="auto"/>
      </w:pPr>
      <w:r>
        <w:separator/>
      </w:r>
    </w:p>
  </w:endnote>
  <w:endnote w:type="continuationSeparator" w:id="0">
    <w:p w14:paraId="35D840E0" w14:textId="77777777" w:rsidR="00574DE1" w:rsidRDefault="00574DE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5E9F" w14:textId="77777777" w:rsidR="00574DE1" w:rsidRDefault="00574DE1" w:rsidP="00474F8A">
      <w:pPr>
        <w:spacing w:after="0" w:line="240" w:lineRule="auto"/>
      </w:pPr>
      <w:r>
        <w:separator/>
      </w:r>
    </w:p>
  </w:footnote>
  <w:footnote w:type="continuationSeparator" w:id="0">
    <w:p w14:paraId="077EE098" w14:textId="77777777" w:rsidR="00574DE1" w:rsidRDefault="00574DE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E363A"/>
    <w:rsid w:val="001A6274"/>
    <w:rsid w:val="002A3497"/>
    <w:rsid w:val="002F6A6E"/>
    <w:rsid w:val="00305A20"/>
    <w:rsid w:val="003C572C"/>
    <w:rsid w:val="003D4BCC"/>
    <w:rsid w:val="003E2A86"/>
    <w:rsid w:val="004600D6"/>
    <w:rsid w:val="00474F8A"/>
    <w:rsid w:val="00481321"/>
    <w:rsid w:val="00486C8D"/>
    <w:rsid w:val="00574DE1"/>
    <w:rsid w:val="0066437B"/>
    <w:rsid w:val="006C37AC"/>
    <w:rsid w:val="00736CF1"/>
    <w:rsid w:val="0078640E"/>
    <w:rsid w:val="00857614"/>
    <w:rsid w:val="008E1B07"/>
    <w:rsid w:val="0092259E"/>
    <w:rsid w:val="00983E1F"/>
    <w:rsid w:val="00A510CF"/>
    <w:rsid w:val="00B406DE"/>
    <w:rsid w:val="00B85592"/>
    <w:rsid w:val="00BB2A56"/>
    <w:rsid w:val="00BB6E7A"/>
    <w:rsid w:val="00C46AA9"/>
    <w:rsid w:val="00CB4294"/>
    <w:rsid w:val="00D5226A"/>
    <w:rsid w:val="00D60645"/>
    <w:rsid w:val="00D70E2F"/>
    <w:rsid w:val="00DF61E3"/>
    <w:rsid w:val="00ED4793"/>
    <w:rsid w:val="00F72AFA"/>
    <w:rsid w:val="00FB74A3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5</cp:revision>
  <cp:lastPrinted>2019-03-12T08:08:00Z</cp:lastPrinted>
  <dcterms:created xsi:type="dcterms:W3CDTF">2020-07-21T07:06:00Z</dcterms:created>
  <dcterms:modified xsi:type="dcterms:W3CDTF">2020-07-21T10:05:00Z</dcterms:modified>
</cp:coreProperties>
</file>