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0681" w14:textId="5A054A22" w:rsidR="008F0EB8" w:rsidRPr="008F0EB8" w:rsidRDefault="008F0EB8" w:rsidP="008F0EB8">
      <w:pPr>
        <w:spacing w:before="280"/>
        <w:rPr>
          <w:rFonts w:ascii="Arial" w:eastAsia="Times New Roman" w:hAnsi="Arial" w:cs="Arial"/>
          <w:b/>
        </w:rPr>
      </w:pPr>
      <w:r w:rsidRPr="008F0EB8">
        <w:rPr>
          <w:rFonts w:ascii="Arial" w:eastAsia="Calibri" w:hAnsi="Arial" w:cs="Arial"/>
        </w:rPr>
        <w:t>znak sprawy: MCPS.PUN/MP/351-</w:t>
      </w:r>
      <w:r w:rsidR="00E9137F">
        <w:rPr>
          <w:rFonts w:ascii="Arial" w:eastAsia="Calibri" w:hAnsi="Arial" w:cs="Arial"/>
        </w:rPr>
        <w:t>5</w:t>
      </w:r>
      <w:r w:rsidR="000D32A1">
        <w:rPr>
          <w:rFonts w:ascii="Arial" w:eastAsia="Calibri" w:hAnsi="Arial" w:cs="Arial"/>
        </w:rPr>
        <w:t>/</w:t>
      </w:r>
      <w:r w:rsidRPr="008F0EB8">
        <w:rPr>
          <w:rFonts w:ascii="Arial" w:eastAsia="Calibri" w:hAnsi="Arial" w:cs="Arial"/>
        </w:rPr>
        <w:t>2019</w:t>
      </w:r>
    </w:p>
    <w:p w14:paraId="10D97FD9" w14:textId="77777777" w:rsidR="008F0EB8" w:rsidRPr="008F0EB8" w:rsidRDefault="008F0EB8" w:rsidP="008F0EB8">
      <w:pPr>
        <w:jc w:val="center"/>
        <w:rPr>
          <w:rFonts w:ascii="Arial" w:eastAsia="Times New Roman" w:hAnsi="Arial" w:cs="Arial"/>
          <w:b/>
        </w:rPr>
      </w:pPr>
    </w:p>
    <w:p w14:paraId="030A5A6A" w14:textId="77777777" w:rsidR="008F0EB8" w:rsidRPr="008F0EB8" w:rsidRDefault="008F0EB8" w:rsidP="008F0EB8">
      <w:pPr>
        <w:jc w:val="center"/>
        <w:rPr>
          <w:rFonts w:ascii="Arial" w:eastAsia="Times New Roman" w:hAnsi="Arial" w:cs="Arial"/>
          <w:b/>
        </w:rPr>
      </w:pPr>
    </w:p>
    <w:p w14:paraId="5E039A37" w14:textId="77777777" w:rsidR="008F0EB8" w:rsidRPr="008F0EB8" w:rsidRDefault="008F0EB8" w:rsidP="008F0EB8">
      <w:pPr>
        <w:rPr>
          <w:rFonts w:ascii="Arial" w:eastAsia="Times New Roman" w:hAnsi="Arial" w:cs="Arial"/>
          <w:b/>
        </w:rPr>
      </w:pPr>
    </w:p>
    <w:p w14:paraId="4B4010B6" w14:textId="77777777" w:rsidR="008F0EB8" w:rsidRPr="008F0EB8" w:rsidRDefault="008F0EB8" w:rsidP="008F0EB8">
      <w:pPr>
        <w:jc w:val="center"/>
        <w:rPr>
          <w:rFonts w:ascii="Arial" w:eastAsia="Times New Roman" w:hAnsi="Arial" w:cs="Arial"/>
          <w:b/>
        </w:rPr>
      </w:pPr>
      <w:r w:rsidRPr="008F0EB8">
        <w:rPr>
          <w:rFonts w:ascii="Arial" w:eastAsia="Times New Roman" w:hAnsi="Arial" w:cs="Arial"/>
          <w:b/>
        </w:rPr>
        <w:t>OGŁOSZENIE O ZAMÓWIENIU</w:t>
      </w:r>
    </w:p>
    <w:p w14:paraId="73CE030F" w14:textId="77777777" w:rsidR="008F0EB8" w:rsidRPr="008F0EB8" w:rsidRDefault="008F0EB8" w:rsidP="008F0EB8">
      <w:pPr>
        <w:jc w:val="center"/>
        <w:rPr>
          <w:rFonts w:ascii="Arial" w:eastAsia="Calibri" w:hAnsi="Arial" w:cs="Arial"/>
          <w:b/>
        </w:rPr>
      </w:pPr>
    </w:p>
    <w:p w14:paraId="41585AB3" w14:textId="77777777" w:rsidR="008F0EB8" w:rsidRPr="008F0EB8" w:rsidRDefault="008F0EB8" w:rsidP="008F0EB8">
      <w:pPr>
        <w:jc w:val="center"/>
        <w:rPr>
          <w:rFonts w:ascii="Arial" w:eastAsia="Calibri" w:hAnsi="Arial" w:cs="Arial"/>
        </w:rPr>
      </w:pPr>
      <w:r w:rsidRPr="008F0EB8">
        <w:rPr>
          <w:rFonts w:ascii="Arial" w:eastAsia="Calibri" w:hAnsi="Arial" w:cs="Arial"/>
        </w:rPr>
        <w:t>ZAPYTANIE OFERTOWE</w:t>
      </w:r>
    </w:p>
    <w:p w14:paraId="759C4F6E" w14:textId="77777777" w:rsidR="008F0EB8" w:rsidRPr="008F0EB8" w:rsidRDefault="008F0EB8" w:rsidP="008F0EB8">
      <w:pPr>
        <w:spacing w:before="280"/>
        <w:jc w:val="center"/>
        <w:rPr>
          <w:rFonts w:ascii="Arial" w:eastAsia="Calibri" w:hAnsi="Arial" w:cs="Arial"/>
          <w:b/>
        </w:rPr>
      </w:pPr>
      <w:r w:rsidRPr="008F0EB8">
        <w:rPr>
          <w:rFonts w:ascii="Arial" w:eastAsia="Calibri" w:hAnsi="Arial" w:cs="Arial"/>
        </w:rPr>
        <w:t>ISTOTNE WARUNKI ZAMÓWIENIA (IWZ)</w:t>
      </w:r>
    </w:p>
    <w:p w14:paraId="08A016F7" w14:textId="77777777" w:rsidR="008F0EB8" w:rsidRPr="008F0EB8" w:rsidRDefault="008F0EB8" w:rsidP="008F0EB8">
      <w:pPr>
        <w:spacing w:before="280"/>
        <w:rPr>
          <w:rFonts w:ascii="Arial" w:eastAsia="Calibri" w:hAnsi="Arial" w:cs="Arial"/>
          <w:b/>
        </w:rPr>
      </w:pPr>
    </w:p>
    <w:p w14:paraId="009DB9B5" w14:textId="77777777" w:rsidR="008F0EB8" w:rsidRPr="008F0EB8" w:rsidRDefault="008F0EB8" w:rsidP="008F0EB8">
      <w:pPr>
        <w:spacing w:before="280"/>
        <w:jc w:val="center"/>
        <w:rPr>
          <w:rFonts w:ascii="Arial" w:eastAsia="Calibri" w:hAnsi="Arial" w:cs="Arial"/>
          <w:b/>
          <w:spacing w:val="-4"/>
        </w:rPr>
      </w:pPr>
      <w:r w:rsidRPr="008F0EB8">
        <w:rPr>
          <w:rFonts w:ascii="Arial" w:eastAsia="Calibri" w:hAnsi="Arial" w:cs="Arial"/>
          <w:b/>
          <w:spacing w:val="-4"/>
        </w:rPr>
        <w:t xml:space="preserve">Mazowieckie Centrum Polityki Społecznej zaprasza do złożenia oferty cenowej </w:t>
      </w:r>
    </w:p>
    <w:p w14:paraId="3DE9FC2B" w14:textId="5DE9A6B6" w:rsidR="008F0EB8" w:rsidRPr="008F0EB8" w:rsidRDefault="008F0EB8" w:rsidP="008F0EB8">
      <w:pPr>
        <w:spacing w:after="120"/>
        <w:jc w:val="both"/>
        <w:rPr>
          <w:rFonts w:ascii="Arial" w:hAnsi="Arial" w:cs="Arial"/>
          <w:b/>
          <w:bCs/>
        </w:rPr>
      </w:pPr>
      <w:r w:rsidRPr="008F0EB8">
        <w:rPr>
          <w:rFonts w:ascii="Arial" w:eastAsia="Calibri" w:hAnsi="Arial" w:cs="Arial"/>
          <w:b/>
          <w:spacing w:val="-4"/>
        </w:rPr>
        <w:t xml:space="preserve">na świadczenie usługi </w:t>
      </w:r>
      <w:r w:rsidR="00C275DA">
        <w:rPr>
          <w:rFonts w:ascii="Arial" w:eastAsia="Calibri" w:hAnsi="Arial" w:cs="Arial"/>
          <w:b/>
          <w:spacing w:val="-4"/>
        </w:rPr>
        <w:t xml:space="preserve">na rzecz przeprowadzenia spotkania diagnostycznego w gminach/powiatach z terenu województwa mazowieckiego, w </w:t>
      </w:r>
      <w:r w:rsidRPr="008F0EB8">
        <w:rPr>
          <w:rFonts w:ascii="Arial" w:hAnsi="Arial" w:cs="Arial"/>
          <w:b/>
          <w:bCs/>
        </w:rPr>
        <w:t>ramach projektu partnerskiego pt. „Liderzy kooperacji” współfinansowanego ze środków Unii Europejskiej w ramach Europejskiego Funduszu Społecznego,  Programu Operacyjnego Wiedza Edukacja Rozwój na lata 2014-2020 w działaniu 2.5 Skuteczna pomoc społeczna.</w:t>
      </w:r>
    </w:p>
    <w:p w14:paraId="547BC5ED" w14:textId="638CEB95" w:rsidR="008F0EB8" w:rsidRPr="008F0EB8" w:rsidRDefault="008F0EB8" w:rsidP="008F0EB8">
      <w:pPr>
        <w:spacing w:before="280"/>
        <w:jc w:val="center"/>
        <w:rPr>
          <w:rFonts w:ascii="Arial" w:eastAsia="Calibri" w:hAnsi="Arial" w:cs="Arial"/>
        </w:rPr>
      </w:pPr>
      <w:r w:rsidRPr="008F0EB8">
        <w:rPr>
          <w:rFonts w:ascii="Arial" w:eastAsia="Calibri" w:hAnsi="Arial" w:cs="Arial"/>
        </w:rPr>
        <w:t>o wartości zamówienia poniżej wyrażonej w złotych równowartości kwoty 750 000 euro,</w:t>
      </w:r>
      <w:r w:rsidRPr="008F0EB8">
        <w:rPr>
          <w:rFonts w:ascii="Arial" w:eastAsia="Calibri" w:hAnsi="Arial" w:cs="Arial"/>
        </w:rPr>
        <w:br/>
        <w:t xml:space="preserve"> o której mowa w art.138o ustawy z dnia 29 stycznia 2004 roku Prawo zamówień publicznych </w:t>
      </w:r>
      <w:bookmarkStart w:id="0" w:name="_Hlk9514716"/>
      <w:r w:rsidRPr="008F0EB8">
        <w:rPr>
          <w:rFonts w:ascii="Arial" w:eastAsia="Calibri" w:hAnsi="Arial" w:cs="Arial"/>
        </w:rPr>
        <w:t>(tekst jednolity</w:t>
      </w:r>
      <w:bookmarkStart w:id="1" w:name="_Hlk5621670"/>
      <w:r w:rsidRPr="008F0EB8">
        <w:rPr>
          <w:rFonts w:ascii="Arial" w:eastAsia="Calibri" w:hAnsi="Arial" w:cs="Arial"/>
        </w:rPr>
        <w:t>: Dz.U. z 201</w:t>
      </w:r>
      <w:r w:rsidR="00AE37C2">
        <w:rPr>
          <w:rFonts w:ascii="Arial" w:eastAsia="Calibri" w:hAnsi="Arial" w:cs="Arial"/>
        </w:rPr>
        <w:t>9</w:t>
      </w:r>
      <w:r w:rsidRPr="008F0EB8">
        <w:rPr>
          <w:rFonts w:ascii="Arial" w:eastAsia="Calibri" w:hAnsi="Arial" w:cs="Arial"/>
        </w:rPr>
        <w:t xml:space="preserve"> r. poz.</w:t>
      </w:r>
      <w:r w:rsidR="00AE37C2">
        <w:rPr>
          <w:rFonts w:ascii="Arial" w:eastAsia="Calibri" w:hAnsi="Arial" w:cs="Arial"/>
        </w:rPr>
        <w:t>1843</w:t>
      </w:r>
      <w:bookmarkEnd w:id="1"/>
      <w:r w:rsidR="00AE37C2">
        <w:rPr>
          <w:rFonts w:ascii="Arial" w:eastAsia="Calibri" w:hAnsi="Arial" w:cs="Arial"/>
        </w:rPr>
        <w:t xml:space="preserve"> t.j.</w:t>
      </w:r>
      <w:r w:rsidRPr="00FD52CC">
        <w:rPr>
          <w:rFonts w:ascii="Arial" w:eastAsia="Calibri" w:hAnsi="Arial" w:cs="Arial"/>
        </w:rPr>
        <w:t>)</w:t>
      </w:r>
      <w:bookmarkEnd w:id="0"/>
    </w:p>
    <w:p w14:paraId="2B650544" w14:textId="77777777" w:rsidR="008F0EB8" w:rsidRPr="008F0EB8" w:rsidRDefault="008F0EB8" w:rsidP="008F0EB8">
      <w:pPr>
        <w:spacing w:before="280"/>
        <w:jc w:val="center"/>
        <w:rPr>
          <w:rFonts w:ascii="Arial" w:eastAsia="Calibri" w:hAnsi="Arial" w:cs="Arial"/>
        </w:rPr>
      </w:pPr>
    </w:p>
    <w:p w14:paraId="5D87D852" w14:textId="77777777" w:rsidR="008F0EB8" w:rsidRPr="008F0EB8" w:rsidRDefault="008F0EB8" w:rsidP="008F0EB8">
      <w:pPr>
        <w:spacing w:before="280"/>
        <w:rPr>
          <w:rFonts w:ascii="Arial" w:eastAsia="Calibri" w:hAnsi="Arial" w:cs="Arial"/>
        </w:rPr>
      </w:pPr>
    </w:p>
    <w:p w14:paraId="3F829ABB" w14:textId="77777777" w:rsidR="008F0EB8" w:rsidRPr="008F0EB8" w:rsidRDefault="008F0EB8" w:rsidP="008F0EB8">
      <w:pPr>
        <w:ind w:left="4255" w:firstLine="708"/>
        <w:rPr>
          <w:rFonts w:ascii="Arial" w:eastAsia="Calibri" w:hAnsi="Arial" w:cs="Arial"/>
          <w:color w:val="C5000B"/>
        </w:rPr>
      </w:pPr>
      <w:r w:rsidRPr="008F0EB8">
        <w:rPr>
          <w:rFonts w:ascii="Arial" w:eastAsia="Calibri" w:hAnsi="Arial" w:cs="Arial"/>
        </w:rPr>
        <w:t xml:space="preserve">    </w:t>
      </w:r>
      <w:r w:rsidRPr="008F0EB8">
        <w:rPr>
          <w:rFonts w:ascii="Arial" w:eastAsia="Calibri" w:hAnsi="Arial" w:cs="Arial"/>
        </w:rPr>
        <w:tab/>
        <w:t xml:space="preserve">     </w:t>
      </w:r>
      <w:r w:rsidRPr="008F0EB8">
        <w:rPr>
          <w:rFonts w:ascii="Arial" w:eastAsia="Calibri" w:hAnsi="Arial" w:cs="Arial"/>
        </w:rPr>
        <w:tab/>
        <w:t>ZATWIERDZIŁ:</w:t>
      </w:r>
    </w:p>
    <w:p w14:paraId="1076C2B7" w14:textId="77777777" w:rsidR="008F0EB8" w:rsidRPr="008F0EB8" w:rsidRDefault="008F0EB8" w:rsidP="008F0EB8">
      <w:pPr>
        <w:ind w:left="4248" w:firstLine="708"/>
        <w:rPr>
          <w:rFonts w:ascii="Arial" w:eastAsia="Calibri" w:hAnsi="Arial" w:cs="Arial"/>
          <w:color w:val="C5000B"/>
        </w:rPr>
      </w:pPr>
    </w:p>
    <w:p w14:paraId="3718A499" w14:textId="77777777" w:rsidR="008F0EB8" w:rsidRPr="008F0EB8" w:rsidRDefault="008F0EB8" w:rsidP="008F0EB8">
      <w:pPr>
        <w:ind w:left="4248" w:firstLine="708"/>
        <w:rPr>
          <w:rFonts w:ascii="Arial" w:eastAsia="Calibri" w:hAnsi="Arial" w:cs="Arial"/>
          <w:color w:val="C5000B"/>
        </w:rPr>
      </w:pPr>
    </w:p>
    <w:p w14:paraId="476F4B50" w14:textId="1119FCA7" w:rsidR="008F0EB8" w:rsidRPr="008F0EB8" w:rsidRDefault="008F0EB8" w:rsidP="008F0EB8">
      <w:pPr>
        <w:rPr>
          <w:rFonts w:ascii="Arial" w:eastAsia="Calibri" w:hAnsi="Arial" w:cs="Arial"/>
          <w:color w:val="000000"/>
        </w:rPr>
      </w:pPr>
      <w:r w:rsidRPr="008F0EB8">
        <w:rPr>
          <w:rFonts w:ascii="Arial" w:eastAsia="Calibri" w:hAnsi="Arial" w:cs="Arial"/>
          <w:color w:val="C5000B"/>
        </w:rPr>
        <w:tab/>
      </w:r>
      <w:r w:rsidRPr="008F0EB8">
        <w:rPr>
          <w:rFonts w:ascii="Arial" w:eastAsia="Calibri" w:hAnsi="Arial" w:cs="Arial"/>
          <w:color w:val="C5000B"/>
        </w:rPr>
        <w:tab/>
      </w:r>
      <w:r w:rsidRPr="008F0EB8">
        <w:rPr>
          <w:rFonts w:ascii="Arial" w:eastAsia="Calibri" w:hAnsi="Arial" w:cs="Arial"/>
          <w:color w:val="C5000B"/>
        </w:rPr>
        <w:tab/>
      </w:r>
      <w:r w:rsidRPr="008F0EB8">
        <w:rPr>
          <w:rFonts w:ascii="Arial" w:eastAsia="Calibri" w:hAnsi="Arial" w:cs="Arial"/>
          <w:color w:val="C5000B"/>
        </w:rPr>
        <w:tab/>
      </w:r>
      <w:r w:rsidRPr="008F0EB8">
        <w:rPr>
          <w:rFonts w:ascii="Arial" w:eastAsia="Calibri" w:hAnsi="Arial" w:cs="Arial"/>
          <w:color w:val="C5000B"/>
        </w:rPr>
        <w:tab/>
        <w:t xml:space="preserve">                          </w:t>
      </w:r>
      <w:r w:rsidRPr="008F0EB8">
        <w:rPr>
          <w:rFonts w:ascii="Arial" w:eastAsia="Calibri" w:hAnsi="Arial" w:cs="Arial"/>
          <w:color w:val="000000"/>
        </w:rPr>
        <w:t xml:space="preserve"> </w:t>
      </w:r>
      <w:r w:rsidRPr="008F0EB8">
        <w:rPr>
          <w:rFonts w:ascii="Arial" w:eastAsia="Calibri" w:hAnsi="Arial" w:cs="Arial"/>
          <w:color w:val="000000"/>
        </w:rPr>
        <w:tab/>
        <w:t xml:space="preserve">      </w:t>
      </w:r>
      <w:r w:rsidRPr="008F0EB8">
        <w:rPr>
          <w:rFonts w:ascii="Arial" w:eastAsia="Calibri" w:hAnsi="Arial" w:cs="Arial"/>
          <w:color w:val="000000"/>
        </w:rPr>
        <w:tab/>
        <w:t>p. o. Dyrektora</w:t>
      </w:r>
      <w:r w:rsidRPr="008F0EB8">
        <w:rPr>
          <w:rFonts w:ascii="Arial" w:eastAsia="Calibri" w:hAnsi="Arial" w:cs="Arial"/>
          <w:color w:val="000000"/>
        </w:rPr>
        <w:br/>
        <w:t xml:space="preserve">                                                                </w:t>
      </w:r>
      <w:r w:rsidRPr="008F0EB8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       </w:t>
      </w:r>
      <w:r w:rsidRPr="008F0EB8">
        <w:rPr>
          <w:rFonts w:ascii="Arial" w:eastAsia="Calibri" w:hAnsi="Arial" w:cs="Arial"/>
          <w:color w:val="000000"/>
        </w:rPr>
        <w:t xml:space="preserve">  Mazowieckiego Centrum Polityki Społecznej</w:t>
      </w:r>
    </w:p>
    <w:p w14:paraId="13A90BB7" w14:textId="407D3D79" w:rsidR="008F0EB8" w:rsidRPr="008F0EB8" w:rsidRDefault="008F0EB8" w:rsidP="008F0EB8">
      <w:pPr>
        <w:jc w:val="center"/>
        <w:rPr>
          <w:rFonts w:ascii="Arial" w:eastAsia="Calibri" w:hAnsi="Arial" w:cs="Arial"/>
          <w:color w:val="000000"/>
        </w:rPr>
      </w:pPr>
      <w:r w:rsidRPr="008F0EB8">
        <w:rPr>
          <w:rFonts w:ascii="Arial" w:eastAsia="Calibri" w:hAnsi="Arial" w:cs="Arial"/>
          <w:color w:val="000000"/>
        </w:rPr>
        <w:t xml:space="preserve">                                              </w:t>
      </w:r>
      <w:r w:rsidRPr="008F0EB8">
        <w:rPr>
          <w:rFonts w:ascii="Arial" w:eastAsia="Calibri" w:hAnsi="Arial" w:cs="Arial"/>
          <w:color w:val="000000"/>
        </w:rPr>
        <w:tab/>
      </w:r>
      <w:r w:rsidRPr="008F0EB8">
        <w:rPr>
          <w:rFonts w:ascii="Arial" w:eastAsia="Calibri" w:hAnsi="Arial" w:cs="Arial"/>
          <w:color w:val="000000"/>
        </w:rPr>
        <w:tab/>
      </w:r>
      <w:r w:rsidRPr="008F0EB8">
        <w:rPr>
          <w:rFonts w:ascii="Arial" w:eastAsia="Calibri" w:hAnsi="Arial" w:cs="Arial"/>
          <w:color w:val="000000"/>
        </w:rPr>
        <w:tab/>
        <w:t xml:space="preserve">        </w:t>
      </w:r>
      <w:r w:rsidR="00715A30">
        <w:rPr>
          <w:rFonts w:ascii="Arial" w:eastAsia="Calibri" w:hAnsi="Arial" w:cs="Arial"/>
          <w:color w:val="000000"/>
        </w:rPr>
        <w:t>/-/</w:t>
      </w:r>
      <w:r w:rsidR="00185C01">
        <w:rPr>
          <w:rFonts w:ascii="Arial" w:eastAsia="Calibri" w:hAnsi="Arial" w:cs="Arial"/>
          <w:color w:val="000000"/>
        </w:rPr>
        <w:t xml:space="preserve"> </w:t>
      </w:r>
      <w:r w:rsidRPr="008F0EB8">
        <w:rPr>
          <w:rFonts w:ascii="Arial" w:eastAsia="Calibri" w:hAnsi="Arial" w:cs="Arial"/>
          <w:color w:val="000000"/>
        </w:rPr>
        <w:t>Aleksander Kornatowski</w:t>
      </w:r>
    </w:p>
    <w:p w14:paraId="72718588" w14:textId="2CFE3D87" w:rsidR="008F0EB8" w:rsidRPr="008F0EB8" w:rsidRDefault="008F0EB8" w:rsidP="008F0EB8">
      <w:pPr>
        <w:jc w:val="center"/>
        <w:rPr>
          <w:rFonts w:ascii="Arial" w:eastAsia="Calibri" w:hAnsi="Arial" w:cs="Arial"/>
          <w:color w:val="FFFFFF"/>
        </w:rPr>
      </w:pPr>
      <w:r w:rsidRPr="008F0EB8">
        <w:rPr>
          <w:rFonts w:ascii="Arial" w:eastAsia="Calibri" w:hAnsi="Arial" w:cs="Arial"/>
          <w:color w:val="FFFFFF"/>
        </w:rPr>
        <w:tab/>
        <w:t>/-</w:t>
      </w:r>
    </w:p>
    <w:p w14:paraId="081CB71C" w14:textId="6D20D3DC" w:rsidR="008F0EB8" w:rsidRPr="008F0EB8" w:rsidRDefault="008F0EB8" w:rsidP="008F0EB8">
      <w:pPr>
        <w:spacing w:before="280"/>
        <w:jc w:val="center"/>
        <w:rPr>
          <w:rFonts w:ascii="Arial" w:eastAsia="Times New Roman" w:hAnsi="Arial" w:cs="Arial"/>
          <w:b/>
        </w:rPr>
      </w:pPr>
      <w:r w:rsidRPr="008F0EB8">
        <w:rPr>
          <w:rFonts w:ascii="Arial" w:eastAsia="Calibri" w:hAnsi="Arial" w:cs="Arial"/>
          <w:b/>
        </w:rPr>
        <w:t xml:space="preserve">Warszawa, </w:t>
      </w:r>
      <w:r w:rsidR="00ED4BEE">
        <w:rPr>
          <w:rFonts w:ascii="Arial" w:eastAsia="Calibri" w:hAnsi="Arial" w:cs="Arial"/>
          <w:b/>
        </w:rPr>
        <w:t xml:space="preserve">październik </w:t>
      </w:r>
      <w:r w:rsidRPr="008F0EB8">
        <w:rPr>
          <w:rFonts w:ascii="Arial" w:eastAsia="Calibri" w:hAnsi="Arial" w:cs="Arial"/>
          <w:b/>
        </w:rPr>
        <w:t>2019 r.</w:t>
      </w:r>
    </w:p>
    <w:p w14:paraId="50A954A9" w14:textId="77777777" w:rsidR="008F0EB8" w:rsidRPr="008F0EB8" w:rsidRDefault="008F0EB8" w:rsidP="008F0EB8">
      <w:pPr>
        <w:keepNext/>
        <w:pageBreakBefore/>
        <w:widowControl w:val="0"/>
        <w:numPr>
          <w:ilvl w:val="0"/>
          <w:numId w:val="2"/>
        </w:numPr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1"/>
          <w:lang w:val="x-none" w:eastAsia="hi-IN" w:bidi="hi-IN"/>
        </w:rPr>
      </w:pPr>
      <w:bookmarkStart w:id="2" w:name="__RefHeading___Toc487547580"/>
      <w:bookmarkStart w:id="3" w:name="__RefHeading___Toc484609810"/>
      <w:bookmarkStart w:id="4" w:name="__RefHeading___Toc485045151"/>
      <w:bookmarkEnd w:id="2"/>
      <w:bookmarkEnd w:id="3"/>
      <w:bookmarkEnd w:id="4"/>
      <w:r w:rsidRPr="008F0EB8">
        <w:rPr>
          <w:rFonts w:ascii="Arial" w:eastAsia="Times New Roman" w:hAnsi="Arial" w:cs="Arial"/>
          <w:b/>
          <w:bCs/>
          <w:kern w:val="1"/>
          <w:lang w:eastAsia="hi-IN" w:bidi="hi-IN"/>
        </w:rPr>
        <w:lastRenderedPageBreak/>
        <w:t>Informacje</w:t>
      </w:r>
      <w:r w:rsidRPr="008F0EB8">
        <w:rPr>
          <w:rFonts w:ascii="Arial" w:eastAsia="Times New Roman" w:hAnsi="Arial" w:cs="Arial"/>
          <w:b/>
          <w:bCs/>
          <w:kern w:val="1"/>
          <w:lang w:val="x-none" w:eastAsia="hi-IN" w:bidi="hi-IN"/>
        </w:rPr>
        <w:t xml:space="preserve"> ogólne</w:t>
      </w:r>
    </w:p>
    <w:p w14:paraId="0B21A6AC" w14:textId="77777777" w:rsidR="008F0EB8" w:rsidRPr="008F0EB8" w:rsidRDefault="008F0EB8" w:rsidP="008F0EB8">
      <w:pPr>
        <w:numPr>
          <w:ilvl w:val="1"/>
          <w:numId w:val="1"/>
        </w:numPr>
        <w:contextualSpacing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  <w:lang w:eastAsia="hi-IN" w:bidi="hi-IN"/>
        </w:rPr>
        <w:t>Informacje o Zamawiającym</w:t>
      </w:r>
    </w:p>
    <w:p w14:paraId="2503CEB5" w14:textId="77777777" w:rsidR="008F0EB8" w:rsidRPr="008F0EB8" w:rsidRDefault="008F0EB8" w:rsidP="008F0EB8">
      <w:pPr>
        <w:keepNext/>
        <w:widowControl w:val="0"/>
        <w:suppressAutoHyphens/>
        <w:spacing w:after="0" w:line="360" w:lineRule="auto"/>
        <w:ind w:left="360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8F0EB8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Samorząd Województwa Mazowieckiego/ Mazowieckie Centrum Polityki Społecznej </w:t>
      </w:r>
    </w:p>
    <w:p w14:paraId="1E1DAE67" w14:textId="77777777" w:rsidR="008F0EB8" w:rsidRPr="008F0EB8" w:rsidRDefault="008F0EB8" w:rsidP="008F0EB8">
      <w:pPr>
        <w:keepNext/>
        <w:widowControl w:val="0"/>
        <w:suppressAutoHyphens/>
        <w:spacing w:after="0" w:line="360" w:lineRule="auto"/>
        <w:ind w:left="360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8F0EB8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Adres: 02-002 Warszawa, ul. Nowogrodzka 62a </w:t>
      </w:r>
    </w:p>
    <w:p w14:paraId="73B8652E" w14:textId="77777777" w:rsidR="008F0EB8" w:rsidRPr="008F0EB8" w:rsidRDefault="008F0EB8" w:rsidP="008F0EB8">
      <w:pPr>
        <w:keepNext/>
        <w:widowControl w:val="0"/>
        <w:suppressAutoHyphens/>
        <w:spacing w:after="0" w:line="360" w:lineRule="auto"/>
        <w:ind w:left="360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8F0EB8">
        <w:rPr>
          <w:rFonts w:ascii="Arial" w:eastAsia="Times New Roman" w:hAnsi="Arial" w:cs="Arial"/>
          <w:bCs/>
          <w:iCs/>
          <w:kern w:val="1"/>
          <w:lang w:val="es-ES_tradnl" w:eastAsia="hi-IN" w:bidi="hi-IN"/>
        </w:rPr>
        <w:t xml:space="preserve">REGON 016122452, NIP </w:t>
      </w:r>
      <w:r w:rsidRPr="008F0EB8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>526-23-80-101</w:t>
      </w:r>
    </w:p>
    <w:p w14:paraId="040E85A8" w14:textId="77777777" w:rsidR="008F0EB8" w:rsidRPr="008F0EB8" w:rsidRDefault="008F0EB8" w:rsidP="008F0EB8">
      <w:pPr>
        <w:keepNext/>
        <w:widowControl w:val="0"/>
        <w:suppressAutoHyphens/>
        <w:spacing w:after="0" w:line="360" w:lineRule="auto"/>
        <w:ind w:left="360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8F0EB8">
        <w:rPr>
          <w:rFonts w:ascii="Arial" w:eastAsia="Times New Roman" w:hAnsi="Arial" w:cs="Arial"/>
          <w:bCs/>
          <w:iCs/>
          <w:kern w:val="1"/>
          <w:lang w:val="es-ES_tradnl" w:eastAsia="hi-IN" w:bidi="hi-IN"/>
        </w:rPr>
        <w:t>tel. 22 622 42 32, faks 22 622 47 32,</w:t>
      </w:r>
    </w:p>
    <w:p w14:paraId="3C2A3FE5" w14:textId="77777777" w:rsidR="008F0EB8" w:rsidRPr="008F0EB8" w:rsidRDefault="008F0EB8" w:rsidP="008F0EB8">
      <w:pPr>
        <w:keepNext/>
        <w:widowControl w:val="0"/>
        <w:suppressAutoHyphens/>
        <w:spacing w:after="0" w:line="360" w:lineRule="auto"/>
        <w:ind w:left="360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8F0EB8">
        <w:rPr>
          <w:rFonts w:ascii="Arial" w:eastAsia="Times New Roman" w:hAnsi="Arial" w:cs="Arial"/>
          <w:bCs/>
          <w:iCs/>
          <w:color w:val="000000"/>
          <w:kern w:val="1"/>
          <w:lang w:val="en-US" w:eastAsia="hi-IN" w:bidi="hi-IN"/>
        </w:rPr>
        <w:t xml:space="preserve">Adres internetowy URL: </w:t>
      </w:r>
      <w:hyperlink r:id="rId8" w:history="1">
        <w:r w:rsidRPr="008F0EB8">
          <w:rPr>
            <w:rFonts w:ascii="Arial" w:eastAsia="Times New Roman" w:hAnsi="Arial" w:cs="Arial"/>
            <w:bCs/>
            <w:iCs/>
            <w:color w:val="000000"/>
            <w:kern w:val="1"/>
            <w:u w:val="single"/>
            <w:lang w:val="en-US" w:eastAsia="hi-IN" w:bidi="hi-IN"/>
          </w:rPr>
          <w:t>http://www.mcps.com.pl</w:t>
        </w:r>
      </w:hyperlink>
      <w:r w:rsidRPr="008F0EB8">
        <w:rPr>
          <w:rFonts w:ascii="Arial" w:eastAsia="Times New Roman" w:hAnsi="Arial" w:cs="Arial"/>
          <w:bCs/>
          <w:iCs/>
          <w:color w:val="000000"/>
          <w:kern w:val="1"/>
          <w:lang w:val="en-US" w:eastAsia="hi-IN" w:bidi="hi-IN"/>
        </w:rPr>
        <w:t xml:space="preserve">  </w:t>
      </w:r>
      <w:bookmarkStart w:id="5" w:name="__RefHeading__122_1023143728"/>
      <w:bookmarkStart w:id="6" w:name="__RefHeading__60_1192320805"/>
      <w:bookmarkEnd w:id="5"/>
      <w:bookmarkEnd w:id="6"/>
    </w:p>
    <w:p w14:paraId="3BE20112" w14:textId="77777777" w:rsidR="008F0EB8" w:rsidRPr="008F0EB8" w:rsidRDefault="008F0EB8" w:rsidP="008F0EB8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  <w:lang w:eastAsia="hi-IN" w:bidi="hi-IN"/>
        </w:rPr>
        <w:t>Tryb udzielania zamówienia</w:t>
      </w:r>
    </w:p>
    <w:p w14:paraId="684FD0F3" w14:textId="02F5FB0D" w:rsidR="008F0EB8" w:rsidRPr="008F0EB8" w:rsidRDefault="008F0EB8" w:rsidP="008F0EB8">
      <w:pPr>
        <w:numPr>
          <w:ilvl w:val="2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  <w:lang w:eastAsia="hi-IN" w:bidi="hi-IN"/>
        </w:rPr>
        <w:t>Postępowanie jest prowadzone</w:t>
      </w:r>
      <w:bookmarkStart w:id="7" w:name="__RefHeading__120_1023143728"/>
      <w:bookmarkStart w:id="8" w:name="__RefHeading__58_1192320805"/>
      <w:bookmarkEnd w:id="7"/>
      <w:bookmarkEnd w:id="8"/>
      <w:r w:rsidRPr="008F0EB8">
        <w:rPr>
          <w:rFonts w:ascii="Arial" w:eastAsia="Calibri" w:hAnsi="Arial" w:cs="Arial"/>
          <w:lang w:eastAsia="hi-IN" w:bidi="hi-IN"/>
        </w:rPr>
        <w:t xml:space="preserve"> </w:t>
      </w:r>
      <w:r w:rsidRPr="008F0EB8">
        <w:rPr>
          <w:rFonts w:ascii="Arial" w:eastAsia="Calibri" w:hAnsi="Arial" w:cs="Arial"/>
        </w:rPr>
        <w:t xml:space="preserve">na usługę społeczną na podstawie art.138o ustawy z dnia 29 stycznia 2004 r. </w:t>
      </w:r>
      <w:r w:rsidRPr="00FD52CC">
        <w:rPr>
          <w:rFonts w:ascii="Arial" w:eastAsia="Calibri" w:hAnsi="Arial" w:cs="Arial"/>
        </w:rPr>
        <w:t>Prawo Zamówień Publicznych – zwanej dalej</w:t>
      </w:r>
      <w:r w:rsidRPr="008F0EB8">
        <w:rPr>
          <w:rFonts w:ascii="Arial" w:eastAsia="Calibri" w:hAnsi="Arial" w:cs="Arial"/>
        </w:rPr>
        <w:t xml:space="preserve"> „ustawą” oraz niniejszych Istotnych Warunków Zamówienia na usługę społeczną – zwaną dalej „IWZ”. </w:t>
      </w:r>
    </w:p>
    <w:p w14:paraId="590FEA12" w14:textId="77777777" w:rsidR="008F0EB8" w:rsidRPr="008F0EB8" w:rsidRDefault="008F0EB8" w:rsidP="008F0EB8">
      <w:pPr>
        <w:numPr>
          <w:ilvl w:val="2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</w:rPr>
        <w:t>Wartość zamówienia nie przekracza równowartości kwoty określonej w art. 138o ustawy.</w:t>
      </w:r>
    </w:p>
    <w:p w14:paraId="52938EAD" w14:textId="77777777" w:rsidR="008F0EB8" w:rsidRPr="008F0EB8" w:rsidRDefault="008F0EB8" w:rsidP="008F0EB8">
      <w:pPr>
        <w:numPr>
          <w:ilvl w:val="2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Zamawiający udziela zamówienia w sposób przejrzysty, obiektywny </w:t>
      </w:r>
      <w:r w:rsidRPr="008F0EB8">
        <w:rPr>
          <w:rFonts w:ascii="Arial" w:eastAsia="Calibri" w:hAnsi="Arial" w:cs="Arial"/>
        </w:rPr>
        <w:br/>
        <w:t>i niedyskryminujący.</w:t>
      </w:r>
      <w:bookmarkStart w:id="9" w:name="__RefHeading__124_1023143728"/>
      <w:bookmarkStart w:id="10" w:name="__RefHeading__62_1192320805"/>
      <w:bookmarkStart w:id="11" w:name="__RefHeading___Toc487547583"/>
      <w:bookmarkStart w:id="12" w:name="__RefHeading___Toc484609813"/>
      <w:bookmarkStart w:id="13" w:name="__RefHeading___Toc485045154"/>
      <w:bookmarkEnd w:id="9"/>
      <w:bookmarkEnd w:id="10"/>
    </w:p>
    <w:p w14:paraId="01D57066" w14:textId="77777777" w:rsidR="008F0EB8" w:rsidRPr="008F0EB8" w:rsidRDefault="008F0EB8" w:rsidP="008F0EB8">
      <w:pPr>
        <w:numPr>
          <w:ilvl w:val="1"/>
          <w:numId w:val="1"/>
        </w:numPr>
        <w:spacing w:line="360" w:lineRule="auto"/>
        <w:contextualSpacing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Postanowienia ogólne</w:t>
      </w:r>
      <w:bookmarkEnd w:id="11"/>
      <w:bookmarkEnd w:id="12"/>
      <w:bookmarkEnd w:id="13"/>
      <w:r w:rsidRPr="008F0EB8">
        <w:rPr>
          <w:rFonts w:ascii="Arial" w:eastAsia="Calibri" w:hAnsi="Arial" w:cs="Arial"/>
          <w:b/>
        </w:rPr>
        <w:t xml:space="preserve"> </w:t>
      </w:r>
    </w:p>
    <w:p w14:paraId="74459B98" w14:textId="77777777" w:rsidR="008F0EB8" w:rsidRPr="008F0EB8" w:rsidRDefault="008F0EB8" w:rsidP="008F0EB8">
      <w:pPr>
        <w:numPr>
          <w:ilvl w:val="2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>Postępowanie jest prowadzone w języku polskim.</w:t>
      </w:r>
    </w:p>
    <w:p w14:paraId="2D6F0C4F" w14:textId="10F1FFC2" w:rsidR="008F0EB8" w:rsidRPr="008F0EB8" w:rsidRDefault="008F0EB8" w:rsidP="008F0EB8">
      <w:pPr>
        <w:numPr>
          <w:ilvl w:val="2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>Do czynności podejmowanych przez Zamawiającego i Wykonawców w niniejszym postępowaniu stosuje się przepisy ustawy, a w sprawach w niej nieuregulowanych – ustawy z dnia 23 kwietnia 1964 r. - Kodeks cywilny (</w:t>
      </w:r>
      <w:r w:rsidRPr="008F0EB8">
        <w:rPr>
          <w:rFonts w:ascii="Arial" w:eastAsia="Calibri" w:hAnsi="Arial" w:cs="Arial"/>
        </w:rPr>
        <w:t xml:space="preserve">Dz. U. z 2019 r. poz. </w:t>
      </w:r>
      <w:r w:rsidR="00075AB3">
        <w:rPr>
          <w:rFonts w:ascii="Arial" w:eastAsia="Calibri" w:hAnsi="Arial" w:cs="Arial"/>
        </w:rPr>
        <w:t>1145</w:t>
      </w:r>
      <w:r w:rsidR="00EA6ED1">
        <w:rPr>
          <w:rFonts w:ascii="Arial" w:eastAsia="Calibri" w:hAnsi="Arial" w:cs="Arial"/>
        </w:rPr>
        <w:t>, ze zm.</w:t>
      </w:r>
      <w:r w:rsidRPr="008F0EB8">
        <w:rPr>
          <w:rFonts w:ascii="Arial" w:eastAsia="Times New Roman" w:hAnsi="Arial" w:cs="Arial"/>
        </w:rPr>
        <w:t>).</w:t>
      </w:r>
    </w:p>
    <w:p w14:paraId="674E9120" w14:textId="00115E3B" w:rsidR="00F2400D" w:rsidRPr="00FC6BAB" w:rsidRDefault="00F2400D" w:rsidP="00FC6BAB">
      <w:pPr>
        <w:pStyle w:val="Akapitzlist"/>
        <w:numPr>
          <w:ilvl w:val="2"/>
          <w:numId w:val="2"/>
        </w:numPr>
        <w:spacing w:line="360" w:lineRule="auto"/>
        <w:ind w:hanging="371"/>
        <w:jc w:val="both"/>
        <w:rPr>
          <w:rFonts w:ascii="Arial" w:eastAsia="Calibri" w:hAnsi="Arial" w:cs="Arial"/>
          <w:lang w:val="x-none" w:eastAsia="hi-IN" w:bidi="hi-IN"/>
        </w:rPr>
      </w:pPr>
      <w:r w:rsidRPr="00FC6BAB">
        <w:rPr>
          <w:rFonts w:ascii="Arial" w:eastAsia="Calibri" w:hAnsi="Arial" w:cs="Arial"/>
        </w:rPr>
        <w:t>Wykonawca może złożyć ofertę maksymalnie na dwie części zamówienia. W przypadku złożenia oferty przez Wykonawcę na więcej niż dwie części zamówienia wszystkie oferty danego Wykonawcy zostaną odrzucone.</w:t>
      </w:r>
    </w:p>
    <w:p w14:paraId="38826499" w14:textId="042DE344" w:rsidR="008F0EB8" w:rsidRPr="00FC6BAB" w:rsidRDefault="008F0EB8" w:rsidP="00FC6BAB">
      <w:pPr>
        <w:pStyle w:val="Akapitzlist"/>
        <w:numPr>
          <w:ilvl w:val="2"/>
          <w:numId w:val="2"/>
        </w:numPr>
        <w:spacing w:line="360" w:lineRule="auto"/>
        <w:ind w:hanging="371"/>
        <w:jc w:val="both"/>
        <w:rPr>
          <w:rFonts w:ascii="Arial" w:eastAsia="Calibri" w:hAnsi="Arial" w:cs="Arial"/>
          <w:lang w:val="x-none" w:eastAsia="hi-IN" w:bidi="hi-IN"/>
        </w:rPr>
      </w:pPr>
      <w:r w:rsidRPr="00FC6BAB">
        <w:rPr>
          <w:rFonts w:ascii="Arial" w:eastAsia="Times New Roman" w:hAnsi="Arial" w:cs="Arial"/>
        </w:rPr>
        <w:t xml:space="preserve">Zamawiający dopuszcza do składania ofert częściowych. </w:t>
      </w:r>
    </w:p>
    <w:p w14:paraId="7D5A26A8" w14:textId="77777777" w:rsidR="008F0EB8" w:rsidRPr="008F0EB8" w:rsidRDefault="008F0EB8" w:rsidP="00FC6BAB">
      <w:pPr>
        <w:numPr>
          <w:ilvl w:val="2"/>
          <w:numId w:val="2"/>
        </w:numPr>
        <w:spacing w:line="360" w:lineRule="auto"/>
        <w:ind w:hanging="371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nie dopuszcza do składania ofert wariantowych.</w:t>
      </w:r>
    </w:p>
    <w:p w14:paraId="0689FC83" w14:textId="75105892" w:rsidR="008F0EB8" w:rsidRPr="008F0EB8" w:rsidRDefault="00FC6BAB" w:rsidP="00FC6BAB">
      <w:pPr>
        <w:numPr>
          <w:ilvl w:val="2"/>
          <w:numId w:val="2"/>
        </w:numPr>
        <w:spacing w:line="360" w:lineRule="auto"/>
        <w:ind w:hanging="371"/>
        <w:contextualSpacing/>
        <w:jc w:val="both"/>
        <w:rPr>
          <w:rFonts w:ascii="Arial" w:eastAsia="Calibri" w:hAnsi="Arial" w:cs="Arial"/>
          <w:lang w:val="x-none" w:eastAsia="hi-IN" w:bidi="hi-IN"/>
        </w:rPr>
      </w:pPr>
      <w:r>
        <w:rPr>
          <w:rFonts w:ascii="Arial" w:eastAsia="Times New Roman" w:hAnsi="Arial" w:cs="Arial"/>
        </w:rPr>
        <w:t xml:space="preserve"> </w:t>
      </w:r>
      <w:r w:rsidR="008F0EB8" w:rsidRPr="008F0EB8">
        <w:rPr>
          <w:rFonts w:ascii="Arial" w:eastAsia="Times New Roman" w:hAnsi="Arial" w:cs="Arial"/>
        </w:rPr>
        <w:t xml:space="preserve">Wykonawca może powierzyć wykonanie zamówienia podwykonawcom. Zamawiający nie zastrzega obowiązku osobistego wykonania zamówienia przez Wykonawcę kluczowych części zamówienia. </w:t>
      </w:r>
      <w:bookmarkStart w:id="14" w:name="__RefHeading___Toc487547584"/>
      <w:bookmarkStart w:id="15" w:name="__RefHeading__126_1023143728"/>
      <w:bookmarkStart w:id="16" w:name="__RefHeading___Toc484609814"/>
      <w:bookmarkStart w:id="17" w:name="__RefHeading__64_1192320805"/>
      <w:bookmarkStart w:id="18" w:name="__RefHeading___Toc485045155"/>
      <w:bookmarkEnd w:id="14"/>
      <w:bookmarkEnd w:id="15"/>
      <w:bookmarkEnd w:id="16"/>
      <w:bookmarkEnd w:id="17"/>
      <w:bookmarkEnd w:id="18"/>
    </w:p>
    <w:p w14:paraId="76A8DC44" w14:textId="77777777" w:rsidR="008F0EB8" w:rsidRPr="008F0EB8" w:rsidRDefault="008F0EB8" w:rsidP="00FC6BAB">
      <w:pPr>
        <w:numPr>
          <w:ilvl w:val="1"/>
          <w:numId w:val="2"/>
        </w:numPr>
        <w:spacing w:line="360" w:lineRule="auto"/>
        <w:contextualSpacing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Informacja o sposobie porozumiewania się Zamawiającego z Wykonawcami</w:t>
      </w:r>
    </w:p>
    <w:p w14:paraId="47172320" w14:textId="59CB648A" w:rsidR="008F0EB8" w:rsidRPr="00FC6BAB" w:rsidRDefault="008F0EB8" w:rsidP="00FC6BAB">
      <w:pPr>
        <w:pStyle w:val="Akapitzlist"/>
        <w:numPr>
          <w:ilvl w:val="2"/>
          <w:numId w:val="9"/>
        </w:numPr>
        <w:spacing w:line="360" w:lineRule="auto"/>
        <w:jc w:val="both"/>
        <w:rPr>
          <w:rFonts w:ascii="Arial" w:eastAsia="Calibri" w:hAnsi="Arial" w:cs="Arial"/>
          <w:lang w:val="x-none" w:eastAsia="hi-IN" w:bidi="hi-IN"/>
        </w:rPr>
      </w:pPr>
      <w:r w:rsidRPr="00FC6BAB">
        <w:rPr>
          <w:rFonts w:ascii="Arial" w:eastAsia="Times New Roman" w:hAnsi="Arial" w:cs="Arial"/>
        </w:rPr>
        <w:lastRenderedPageBreak/>
        <w:t>Zamawiający dopuszcza przekazywanie oświadczeń, wniosków, zawiadomień oraz informacji drogą elektroniczną, z zastrzeżeniem pkt</w:t>
      </w:r>
      <w:r w:rsidRPr="00FC6BAB">
        <w:rPr>
          <w:rFonts w:ascii="Arial" w:eastAsia="Times New Roman" w:hAnsi="Arial" w:cs="Arial"/>
          <w:color w:val="000000"/>
        </w:rPr>
        <w:t xml:space="preserve"> 1.4.2.</w:t>
      </w:r>
      <w:r w:rsidRPr="00FC6BAB">
        <w:rPr>
          <w:rFonts w:ascii="Arial" w:eastAsia="Times New Roman" w:hAnsi="Arial" w:cs="Arial"/>
        </w:rPr>
        <w:t xml:space="preserve"> Adres elektroniczny Zamawiającego, na który należy przesyłać oświadczenia, wnioski, zawiadomienia oraz informacje: </w:t>
      </w:r>
      <w:hyperlink r:id="rId9" w:history="1">
        <w:r w:rsidR="00B2590D" w:rsidRPr="00FC6BAB">
          <w:rPr>
            <w:rStyle w:val="Hipercze"/>
            <w:rFonts w:ascii="Arial" w:eastAsia="Times New Roman" w:hAnsi="Arial" w:cs="Arial"/>
          </w:rPr>
          <w:t>malgorzata.pawluczuk@mcps-efs.pl</w:t>
        </w:r>
      </w:hyperlink>
      <w:r w:rsidR="00B2590D" w:rsidRPr="00FC6BAB">
        <w:rPr>
          <w:rFonts w:ascii="Arial" w:eastAsia="Times New Roman" w:hAnsi="Arial" w:cs="Arial"/>
          <w:u w:val="single"/>
        </w:rPr>
        <w:t xml:space="preserve"> i </w:t>
      </w:r>
      <w:hyperlink r:id="rId10" w:history="1">
        <w:r w:rsidR="00B2590D" w:rsidRPr="00FC6BAB">
          <w:rPr>
            <w:rStyle w:val="Hipercze"/>
            <w:rFonts w:ascii="Arial" w:eastAsia="Times New Roman" w:hAnsi="Arial" w:cs="Arial"/>
          </w:rPr>
          <w:t>larysa.gojlo@mcps-efs.pl</w:t>
        </w:r>
      </w:hyperlink>
      <w:r w:rsidR="00B2590D" w:rsidRPr="00FC6BAB">
        <w:rPr>
          <w:rFonts w:ascii="Arial" w:eastAsia="Times New Roman" w:hAnsi="Arial" w:cs="Arial"/>
          <w:u w:val="single"/>
        </w:rPr>
        <w:t xml:space="preserve">. </w:t>
      </w:r>
      <w:r w:rsidRPr="00FC6BAB">
        <w:rPr>
          <w:rFonts w:ascii="Arial" w:eastAsia="Times New Roman" w:hAnsi="Arial" w:cs="Arial"/>
        </w:rPr>
        <w:t xml:space="preserve">  </w:t>
      </w:r>
    </w:p>
    <w:p w14:paraId="5DAB575E" w14:textId="77777777" w:rsidR="008F0EB8" w:rsidRPr="008F0EB8" w:rsidRDefault="008F0EB8" w:rsidP="00FC6BAB">
      <w:pPr>
        <w:numPr>
          <w:ilvl w:val="2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Jeżeli oświadczenia, wnioski, zawiadomienia oraz informacje przekazywane </w:t>
      </w:r>
      <w:r w:rsidRPr="008F0EB8">
        <w:rPr>
          <w:rFonts w:ascii="Arial" w:eastAsia="Times New Roman" w:hAnsi="Arial" w:cs="Arial"/>
        </w:rPr>
        <w:br/>
        <w:t>są drogą elektroniczną, każda ze stron na żądanie drugiej niezwłocznie potwierdza fakt ich otrzymania.</w:t>
      </w:r>
    </w:p>
    <w:p w14:paraId="11439BB3" w14:textId="1F69F6F2" w:rsidR="008F0EB8" w:rsidRPr="008F0EB8" w:rsidRDefault="008F0EB8" w:rsidP="00FC6BAB">
      <w:pPr>
        <w:numPr>
          <w:ilvl w:val="2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>Domniemywa się, że oświadczenia, wnioski, zawiadomienia lub informacje wysłane przez Zamawiającego na adres elektroniczny podany przez Wykonawcę zostały mu doręczone w sposób umożliwiający zapoznanie się Wykonawcy z ich treścią, chyba że Wykonawca wezwany przez Zamawiającego do potwierdzenia treści otrzymania oświadczeń, wniosków, zawiadomień lub informacji w powyżej określony sposób oświadczy, że treści wiadomości nie otrzymał.</w:t>
      </w:r>
    </w:p>
    <w:p w14:paraId="69B8E0BD" w14:textId="0D8AE180" w:rsidR="008F0EB8" w:rsidRPr="008F0EB8" w:rsidRDefault="008F0EB8" w:rsidP="00FC6BAB">
      <w:pPr>
        <w:numPr>
          <w:ilvl w:val="2"/>
          <w:numId w:val="9"/>
        </w:numPr>
        <w:spacing w:line="360" w:lineRule="auto"/>
        <w:contextualSpacing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Korespondencja dot. postępowania powinna być oznaczona znakiem sprawy: MCPS.</w:t>
      </w:r>
      <w:r w:rsidR="00D70C79" w:rsidRPr="00B21ACA">
        <w:rPr>
          <w:rFonts w:ascii="Arial" w:eastAsia="Times New Roman" w:hAnsi="Arial" w:cs="Arial"/>
        </w:rPr>
        <w:t>PUN</w:t>
      </w:r>
      <w:r w:rsidRPr="008F0EB8">
        <w:rPr>
          <w:rFonts w:ascii="Arial" w:eastAsia="Times New Roman" w:hAnsi="Arial" w:cs="Arial"/>
        </w:rPr>
        <w:t>/MP/351-</w:t>
      </w:r>
      <w:r w:rsidR="00F8672A">
        <w:rPr>
          <w:rFonts w:ascii="Arial" w:eastAsia="Times New Roman" w:hAnsi="Arial" w:cs="Arial"/>
        </w:rPr>
        <w:t>5</w:t>
      </w:r>
      <w:r w:rsidR="00D70C79" w:rsidRPr="00B21ACA">
        <w:rPr>
          <w:rFonts w:ascii="Arial" w:eastAsia="Times New Roman" w:hAnsi="Arial" w:cs="Arial"/>
        </w:rPr>
        <w:t>/</w:t>
      </w:r>
      <w:r w:rsidRPr="008F0EB8">
        <w:rPr>
          <w:rFonts w:ascii="Arial" w:eastAsia="Times New Roman" w:hAnsi="Arial" w:cs="Arial"/>
        </w:rPr>
        <w:t>2019</w:t>
      </w:r>
      <w:bookmarkStart w:id="19" w:name="__RefHeading___Toc487547585"/>
      <w:bookmarkStart w:id="20" w:name="__RefHeading__128_1023143728"/>
      <w:bookmarkStart w:id="21" w:name="__RefHeading___Toc484609815"/>
      <w:bookmarkStart w:id="22" w:name="__RefHeading__66_1192320805"/>
      <w:bookmarkStart w:id="23" w:name="__RefHeading___Toc485045156"/>
      <w:bookmarkEnd w:id="19"/>
      <w:bookmarkEnd w:id="20"/>
      <w:bookmarkEnd w:id="21"/>
      <w:bookmarkEnd w:id="22"/>
      <w:bookmarkEnd w:id="23"/>
    </w:p>
    <w:p w14:paraId="7492B422" w14:textId="77777777" w:rsidR="008F0EB8" w:rsidRPr="008F0EB8" w:rsidRDefault="008F0EB8" w:rsidP="00FC6BAB">
      <w:pPr>
        <w:numPr>
          <w:ilvl w:val="2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Osobami uprawnionymi do porozumiewania się z Wykonawcami są: </w:t>
      </w:r>
      <w:r w:rsidRPr="008F0EB8">
        <w:rPr>
          <w:rFonts w:ascii="Arial" w:eastAsia="Times New Roman" w:hAnsi="Arial" w:cs="Arial"/>
          <w:lang w:val="en-US"/>
        </w:rPr>
        <w:t xml:space="preserve">Małgorzata Pawluczuk, </w:t>
      </w:r>
      <w:hyperlink r:id="rId11" w:history="1">
        <w:r w:rsidRPr="008F0EB8">
          <w:rPr>
            <w:rFonts w:ascii="Arial" w:eastAsia="Times New Roman" w:hAnsi="Arial" w:cs="Arial"/>
            <w:color w:val="000080"/>
            <w:u w:val="single"/>
            <w:lang w:val="en-US"/>
          </w:rPr>
          <w:t>malgorzata.pawluczuk@mcps-efs.pl</w:t>
        </w:r>
      </w:hyperlink>
      <w:r w:rsidRPr="008F0EB8">
        <w:rPr>
          <w:rFonts w:ascii="Arial" w:eastAsia="Times New Roman" w:hAnsi="Arial" w:cs="Arial"/>
          <w:lang w:val="en-US"/>
        </w:rPr>
        <w:t xml:space="preserve">, tel. 22 622 42 32 w. 39, </w:t>
      </w:r>
      <w:r w:rsidRPr="008F0EB8">
        <w:rPr>
          <w:rFonts w:ascii="Arial" w:eastAsia="Times New Roman" w:hAnsi="Arial" w:cs="Arial"/>
        </w:rPr>
        <w:t xml:space="preserve">Larysa Gojło, </w:t>
      </w:r>
      <w:hyperlink r:id="rId12" w:history="1">
        <w:r w:rsidRPr="008F0EB8">
          <w:rPr>
            <w:rFonts w:ascii="Arial" w:eastAsia="Times New Roman" w:hAnsi="Arial" w:cs="Arial"/>
            <w:color w:val="000080"/>
            <w:u w:val="single"/>
          </w:rPr>
          <w:t>larysa.gojlo@mcps-efs.pl</w:t>
        </w:r>
      </w:hyperlink>
      <w:r w:rsidRPr="008F0EB8">
        <w:rPr>
          <w:rFonts w:ascii="Arial" w:eastAsia="Times New Roman" w:hAnsi="Arial" w:cs="Arial"/>
        </w:rPr>
        <w:t>, tel. 22 622 42 32 w. 39.</w:t>
      </w:r>
      <w:bookmarkStart w:id="24" w:name="__RefHeading___Toc487547586"/>
      <w:bookmarkStart w:id="25" w:name="__RefHeading___Toc484609816"/>
      <w:bookmarkStart w:id="26" w:name="__RefHeading___Toc485045157"/>
      <w:bookmarkEnd w:id="24"/>
      <w:bookmarkEnd w:id="25"/>
      <w:bookmarkEnd w:id="26"/>
    </w:p>
    <w:p w14:paraId="3B1577C2" w14:textId="77777777" w:rsidR="008F0EB8" w:rsidRPr="008F0EB8" w:rsidRDefault="008F0EB8" w:rsidP="00FC6BAB">
      <w:pPr>
        <w:numPr>
          <w:ilvl w:val="0"/>
          <w:numId w:val="9"/>
        </w:numPr>
        <w:spacing w:line="360" w:lineRule="auto"/>
        <w:contextualSpacing/>
        <w:rPr>
          <w:rFonts w:ascii="Arial" w:eastAsia="Calibri" w:hAnsi="Arial" w:cs="Arial"/>
          <w:b/>
          <w:lang w:val="x-none" w:eastAsia="hi-IN" w:bidi="hi-IN"/>
        </w:rPr>
      </w:pPr>
      <w:bookmarkStart w:id="27" w:name="__RefHeading__130_1023143728"/>
      <w:bookmarkStart w:id="28" w:name="__RefHeading__68_1192320805"/>
      <w:bookmarkStart w:id="29" w:name="__RefHeading___Toc487547587"/>
      <w:bookmarkStart w:id="30" w:name="__RefHeading___Toc484609817"/>
      <w:bookmarkStart w:id="31" w:name="__RefHeading___Toc485045158"/>
      <w:bookmarkEnd w:id="27"/>
      <w:bookmarkEnd w:id="28"/>
      <w:r w:rsidRPr="008F0EB8">
        <w:rPr>
          <w:rFonts w:ascii="Arial" w:eastAsia="Calibri" w:hAnsi="Arial" w:cs="Arial"/>
          <w:b/>
          <w:lang w:eastAsia="hi-IN" w:bidi="hi-IN"/>
        </w:rPr>
        <w:t>Opis przedmiotu zamówienia, termin realizacji zamówienia</w:t>
      </w:r>
    </w:p>
    <w:p w14:paraId="41A02D9C" w14:textId="58D43E83" w:rsidR="008F0EB8" w:rsidRPr="008436BD" w:rsidRDefault="008F0EB8" w:rsidP="008436BD">
      <w:pPr>
        <w:pStyle w:val="Akapitzlist"/>
        <w:numPr>
          <w:ilvl w:val="1"/>
          <w:numId w:val="7"/>
        </w:numPr>
        <w:spacing w:line="360" w:lineRule="auto"/>
        <w:rPr>
          <w:rFonts w:ascii="Arial" w:eastAsia="Calibri" w:hAnsi="Arial" w:cs="Arial"/>
          <w:lang w:val="x-none" w:eastAsia="hi-IN" w:bidi="hi-IN"/>
        </w:rPr>
      </w:pPr>
      <w:r w:rsidRPr="008436BD">
        <w:rPr>
          <w:rFonts w:ascii="Arial" w:eastAsia="Calibri" w:hAnsi="Arial" w:cs="Arial"/>
          <w:b/>
        </w:rPr>
        <w:t>Przedmiot zamówienia</w:t>
      </w:r>
      <w:bookmarkEnd w:id="29"/>
      <w:bookmarkEnd w:id="30"/>
      <w:bookmarkEnd w:id="31"/>
      <w:r w:rsidRPr="008436BD">
        <w:rPr>
          <w:rFonts w:ascii="Arial" w:eastAsia="Calibri" w:hAnsi="Arial" w:cs="Arial"/>
          <w:b/>
        </w:rPr>
        <w:t xml:space="preserve"> składa się z </w:t>
      </w:r>
      <w:r w:rsidR="00BF5217" w:rsidRPr="008436BD">
        <w:rPr>
          <w:rFonts w:ascii="Arial" w:eastAsia="Calibri" w:hAnsi="Arial" w:cs="Arial"/>
          <w:b/>
        </w:rPr>
        <w:t>sześciu</w:t>
      </w:r>
      <w:r w:rsidRPr="008436BD">
        <w:rPr>
          <w:rFonts w:ascii="Arial" w:eastAsia="Calibri" w:hAnsi="Arial" w:cs="Arial"/>
          <w:b/>
        </w:rPr>
        <w:t xml:space="preserve"> części</w:t>
      </w:r>
    </w:p>
    <w:p w14:paraId="1B5166EF" w14:textId="7C82FB15" w:rsidR="00BF5217" w:rsidRPr="003B4892" w:rsidRDefault="00BF5217" w:rsidP="009F13AC">
      <w:pPr>
        <w:pStyle w:val="Akapitzlist"/>
        <w:numPr>
          <w:ilvl w:val="2"/>
          <w:numId w:val="7"/>
        </w:numPr>
        <w:tabs>
          <w:tab w:val="left" w:pos="-284"/>
        </w:tabs>
        <w:spacing w:after="120"/>
        <w:ind w:left="567" w:hanging="567"/>
        <w:jc w:val="both"/>
        <w:rPr>
          <w:rFonts w:ascii="Arial" w:hAnsi="Arial" w:cs="Arial"/>
          <w:bCs/>
        </w:rPr>
      </w:pPr>
      <w:r w:rsidRPr="003B4892">
        <w:rPr>
          <w:rFonts w:ascii="Arial" w:hAnsi="Arial" w:cs="Arial"/>
          <w:bCs/>
        </w:rPr>
        <w:t>Część 1 zamówienia – świadczenie usługi na terenie gminy Radzanów, powiat białobrzeski</w:t>
      </w:r>
      <w:r w:rsidR="00A23727">
        <w:rPr>
          <w:rFonts w:ascii="Arial" w:hAnsi="Arial" w:cs="Arial"/>
          <w:bCs/>
        </w:rPr>
        <w:t>- Diagnosta 1</w:t>
      </w:r>
      <w:r w:rsidRPr="003B4892">
        <w:rPr>
          <w:rFonts w:ascii="Arial" w:hAnsi="Arial" w:cs="Arial"/>
          <w:bCs/>
        </w:rPr>
        <w:t>;</w:t>
      </w:r>
    </w:p>
    <w:p w14:paraId="1CE69380" w14:textId="6A4CBC02" w:rsidR="00BF5217" w:rsidRDefault="00BF5217" w:rsidP="009F13AC">
      <w:pPr>
        <w:pStyle w:val="Akapitzlist"/>
        <w:numPr>
          <w:ilvl w:val="2"/>
          <w:numId w:val="7"/>
        </w:numPr>
        <w:tabs>
          <w:tab w:val="left" w:pos="-284"/>
        </w:tabs>
        <w:spacing w:after="0"/>
        <w:ind w:left="567" w:hanging="56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Część 2 zamówienia – świadczenie usługi na terenie gminy Wiązowna, powiat otwocki</w:t>
      </w:r>
      <w:r w:rsidR="00A23727">
        <w:rPr>
          <w:rFonts w:ascii="Arial" w:hAnsi="Arial" w:cs="Arial"/>
          <w:bCs/>
        </w:rPr>
        <w:t xml:space="preserve"> – Diagnosta 2</w:t>
      </w:r>
      <w:r>
        <w:rPr>
          <w:rFonts w:ascii="Arial" w:hAnsi="Arial" w:cs="Arial"/>
          <w:bCs/>
        </w:rPr>
        <w:t>;</w:t>
      </w:r>
    </w:p>
    <w:p w14:paraId="54B56393" w14:textId="6420B6C6" w:rsidR="00BF5217" w:rsidRPr="003B4892" w:rsidRDefault="00BF5217" w:rsidP="009F13AC">
      <w:pPr>
        <w:pStyle w:val="Akapitzlist"/>
        <w:numPr>
          <w:ilvl w:val="2"/>
          <w:numId w:val="7"/>
        </w:numPr>
        <w:tabs>
          <w:tab w:val="left" w:pos="-284"/>
        </w:tabs>
        <w:spacing w:before="240" w:after="0"/>
        <w:ind w:left="567" w:hanging="567"/>
        <w:jc w:val="both"/>
        <w:rPr>
          <w:rFonts w:ascii="Arial" w:hAnsi="Arial" w:cs="Arial"/>
          <w:bCs/>
        </w:rPr>
      </w:pPr>
      <w:r w:rsidRPr="003B4892">
        <w:rPr>
          <w:rFonts w:ascii="Arial" w:hAnsi="Arial" w:cs="Arial"/>
          <w:bCs/>
        </w:rPr>
        <w:t xml:space="preserve"> Część 3 zamówienia – świadczenie usługi na terenie gminy Stoczek, powiat węgrowski</w:t>
      </w:r>
      <w:r w:rsidR="00A23727">
        <w:rPr>
          <w:rFonts w:ascii="Arial" w:hAnsi="Arial" w:cs="Arial"/>
          <w:bCs/>
        </w:rPr>
        <w:t xml:space="preserve"> – Diagnosta 3</w:t>
      </w:r>
      <w:r w:rsidRPr="003B4892">
        <w:rPr>
          <w:rFonts w:ascii="Arial" w:hAnsi="Arial" w:cs="Arial"/>
          <w:bCs/>
        </w:rPr>
        <w:t>;</w:t>
      </w:r>
    </w:p>
    <w:p w14:paraId="4DB9E295" w14:textId="19ABB7C9" w:rsidR="00BF5217" w:rsidRPr="003B4892" w:rsidRDefault="00BF5217" w:rsidP="009F13AC">
      <w:pPr>
        <w:pStyle w:val="Akapitzlist"/>
        <w:numPr>
          <w:ilvl w:val="2"/>
          <w:numId w:val="7"/>
        </w:numPr>
        <w:tabs>
          <w:tab w:val="left" w:pos="-284"/>
        </w:tabs>
        <w:spacing w:before="240" w:after="120"/>
        <w:ind w:left="567" w:hanging="567"/>
        <w:jc w:val="both"/>
        <w:rPr>
          <w:rFonts w:ascii="Arial" w:hAnsi="Arial" w:cs="Arial"/>
          <w:bCs/>
        </w:rPr>
      </w:pPr>
      <w:r w:rsidRPr="003B4892">
        <w:rPr>
          <w:rFonts w:ascii="Arial" w:hAnsi="Arial" w:cs="Arial"/>
          <w:bCs/>
        </w:rPr>
        <w:t>Część 4 zamówienia – świadczenie usługi na terenie gminy Liw, powiat węgrowski</w:t>
      </w:r>
      <w:r w:rsidR="00A23727">
        <w:rPr>
          <w:rFonts w:ascii="Arial" w:hAnsi="Arial" w:cs="Arial"/>
          <w:bCs/>
        </w:rPr>
        <w:t xml:space="preserve"> – Diagnosta 4</w:t>
      </w:r>
      <w:r w:rsidRPr="003B4892">
        <w:rPr>
          <w:rFonts w:ascii="Arial" w:hAnsi="Arial" w:cs="Arial"/>
          <w:bCs/>
        </w:rPr>
        <w:t>;</w:t>
      </w:r>
    </w:p>
    <w:p w14:paraId="6F364259" w14:textId="2035230C" w:rsidR="00BF5217" w:rsidRPr="003B4892" w:rsidRDefault="00BF5217" w:rsidP="009F13AC">
      <w:pPr>
        <w:pStyle w:val="Akapitzlist"/>
        <w:numPr>
          <w:ilvl w:val="2"/>
          <w:numId w:val="7"/>
        </w:numPr>
        <w:tabs>
          <w:tab w:val="left" w:pos="-284"/>
        </w:tabs>
        <w:spacing w:after="120"/>
        <w:ind w:left="567" w:hanging="567"/>
        <w:jc w:val="both"/>
        <w:rPr>
          <w:rFonts w:ascii="Arial" w:hAnsi="Arial" w:cs="Arial"/>
          <w:bCs/>
        </w:rPr>
      </w:pPr>
      <w:r w:rsidRPr="003B4892">
        <w:rPr>
          <w:rFonts w:ascii="Arial" w:hAnsi="Arial" w:cs="Arial"/>
          <w:bCs/>
        </w:rPr>
        <w:t>Część 5 zamówienia – świadczenie usługi na terenie gminy Nur, powiat ostrowski</w:t>
      </w:r>
      <w:r w:rsidR="00A23727">
        <w:rPr>
          <w:rFonts w:ascii="Arial" w:hAnsi="Arial" w:cs="Arial"/>
          <w:bCs/>
        </w:rPr>
        <w:t xml:space="preserve"> – Diagnosta 5</w:t>
      </w:r>
      <w:r w:rsidRPr="003B4892">
        <w:rPr>
          <w:rFonts w:ascii="Arial" w:hAnsi="Arial" w:cs="Arial"/>
          <w:bCs/>
        </w:rPr>
        <w:t>;</w:t>
      </w:r>
    </w:p>
    <w:p w14:paraId="111986B4" w14:textId="6C93469A" w:rsidR="00BF5217" w:rsidRPr="00C002D8" w:rsidRDefault="003B4892" w:rsidP="009F13AC">
      <w:pPr>
        <w:tabs>
          <w:tab w:val="left" w:pos="-284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2.1.6 </w:t>
      </w:r>
      <w:r w:rsidR="00BF5217" w:rsidRPr="003B4892">
        <w:rPr>
          <w:rFonts w:ascii="Arial" w:hAnsi="Arial" w:cs="Arial"/>
          <w:bCs/>
        </w:rPr>
        <w:t>Część 6 zamówienia – świadczenie usługi na terenie gminy Małkinia Górna, powiat ostrowski</w:t>
      </w:r>
      <w:r w:rsidR="00A23727">
        <w:rPr>
          <w:rFonts w:ascii="Arial" w:hAnsi="Arial" w:cs="Arial"/>
          <w:bCs/>
        </w:rPr>
        <w:t xml:space="preserve"> – Diagnosta 6</w:t>
      </w:r>
      <w:r w:rsidR="00BF5217" w:rsidRPr="003B4892">
        <w:rPr>
          <w:rFonts w:ascii="Arial" w:hAnsi="Arial" w:cs="Arial"/>
          <w:bCs/>
        </w:rPr>
        <w:t xml:space="preserve">. </w:t>
      </w:r>
    </w:p>
    <w:p w14:paraId="381C855C" w14:textId="5C5833D5" w:rsidR="008F0EB8" w:rsidRPr="005A2219" w:rsidRDefault="008F0EB8" w:rsidP="003B4892">
      <w:pPr>
        <w:numPr>
          <w:ilvl w:val="1"/>
          <w:numId w:val="7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  <w:lang w:eastAsia="hi-IN" w:bidi="hi-IN"/>
        </w:rPr>
        <w:t xml:space="preserve">Pełen zakres przedmiotu zamówienia do wszystkich części zamówienia zawarty jest </w:t>
      </w:r>
      <w:r w:rsidRPr="008F0EB8">
        <w:rPr>
          <w:rFonts w:ascii="Arial" w:eastAsia="Calibri" w:hAnsi="Arial" w:cs="Arial"/>
          <w:lang w:eastAsia="hi-IN" w:bidi="hi-IN"/>
        </w:rPr>
        <w:br/>
        <w:t xml:space="preserve">w </w:t>
      </w:r>
      <w:r w:rsidRPr="008F0EB8">
        <w:rPr>
          <w:rFonts w:ascii="Arial" w:eastAsia="Calibri" w:hAnsi="Arial" w:cs="Arial"/>
        </w:rPr>
        <w:t>Opisie przedmiotu zamówienia stanowiącym załącznik nr 1 do niniejszego ogłoszenia.</w:t>
      </w:r>
    </w:p>
    <w:p w14:paraId="3EC95968" w14:textId="77C003F6" w:rsidR="005A2219" w:rsidRPr="00DE461E" w:rsidRDefault="005A2219" w:rsidP="003B4892">
      <w:pPr>
        <w:numPr>
          <w:ilvl w:val="1"/>
          <w:numId w:val="7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lang w:val="x-none" w:eastAsia="hi-IN" w:bidi="hi-IN"/>
        </w:rPr>
      </w:pPr>
      <w:r>
        <w:rPr>
          <w:rFonts w:ascii="Arial" w:eastAsia="Calibri" w:hAnsi="Arial" w:cs="Arial"/>
        </w:rPr>
        <w:lastRenderedPageBreak/>
        <w:t>Wykonawca może złożyć ofertę maksymalnie na dwie części zamówienia. W przypadku złożenia oferty przez Wykonawcę na więcej niż dwie części zamówienia wszystkie oferty danego Wykonawcy zostaną odrzucone.</w:t>
      </w:r>
    </w:p>
    <w:p w14:paraId="2493969F" w14:textId="1A82F9B9" w:rsidR="00DE461E" w:rsidRPr="008F0EB8" w:rsidRDefault="00DE461E" w:rsidP="003B4892">
      <w:pPr>
        <w:numPr>
          <w:ilvl w:val="1"/>
          <w:numId w:val="7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lang w:val="x-none" w:eastAsia="hi-IN" w:bidi="hi-IN"/>
        </w:rPr>
      </w:pPr>
      <w:r>
        <w:rPr>
          <w:rFonts w:ascii="Arial" w:eastAsia="Calibri" w:hAnsi="Arial" w:cs="Arial"/>
        </w:rPr>
        <w:t>Zakłada się, że dla każdej gminy</w:t>
      </w:r>
      <w:r w:rsidR="00BD6DC0">
        <w:rPr>
          <w:rFonts w:ascii="Arial" w:eastAsia="Calibri" w:hAnsi="Arial" w:cs="Arial"/>
        </w:rPr>
        <w:t>/części</w:t>
      </w:r>
      <w:r>
        <w:rPr>
          <w:rFonts w:ascii="Arial" w:eastAsia="Calibri" w:hAnsi="Arial" w:cs="Arial"/>
        </w:rPr>
        <w:t xml:space="preserve"> maksymalna liczba osób świadczących usługę wynosi 8. Maksymalna liczba osób świadczących usługę w </w:t>
      </w:r>
      <w:r w:rsidR="0031140F">
        <w:rPr>
          <w:rFonts w:ascii="Arial" w:eastAsia="Calibri" w:hAnsi="Arial" w:cs="Arial"/>
        </w:rPr>
        <w:t>województwie</w:t>
      </w:r>
      <w:r>
        <w:rPr>
          <w:rFonts w:ascii="Arial" w:eastAsia="Calibri" w:hAnsi="Arial" w:cs="Arial"/>
        </w:rPr>
        <w:t xml:space="preserve"> mazowieckim wynosi 48.</w:t>
      </w:r>
    </w:p>
    <w:p w14:paraId="3934F2FD" w14:textId="5ED66605" w:rsidR="008F0EB8" w:rsidRPr="008F0EB8" w:rsidRDefault="008F0EB8" w:rsidP="008F0EB8">
      <w:pPr>
        <w:numPr>
          <w:ilvl w:val="1"/>
          <w:numId w:val="5"/>
        </w:numPr>
        <w:spacing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8F0EB8">
        <w:rPr>
          <w:rFonts w:ascii="Arial" w:eastAsia="Times New Roman" w:hAnsi="Arial" w:cs="Arial"/>
        </w:rPr>
        <w:t xml:space="preserve">Kody CPV według Wspólnego Słownika Zamówień: </w:t>
      </w:r>
      <w:r w:rsidR="00497051" w:rsidRPr="007A1776">
        <w:rPr>
          <w:rFonts w:ascii="Arial" w:eastAsia="Times New Roman" w:hAnsi="Arial" w:cs="Arial"/>
          <w:bCs/>
        </w:rPr>
        <w:t>853</w:t>
      </w:r>
      <w:r w:rsidR="00983867">
        <w:rPr>
          <w:rFonts w:ascii="Arial" w:eastAsia="Times New Roman" w:hAnsi="Arial" w:cs="Arial"/>
          <w:bCs/>
        </w:rPr>
        <w:t>12320</w:t>
      </w:r>
      <w:r w:rsidR="00497051" w:rsidRPr="007A1776">
        <w:rPr>
          <w:rFonts w:ascii="Arial" w:eastAsia="Times New Roman" w:hAnsi="Arial" w:cs="Arial"/>
          <w:bCs/>
        </w:rPr>
        <w:t>-8</w:t>
      </w:r>
      <w:r w:rsidRPr="008F0EB8">
        <w:rPr>
          <w:rFonts w:ascii="Arial" w:eastAsia="Times New Roman" w:hAnsi="Arial" w:cs="Arial"/>
          <w:bCs/>
        </w:rPr>
        <w:t xml:space="preserve"> – Usługi </w:t>
      </w:r>
      <w:r w:rsidR="00983867">
        <w:rPr>
          <w:rFonts w:ascii="Arial" w:eastAsia="Times New Roman" w:hAnsi="Arial" w:cs="Arial"/>
          <w:bCs/>
        </w:rPr>
        <w:t>doradztwa</w:t>
      </w:r>
      <w:r w:rsidR="007A1776">
        <w:rPr>
          <w:rFonts w:ascii="Arial" w:eastAsia="Times New Roman" w:hAnsi="Arial" w:cs="Arial"/>
          <w:bCs/>
        </w:rPr>
        <w:t>.</w:t>
      </w:r>
    </w:p>
    <w:p w14:paraId="3F5AA236" w14:textId="77777777" w:rsidR="008F0EB8" w:rsidRPr="008F0EB8" w:rsidRDefault="008F0EB8" w:rsidP="008F0EB8">
      <w:pPr>
        <w:numPr>
          <w:ilvl w:val="1"/>
          <w:numId w:val="5"/>
        </w:numPr>
        <w:spacing w:line="360" w:lineRule="auto"/>
        <w:contextualSpacing/>
        <w:rPr>
          <w:rFonts w:ascii="Arial" w:eastAsia="Calibri" w:hAnsi="Arial" w:cs="Arial"/>
          <w:lang w:val="x-none" w:eastAsia="hi-IN" w:bidi="hi-IN"/>
        </w:rPr>
      </w:pPr>
      <w:bookmarkStart w:id="32" w:name="__RefHeading___Toc487547588"/>
      <w:bookmarkStart w:id="33" w:name="__RefHeading___Toc484609818"/>
      <w:bookmarkStart w:id="34" w:name="__RefHeading___Toc485045159"/>
      <w:r w:rsidRPr="008F0EB8">
        <w:rPr>
          <w:rFonts w:ascii="Arial" w:eastAsia="Calibri" w:hAnsi="Arial" w:cs="Arial"/>
          <w:b/>
        </w:rPr>
        <w:t>Termin wykonania zamówienia:</w:t>
      </w:r>
      <w:bookmarkEnd w:id="32"/>
      <w:bookmarkEnd w:id="33"/>
      <w:bookmarkEnd w:id="34"/>
      <w:r w:rsidRPr="008F0EB8">
        <w:rPr>
          <w:rFonts w:ascii="Arial" w:eastAsia="Calibri" w:hAnsi="Arial" w:cs="Arial"/>
          <w:b/>
        </w:rPr>
        <w:t xml:space="preserve"> </w:t>
      </w:r>
    </w:p>
    <w:p w14:paraId="130DC457" w14:textId="45CC405E" w:rsidR="008F0EB8" w:rsidRPr="008F0EB8" w:rsidRDefault="008F0EB8" w:rsidP="008F0EB8">
      <w:pPr>
        <w:numPr>
          <w:ilvl w:val="2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Umowa o udzielenie wszystkich </w:t>
      </w:r>
      <w:r w:rsidR="004E039A">
        <w:rPr>
          <w:rFonts w:ascii="Arial" w:eastAsia="Times New Roman" w:hAnsi="Arial" w:cs="Arial"/>
        </w:rPr>
        <w:t>sześciu</w:t>
      </w:r>
      <w:r w:rsidR="002B5594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>części zamówienia na usługę społeczną zostanie zawarta</w:t>
      </w:r>
      <w:r w:rsidR="004E039A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>na czas oznaczony</w:t>
      </w:r>
      <w:r w:rsidR="00826B16">
        <w:rPr>
          <w:rFonts w:ascii="Arial" w:eastAsia="Times New Roman" w:hAnsi="Arial" w:cs="Arial"/>
        </w:rPr>
        <w:t>. Usługa realizowana będzie</w:t>
      </w:r>
      <w:r w:rsidR="003D25DB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 xml:space="preserve">w terminie od dnia zawarcia umowy do dnia </w:t>
      </w:r>
      <w:r w:rsidR="00F45C19">
        <w:rPr>
          <w:rFonts w:ascii="Arial" w:eastAsia="Times New Roman" w:hAnsi="Arial" w:cs="Arial"/>
        </w:rPr>
        <w:t>06</w:t>
      </w:r>
      <w:r w:rsidRPr="008F0EB8">
        <w:rPr>
          <w:rFonts w:ascii="Arial" w:eastAsia="Times New Roman" w:hAnsi="Arial" w:cs="Arial"/>
        </w:rPr>
        <w:t>.</w:t>
      </w:r>
      <w:r w:rsidR="008A01B0">
        <w:rPr>
          <w:rFonts w:ascii="Arial" w:eastAsia="Times New Roman" w:hAnsi="Arial" w:cs="Arial"/>
        </w:rPr>
        <w:t>12</w:t>
      </w:r>
      <w:r w:rsidRPr="008F0EB8">
        <w:rPr>
          <w:rFonts w:ascii="Arial" w:eastAsia="Times New Roman" w:hAnsi="Arial" w:cs="Arial"/>
        </w:rPr>
        <w:t>.20</w:t>
      </w:r>
      <w:r w:rsidR="008A01B0">
        <w:rPr>
          <w:rFonts w:ascii="Arial" w:eastAsia="Times New Roman" w:hAnsi="Arial" w:cs="Arial"/>
        </w:rPr>
        <w:t>19</w:t>
      </w:r>
      <w:r w:rsidRPr="008F0EB8">
        <w:rPr>
          <w:rFonts w:ascii="Arial" w:eastAsia="Times New Roman" w:hAnsi="Arial" w:cs="Arial"/>
        </w:rPr>
        <w:t xml:space="preserve"> r</w:t>
      </w:r>
      <w:bookmarkStart w:id="35" w:name="__RefHeading___Toc487547589"/>
      <w:bookmarkStart w:id="36" w:name="__RefHeading__134_1023143728"/>
      <w:bookmarkStart w:id="37" w:name="__RefHeading___Toc484609819"/>
      <w:bookmarkStart w:id="38" w:name="__RefHeading__72_1192320805"/>
      <w:bookmarkStart w:id="39" w:name="__RefHeading___Toc485045160"/>
      <w:bookmarkEnd w:id="35"/>
      <w:bookmarkEnd w:id="36"/>
      <w:bookmarkEnd w:id="37"/>
      <w:bookmarkEnd w:id="38"/>
      <w:bookmarkEnd w:id="39"/>
      <w:r w:rsidRPr="008F0EB8">
        <w:rPr>
          <w:rFonts w:ascii="Arial" w:eastAsia="Times New Roman" w:hAnsi="Arial" w:cs="Arial"/>
        </w:rPr>
        <w:t>.</w:t>
      </w:r>
    </w:p>
    <w:p w14:paraId="12320577" w14:textId="77777777" w:rsidR="008F0EB8" w:rsidRPr="008F0EB8" w:rsidRDefault="008F0EB8" w:rsidP="008F0EB8">
      <w:pPr>
        <w:numPr>
          <w:ilvl w:val="1"/>
          <w:numId w:val="5"/>
        </w:numPr>
        <w:spacing w:line="360" w:lineRule="auto"/>
        <w:ind w:left="142" w:hanging="142"/>
        <w:contextualSpacing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Szczegółowe warunki  realizacji zamówienia</w:t>
      </w:r>
    </w:p>
    <w:p w14:paraId="24086120" w14:textId="3B81C0C6" w:rsidR="008F0EB8" w:rsidRPr="008F0EB8" w:rsidRDefault="008F0EB8" w:rsidP="008F0EB8">
      <w:pPr>
        <w:numPr>
          <w:ilvl w:val="2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lang w:val="x-none" w:eastAsia="hi-IN" w:bidi="hi-IN"/>
        </w:rPr>
      </w:pPr>
      <w:r w:rsidRPr="008F0EB8">
        <w:rPr>
          <w:rFonts w:ascii="Arial" w:eastAsia="Calibri" w:hAnsi="Arial" w:cs="Arial"/>
        </w:rPr>
        <w:t>Szczegółowe warunki realizacji</w:t>
      </w:r>
      <w:r w:rsidR="00656FEB">
        <w:rPr>
          <w:rFonts w:ascii="Arial" w:eastAsia="Calibri" w:hAnsi="Arial" w:cs="Arial"/>
        </w:rPr>
        <w:t xml:space="preserve"> wszystkich </w:t>
      </w:r>
      <w:r w:rsidR="00826B16">
        <w:rPr>
          <w:rFonts w:ascii="Arial" w:eastAsia="Calibri" w:hAnsi="Arial" w:cs="Arial"/>
        </w:rPr>
        <w:t>sześciu</w:t>
      </w:r>
      <w:r w:rsidR="00DF7910">
        <w:rPr>
          <w:rFonts w:ascii="Arial" w:eastAsia="Calibri" w:hAnsi="Arial" w:cs="Arial"/>
        </w:rPr>
        <w:t xml:space="preserve"> </w:t>
      </w:r>
      <w:r w:rsidR="00656FEB">
        <w:rPr>
          <w:rFonts w:ascii="Arial" w:eastAsia="Calibri" w:hAnsi="Arial" w:cs="Arial"/>
        </w:rPr>
        <w:t>części</w:t>
      </w:r>
      <w:r w:rsidRPr="008F0EB8">
        <w:rPr>
          <w:rFonts w:ascii="Arial" w:eastAsia="Calibri" w:hAnsi="Arial" w:cs="Arial"/>
        </w:rPr>
        <w:t xml:space="preserve"> przedmiotu zamówienia określa wzór umowy stanowiący załącznik nr 2 do IWZ.</w:t>
      </w:r>
    </w:p>
    <w:p w14:paraId="7082D99F" w14:textId="77777777" w:rsidR="008F0EB8" w:rsidRPr="008F0EB8" w:rsidRDefault="008F0EB8" w:rsidP="008F0EB8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bookmarkStart w:id="40" w:name="__RefHeading___Toc487547590"/>
      <w:bookmarkStart w:id="41" w:name="__RefHeading___Toc484609820"/>
      <w:bookmarkStart w:id="42" w:name="__RefHeading___Toc485045161"/>
      <w:bookmarkEnd w:id="40"/>
      <w:bookmarkEnd w:id="41"/>
      <w:bookmarkEnd w:id="42"/>
      <w:r w:rsidRPr="008F0EB8">
        <w:rPr>
          <w:rFonts w:ascii="Arial" w:eastAsia="Calibri" w:hAnsi="Arial" w:cs="Arial"/>
          <w:b/>
        </w:rPr>
        <w:t>Warunki udziału w postępowaniu, żądane dokumenty oraz zasady dotyczące Wykonawców występujących wspólnie</w:t>
      </w:r>
      <w:bookmarkStart w:id="43" w:name="__RefHeading___Toc487547591"/>
      <w:bookmarkStart w:id="44" w:name="__RefHeading__136_1023143728"/>
      <w:bookmarkStart w:id="45" w:name="__RefHeading___Toc484609821"/>
      <w:bookmarkStart w:id="46" w:name="__RefHeading__74_1192320805"/>
      <w:bookmarkStart w:id="47" w:name="__RefHeading___Toc485045162"/>
      <w:bookmarkEnd w:id="43"/>
      <w:bookmarkEnd w:id="44"/>
      <w:bookmarkEnd w:id="45"/>
      <w:bookmarkEnd w:id="46"/>
      <w:bookmarkEnd w:id="47"/>
    </w:p>
    <w:p w14:paraId="27165914" w14:textId="77777777" w:rsidR="00427DD3" w:rsidRPr="00427DD3" w:rsidRDefault="008F0EB8" w:rsidP="00427DD3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 xml:space="preserve">Warunki udziału w postępowaniu. </w:t>
      </w:r>
      <w:r w:rsidRPr="008F0EB8">
        <w:rPr>
          <w:rFonts w:ascii="Arial" w:eastAsia="Times New Roman" w:hAnsi="Arial" w:cs="Arial"/>
        </w:rPr>
        <w:t xml:space="preserve">O udzielenie </w:t>
      </w:r>
      <w:r w:rsidR="002A6D1D">
        <w:rPr>
          <w:rFonts w:ascii="Arial" w:eastAsia="Times New Roman" w:hAnsi="Arial" w:cs="Arial"/>
        </w:rPr>
        <w:t xml:space="preserve">wszystkich </w:t>
      </w:r>
      <w:r w:rsidR="00CA64DA">
        <w:rPr>
          <w:rFonts w:ascii="Arial" w:eastAsia="Times New Roman" w:hAnsi="Arial" w:cs="Arial"/>
        </w:rPr>
        <w:t>sześciu</w:t>
      </w:r>
      <w:r w:rsidR="002B5594">
        <w:rPr>
          <w:rFonts w:ascii="Arial" w:eastAsia="Times New Roman" w:hAnsi="Arial" w:cs="Arial"/>
        </w:rPr>
        <w:t xml:space="preserve"> </w:t>
      </w:r>
      <w:r w:rsidR="002A6D1D">
        <w:rPr>
          <w:rFonts w:ascii="Arial" w:eastAsia="Times New Roman" w:hAnsi="Arial" w:cs="Arial"/>
        </w:rPr>
        <w:t>części</w:t>
      </w:r>
      <w:r w:rsidR="00DF7910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>zamówienia mogą ubiegać się Wykonawcy, którzy spełniają wskazany poniżej warunek udziału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postępowaniu, dotyczący posiadania wiedzy i doświadczenia. Opis spełnienia warunków:</w:t>
      </w:r>
      <w:r w:rsidR="00427DD3">
        <w:rPr>
          <w:rFonts w:ascii="Arial" w:eastAsia="Calibri" w:hAnsi="Arial" w:cs="Arial"/>
          <w:b/>
          <w:lang w:eastAsia="hi-IN" w:bidi="hi-IN"/>
        </w:rPr>
        <w:t xml:space="preserve"> </w:t>
      </w:r>
      <w:r w:rsidRPr="00427DD3">
        <w:rPr>
          <w:rFonts w:ascii="Arial" w:eastAsia="Calibri" w:hAnsi="Arial" w:cs="Arial"/>
          <w:u w:val="single"/>
        </w:rPr>
        <w:t>Warunek dotyczący posiadania wiedzy, doświadczenia i dysponowania odpowiednimi osobami</w:t>
      </w:r>
      <w:r w:rsidRPr="00427DD3">
        <w:rPr>
          <w:rFonts w:ascii="Arial" w:eastAsia="Calibri" w:hAnsi="Arial" w:cs="Arial"/>
        </w:rPr>
        <w:t xml:space="preserve">. </w:t>
      </w:r>
      <w:r w:rsidRPr="00427DD3">
        <w:rPr>
          <w:rFonts w:ascii="Arial" w:eastAsia="Calibri" w:hAnsi="Arial" w:cs="Arial"/>
          <w:bCs/>
        </w:rPr>
        <w:t xml:space="preserve">Zamawiający uzna warunek udziału w postępowaniu za spełniony, jeżeli Wykonawca dysponuje osobą, spełniającą następujące wymagania: </w:t>
      </w:r>
    </w:p>
    <w:p w14:paraId="3453F1AC" w14:textId="7485D323" w:rsidR="004D4F59" w:rsidRPr="00427DD3" w:rsidRDefault="004D4F59" w:rsidP="002D554B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eastAsia="Calibri" w:hAnsi="Arial" w:cs="Arial"/>
          <w:b/>
          <w:lang w:val="x-none" w:eastAsia="hi-IN" w:bidi="hi-IN"/>
        </w:rPr>
      </w:pPr>
      <w:r w:rsidRPr="00427DD3">
        <w:rPr>
          <w:rFonts w:ascii="Arial" w:hAnsi="Arial" w:cs="Arial"/>
        </w:rPr>
        <w:t>Posiada co najmniej wykształcenie średnie,</w:t>
      </w:r>
    </w:p>
    <w:p w14:paraId="136B29CE" w14:textId="77777777" w:rsidR="004D4F59" w:rsidRDefault="004D4F59" w:rsidP="002D554B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minimum 2 lata stażu pracy:</w:t>
      </w:r>
    </w:p>
    <w:p w14:paraId="112F80E8" w14:textId="77777777" w:rsidR="004D4F59" w:rsidRDefault="004D4F59" w:rsidP="002D554B">
      <w:pPr>
        <w:pStyle w:val="Akapitzlist"/>
        <w:tabs>
          <w:tab w:val="left" w:pos="0"/>
        </w:tabs>
        <w:spacing w:after="12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jednostkach samorządu terytorialnego gminy/powiatu i w ich jednostkach organizacyjnych (np. pomocy społecznej – OPS, PCPR, edukacji – szkoła, przedszkola, kultury – ośrodki kultury, biblioteki, centra) i/lub</w:t>
      </w:r>
    </w:p>
    <w:p w14:paraId="6670F92E" w14:textId="77777777" w:rsidR="004D4F59" w:rsidRDefault="004D4F59" w:rsidP="002D554B">
      <w:pPr>
        <w:pStyle w:val="Akapitzlist"/>
        <w:tabs>
          <w:tab w:val="left" w:pos="0"/>
        </w:tabs>
        <w:spacing w:after="12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podmiotach realizujących działania na rzecz dziecka i rodziny (np. placówki wsparcia dziennego, placówki opiekuńczo – wychowawcze, socjoterapii) i/lub</w:t>
      </w:r>
    </w:p>
    <w:p w14:paraId="17143CB2" w14:textId="77777777" w:rsidR="004D4F59" w:rsidRDefault="004D4F59" w:rsidP="002D554B">
      <w:pPr>
        <w:pStyle w:val="Akapitzlist"/>
        <w:tabs>
          <w:tab w:val="left" w:pos="0"/>
        </w:tabs>
        <w:spacing w:after="12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innych podmiotach sektorowych istotnych z punktu widzenia włączenia społecznego: sądowe (np. zespoły kuratorskie służby sądowej, służba więzienna); podmioty policji, policyjne izby dziecka, instytucje systemu oświaty, poradnie psychologiczno-pedagogiczne, jednostki ochrony zdrowia (np. podmioty działalności leczniczej), sportu, rekreacji, powiatowe instytucje rynku pracy i/lub</w:t>
      </w:r>
    </w:p>
    <w:p w14:paraId="7E692A1D" w14:textId="77777777" w:rsidR="004D4F59" w:rsidRDefault="004D4F59" w:rsidP="00BE0F2C">
      <w:pPr>
        <w:pStyle w:val="Akapitzlist"/>
        <w:tabs>
          <w:tab w:val="left" w:pos="0"/>
        </w:tabs>
        <w:spacing w:after="0"/>
        <w:ind w:left="100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w NGO i/lub</w:t>
      </w:r>
    </w:p>
    <w:p w14:paraId="3E8BFF74" w14:textId="754E0F72" w:rsidR="0062697E" w:rsidRPr="006E6613" w:rsidRDefault="004D4F59" w:rsidP="00BE0F2C">
      <w:pPr>
        <w:tabs>
          <w:tab w:val="left" w:pos="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 instytucjach pomocy i integracji społecznej (np. domy pomocy, ośrodki wsparcia,</w:t>
      </w:r>
      <w:r w:rsidR="006E6613">
        <w:rPr>
          <w:rFonts w:ascii="Arial" w:hAnsi="Arial" w:cs="Arial"/>
        </w:rPr>
        <w:t xml:space="preserve"> OIK, ośrodki poradnictwa specjalistycznego, ekonomii społecznej, WTZ, ZAZ)</w:t>
      </w:r>
      <w:r w:rsidR="00C152BE">
        <w:rPr>
          <w:rStyle w:val="Odwoanieprzypisudolnego"/>
          <w:rFonts w:ascii="Arial" w:hAnsi="Arial" w:cs="Arial"/>
        </w:rPr>
        <w:footnoteReference w:id="1"/>
      </w:r>
      <w:r w:rsidR="002D554B">
        <w:rPr>
          <w:rFonts w:ascii="Arial" w:hAnsi="Arial" w:cs="Arial"/>
        </w:rPr>
        <w:t>.</w:t>
      </w:r>
    </w:p>
    <w:p w14:paraId="6A7011D4" w14:textId="0EE33C46" w:rsidR="008F0EB8" w:rsidRPr="008F0EB8" w:rsidRDefault="008F0EB8" w:rsidP="008F0EB8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8F0EB8">
        <w:rPr>
          <w:rFonts w:ascii="Arial" w:eastAsia="Calibri" w:hAnsi="Arial" w:cs="Arial"/>
          <w:b/>
          <w:bCs/>
        </w:rPr>
        <w:t>Wykaz osoby uczestniczącej w wykonaniu przedmiotu zamówienia oraz składany w celu uzyskania dodatkowych punktów stanowi załącznik 6 do IWZ.</w:t>
      </w:r>
    </w:p>
    <w:p w14:paraId="6868EBC6" w14:textId="77777777" w:rsidR="008F0EB8" w:rsidRPr="008F0EB8" w:rsidRDefault="008F0EB8" w:rsidP="008F0EB8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hi-IN" w:bidi="hi-IN"/>
        </w:rPr>
      </w:pPr>
      <w:r w:rsidRPr="008F0EB8">
        <w:rPr>
          <w:rFonts w:ascii="Arial" w:eastAsia="Calibri" w:hAnsi="Arial" w:cs="Arial"/>
          <w:b/>
          <w:lang w:eastAsia="hi-IN" w:bidi="hi-IN"/>
        </w:rPr>
        <w:t>Uwaga!</w:t>
      </w:r>
    </w:p>
    <w:p w14:paraId="0F2E8040" w14:textId="10D7DEFE" w:rsidR="008F0EB8" w:rsidRPr="008F0EB8" w:rsidRDefault="008F0EB8" w:rsidP="008F0EB8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hi-IN" w:bidi="hi-IN"/>
        </w:rPr>
      </w:pPr>
      <w:r w:rsidRPr="008F0EB8">
        <w:rPr>
          <w:rFonts w:ascii="Arial" w:eastAsia="Calibri" w:hAnsi="Arial" w:cs="Arial"/>
        </w:rPr>
        <w:t xml:space="preserve">Wykonawca może złożyć ofertę </w:t>
      </w:r>
      <w:r w:rsidR="009058C4">
        <w:rPr>
          <w:rFonts w:ascii="Arial" w:eastAsia="Calibri" w:hAnsi="Arial" w:cs="Arial"/>
        </w:rPr>
        <w:t xml:space="preserve">maksymalnie na </w:t>
      </w:r>
      <w:r w:rsidR="003860BE">
        <w:rPr>
          <w:rFonts w:ascii="Arial" w:eastAsia="Calibri" w:hAnsi="Arial" w:cs="Arial"/>
        </w:rPr>
        <w:t>dwie części zamówienia. W przypadku złożenia oferty przez Wykonawcę na więcej niż dwie części zamówienia wszystkie oferty</w:t>
      </w:r>
      <w:r w:rsidR="001E0B04">
        <w:rPr>
          <w:rFonts w:ascii="Arial" w:eastAsia="Calibri" w:hAnsi="Arial" w:cs="Arial"/>
        </w:rPr>
        <w:t xml:space="preserve"> danego Wykonawcy zostaną odrzucone.</w:t>
      </w:r>
    </w:p>
    <w:p w14:paraId="05FAC543" w14:textId="77777777" w:rsidR="008F0EB8" w:rsidRPr="008F0EB8" w:rsidRDefault="008F0EB8" w:rsidP="008F0EB8">
      <w:pPr>
        <w:spacing w:line="360" w:lineRule="auto"/>
        <w:contextualSpacing/>
        <w:jc w:val="both"/>
        <w:rPr>
          <w:rFonts w:ascii="Arial" w:eastAsia="Calibri" w:hAnsi="Arial" w:cs="Arial"/>
          <w:color w:val="000000"/>
        </w:rPr>
      </w:pPr>
      <w:r w:rsidRPr="008F0EB8">
        <w:rPr>
          <w:rFonts w:ascii="Arial" w:eastAsia="Calibri" w:hAnsi="Arial" w:cs="Arial"/>
          <w:color w:val="000000"/>
        </w:rPr>
        <w:t xml:space="preserve">Wskazana w wykazie osoba jest zobligowana do realizacji przedmiotowego zamówienia. </w:t>
      </w:r>
    </w:p>
    <w:p w14:paraId="006E3CB0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b/>
        </w:rPr>
        <w:t>Podstawy wykluczenia.</w:t>
      </w:r>
      <w:r w:rsidRPr="008F0EB8">
        <w:rPr>
          <w:rFonts w:ascii="Arial" w:eastAsia="Times New Roman" w:hAnsi="Arial" w:cs="Arial"/>
        </w:rPr>
        <w:t xml:space="preserve"> </w:t>
      </w:r>
    </w:p>
    <w:p w14:paraId="201AD8E6" w14:textId="37D9DC74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wykluczy z udziału w postępowaniu Wykonawcę, który w okresie ostatnich trzech lat licząc od daty otwarcia ofert, nie wykonał umowy, lub wykonał umowę nienależycie, lub zostały mu naliczone kary umowne w związku z realizacją umowy,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z zastrzeżeniem pkt. 3.2.2. oraz pkt. 3.2.3.</w:t>
      </w:r>
    </w:p>
    <w:p w14:paraId="40FFA26F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Wykonawca, który podlega wykluczeniu na podstawie pkt. 3.2.1. może przedstawić wyczerpujące wyjaśnienia stanu faktycznego lub dowody na to, że podjęte przez niego środki są wystarczające do wykazania jego rzetelności, w szczególności udowodnić naprawienie szkody, zadośćuczynienie pieniężne za doznaną krzywdę lub naprawienie szkody, oraz podjęcie konkretnych środków technicznych, organizacyjnych lub kadrowych, które są odpowiednie dla zapobiegania nieprawidłowemu postępowaniu Wykonawcy.</w:t>
      </w:r>
    </w:p>
    <w:p w14:paraId="2A07481E" w14:textId="44EE5670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Wykonawca nie będzie podlegał wykluczeniu, jeżeli Zamawiający, uwzględniając wagę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i szczególne okoliczności czynu Wykonawcy, uzna za wystarczające wyjaśnienia stanu faktycznego lub dowody, przedstawione zgodnie z pkt. 3.2.</w:t>
      </w:r>
      <w:r w:rsidR="00B73888" w:rsidRPr="00B73888">
        <w:rPr>
          <w:rFonts w:ascii="Arial" w:eastAsia="Times New Roman" w:hAnsi="Arial" w:cs="Arial"/>
        </w:rPr>
        <w:t>2</w:t>
      </w:r>
      <w:r w:rsidRPr="008F0EB8">
        <w:rPr>
          <w:rFonts w:ascii="Arial" w:eastAsia="Times New Roman" w:hAnsi="Arial" w:cs="Arial"/>
        </w:rPr>
        <w:t xml:space="preserve">. </w:t>
      </w:r>
    </w:p>
    <w:p w14:paraId="74666323" w14:textId="398B81F0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Ocena spełniania ww. warunków udziału w postępowaniu zostanie dokonana zgodnie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z formułą „spełnia – nie spełnia”, w oparciu o informacje zawarte w dokumentach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 xml:space="preserve">i oświadczeniach wyszczególnionych w pkt 3.3. IWZ. Z treści załączonych dokumentów </w:t>
      </w:r>
      <w:r w:rsidRPr="008F0EB8">
        <w:rPr>
          <w:rFonts w:ascii="Arial" w:eastAsia="Times New Roman" w:hAnsi="Arial" w:cs="Arial"/>
        </w:rPr>
        <w:lastRenderedPageBreak/>
        <w:t>musi wynikać jednoznacznie, że Wykonawca spełnia ww. warunki udziału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postępowaniu.</w:t>
      </w:r>
    </w:p>
    <w:p w14:paraId="16F6376B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Zamawiający </w:t>
      </w:r>
      <w:r w:rsidRPr="008F0EB8">
        <w:rPr>
          <w:rFonts w:ascii="Arial" w:eastAsia="Times New Roman" w:hAnsi="Arial" w:cs="Arial"/>
          <w:b/>
        </w:rPr>
        <w:t>wykluczy</w:t>
      </w:r>
      <w:r w:rsidRPr="008F0EB8">
        <w:rPr>
          <w:rFonts w:ascii="Arial" w:eastAsia="Times New Roman" w:hAnsi="Arial" w:cs="Arial"/>
        </w:rPr>
        <w:t xml:space="preserve"> z postępowania wykonawcę:</w:t>
      </w:r>
    </w:p>
    <w:p w14:paraId="7EB8C787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będącego osobą fizyczną, którego prawomocnie skazano za przestępstwo:</w:t>
      </w:r>
    </w:p>
    <w:p w14:paraId="11CB8713" w14:textId="6B12DB90" w:rsidR="008F0EB8" w:rsidRPr="008F0EB8" w:rsidRDefault="008F0EB8" w:rsidP="008F0EB8">
      <w:pPr>
        <w:numPr>
          <w:ilvl w:val="4"/>
          <w:numId w:val="6"/>
        </w:numPr>
        <w:spacing w:line="360" w:lineRule="auto"/>
        <w:ind w:hanging="1098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 którym mowa w art. 165a, art. 181-188, art. 189a, art. 218-221, art. 228-230a,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art. 250a, art. 258 lub art. 270-309 ustawy z dnia 6 czerwca 1997 r. - Kodeks karny (Dz.U.  z 2018 r. poz. 1600, z późn. zm.)  lub art. 46 lub art. 48 ustawy z dnia 25 czerwca 2010 r. o sporcie (Dz.U. z 201</w:t>
      </w:r>
      <w:r w:rsidR="00255BC2">
        <w:rPr>
          <w:rFonts w:ascii="Arial" w:eastAsia="Times New Roman" w:hAnsi="Arial" w:cs="Arial"/>
        </w:rPr>
        <w:t>9</w:t>
      </w:r>
      <w:r w:rsidRPr="008F0EB8">
        <w:rPr>
          <w:rFonts w:ascii="Arial" w:eastAsia="Times New Roman" w:hAnsi="Arial" w:cs="Arial"/>
        </w:rPr>
        <w:t xml:space="preserve"> r. poz. </w:t>
      </w:r>
      <w:r w:rsidR="00255BC2">
        <w:rPr>
          <w:rFonts w:ascii="Arial" w:eastAsia="Times New Roman" w:hAnsi="Arial" w:cs="Arial"/>
        </w:rPr>
        <w:t>1468</w:t>
      </w:r>
      <w:r w:rsidRPr="008F0EB8">
        <w:rPr>
          <w:rFonts w:ascii="Arial" w:eastAsia="Times New Roman" w:hAnsi="Arial" w:cs="Arial"/>
        </w:rPr>
        <w:t>, ze zm.);</w:t>
      </w:r>
    </w:p>
    <w:p w14:paraId="48098F49" w14:textId="5C3632C9" w:rsidR="008F0EB8" w:rsidRPr="008F0EB8" w:rsidRDefault="008F0EB8" w:rsidP="008F0EB8">
      <w:pPr>
        <w:numPr>
          <w:ilvl w:val="4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 charakterze terrorystycznym, o którym mowa w art. 115 § 20 ustawy z dnia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6 czerwca 1997 r. - Kodeks karny;</w:t>
      </w:r>
    </w:p>
    <w:p w14:paraId="31CAC3E1" w14:textId="77777777" w:rsidR="008F0EB8" w:rsidRPr="008F0EB8" w:rsidRDefault="008F0EB8" w:rsidP="008F0EB8">
      <w:pPr>
        <w:numPr>
          <w:ilvl w:val="4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skarbowe;</w:t>
      </w:r>
    </w:p>
    <w:p w14:paraId="4AC958D8" w14:textId="42AE7209" w:rsidR="008F0EB8" w:rsidRPr="008F0EB8" w:rsidRDefault="008F0EB8" w:rsidP="008F0EB8">
      <w:pPr>
        <w:numPr>
          <w:ilvl w:val="4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o którym mowa w art. 9 lub art. 10 ustawy z dnia 15 czerwca 2012 r. </w:t>
      </w:r>
      <w:r w:rsidRPr="008F0EB8">
        <w:rPr>
          <w:rFonts w:ascii="Arial" w:eastAsia="Times New Roman" w:hAnsi="Arial" w:cs="Arial"/>
        </w:rPr>
        <w:br/>
        <w:t>o skutkach powierzania wykonywania pracy cudzoziemcom przebywającym wbrew przepisom na terytorium Rzeczypospolitej Polskiej (Dz.U. poz. 769);</w:t>
      </w:r>
    </w:p>
    <w:p w14:paraId="29622299" w14:textId="14FF61D8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o którym mowa w pkt 3.2.5.1;</w:t>
      </w:r>
    </w:p>
    <w:p w14:paraId="34D6100A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3321BEA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0465900A" w14:textId="4B18722E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który w wyniku lekkomyślności lub niedbalstwa przedstawił informacje wprowadzające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błąd zamawiającego, mogące mieć istotny wpływ na decyzje podejmowane przez zamawiającego w postępowaniu o udzielenie zamówienia;</w:t>
      </w:r>
    </w:p>
    <w:p w14:paraId="475393AB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lastRenderedPageBreak/>
        <w:t>który bezprawnie wpływał lub próbował wpłynąć na czynności zamawiającego lub pozyskać informacje poufne, mogące dać mu przewagę w postępowaniu o udzielenie zamówienia;</w:t>
      </w:r>
    </w:p>
    <w:p w14:paraId="6C54DE43" w14:textId="700898F4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 z udziału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postępowaniu;</w:t>
      </w:r>
    </w:p>
    <w:p w14:paraId="0EDF93B3" w14:textId="0AF0E166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który z innymi wykonawcami zawarł porozumienie mające na celu zakłócenie konkurencji między wykonawcami w postępowaniu o udzielenie zamówienia, co zamawiający jest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stanie wykazać za pomocą stosownych środków dowodowych;</w:t>
      </w:r>
    </w:p>
    <w:p w14:paraId="260A82C9" w14:textId="77777777" w:rsidR="00464997" w:rsidRDefault="008F0EB8" w:rsidP="00464997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będącego podmiotem zbiorowym, wobec którego sąd orzekł zakaz ubiegania się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o zamówienia publiczne na podstawie ustawy z dnia 28 października 2002 r.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o odpowiedzialności podmiotów zbiorowych za czyny zabronione pod groźbą kary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(</w:t>
      </w:r>
      <w:r w:rsidRPr="008F0EB8">
        <w:rPr>
          <w:rFonts w:ascii="Arial" w:eastAsia="Calibri" w:hAnsi="Arial" w:cs="Arial"/>
        </w:rPr>
        <w:t>Dz. U. z 2019 r. poz. 628</w:t>
      </w:r>
      <w:r w:rsidR="00686C23">
        <w:rPr>
          <w:rFonts w:ascii="Arial" w:eastAsia="Calibri" w:hAnsi="Arial" w:cs="Arial"/>
        </w:rPr>
        <w:t>, z późn. zm.</w:t>
      </w:r>
      <w:r w:rsidRPr="008F0EB8">
        <w:rPr>
          <w:rFonts w:ascii="Arial" w:eastAsia="Times New Roman" w:hAnsi="Arial" w:cs="Arial"/>
        </w:rPr>
        <w:t>);</w:t>
      </w:r>
    </w:p>
    <w:p w14:paraId="3FA248D9" w14:textId="2989C9AC" w:rsidR="008F0EB8" w:rsidRPr="00464997" w:rsidRDefault="008F0EB8" w:rsidP="00464997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464997">
        <w:rPr>
          <w:rFonts w:ascii="Arial" w:eastAsia="Times New Roman" w:hAnsi="Arial" w:cs="Arial"/>
        </w:rPr>
        <w:t xml:space="preserve">wobec którego orzeczono tytułem środka zapobiegawczego zakaz ubiegania się o zamówienia publiczne. </w:t>
      </w:r>
    </w:p>
    <w:p w14:paraId="4FD17C08" w14:textId="5DE98C20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>którzy należąc do tej samej grupy kapitałowej, w rozumieniu ustawy z dnia</w:t>
      </w:r>
      <w:r w:rsidR="00464997">
        <w:rPr>
          <w:rFonts w:ascii="Arial" w:eastAsia="Calibri" w:hAnsi="Arial" w:cs="Arial"/>
        </w:rPr>
        <w:br/>
      </w:r>
      <w:r w:rsidRPr="008F0EB8">
        <w:rPr>
          <w:rFonts w:ascii="Arial" w:eastAsia="Calibri" w:hAnsi="Arial" w:cs="Arial"/>
        </w:rPr>
        <w:t>16 lutego 2007 r. o ochronie konkurencji i konsumentów (Dz. U. z 2019 r. poz. 369</w:t>
      </w:r>
      <w:r w:rsidR="003D7B19">
        <w:rPr>
          <w:rFonts w:ascii="Arial" w:eastAsia="Calibri" w:hAnsi="Arial" w:cs="Arial"/>
        </w:rPr>
        <w:t>, ze zm.</w:t>
      </w:r>
      <w:r w:rsidRPr="008F0EB8">
        <w:rPr>
          <w:rFonts w:ascii="Arial" w:eastAsia="Calibri" w:hAnsi="Arial" w:cs="Arial"/>
        </w:rPr>
        <w:t>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32901886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Okoliczności uzasadniające wykluczenie z postępowania zachodzące choćby względem pojedynczego wykonawcy dyskwalifikują całą grupę wykonawców ubiegających się wspólnie o udzielenie zamówienia.</w:t>
      </w:r>
    </w:p>
    <w:p w14:paraId="5D098972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Ofertę Wykonawcy wykluczonego uznaje się za odrzuconą.</w:t>
      </w:r>
      <w:bookmarkStart w:id="48" w:name="__RefHeading___Toc487547592"/>
      <w:bookmarkStart w:id="49" w:name="__RefHeading__138_1023143728"/>
      <w:bookmarkStart w:id="50" w:name="__RefHeading___Toc484609822"/>
      <w:bookmarkStart w:id="51" w:name="__RefHeading__76_1192320805"/>
      <w:bookmarkStart w:id="52" w:name="__RefHeading___Toc485045163"/>
      <w:bookmarkEnd w:id="48"/>
      <w:bookmarkEnd w:id="49"/>
      <w:bookmarkEnd w:id="50"/>
      <w:bookmarkEnd w:id="51"/>
      <w:bookmarkEnd w:id="52"/>
    </w:p>
    <w:p w14:paraId="51EAC02A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Żądane dokumenty i oświadczenia</w:t>
      </w:r>
    </w:p>
    <w:p w14:paraId="35DAFEB9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color w:val="000000"/>
        </w:rPr>
        <w:t>W celu oceny spełniania przez Wykonawcę warunków udziału w postępowaniu, wykazania braku podstaw do wykluczenia z postępowania o udzielenie zamówienia oraz potwierdzenia, że oferowane usługi odpowiadają wymaganiom określonym w IWZ, Zamawiający żąda następujących dokumentów:</w:t>
      </w:r>
    </w:p>
    <w:p w14:paraId="2D6AD587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color w:val="000000"/>
        </w:rPr>
        <w:lastRenderedPageBreak/>
        <w:t>Oświadczenia o spełnianiu warunków udziału w postępowaniu. Wzór oświadczenia stanowi załącznik nr 4 do IWZ.</w:t>
      </w:r>
    </w:p>
    <w:p w14:paraId="768E591B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color w:val="000000"/>
        </w:rPr>
        <w:t>oświadczenia o braku podstaw do wykluczenia z postępowania. Wzór oświadczenia stanowi załącznik nr 5 do IWZ.</w:t>
      </w:r>
    </w:p>
    <w:p w14:paraId="4DFD626F" w14:textId="77777777" w:rsidR="008F0EB8" w:rsidRPr="008F0EB8" w:rsidRDefault="008F0EB8" w:rsidP="008F0EB8">
      <w:pPr>
        <w:numPr>
          <w:ilvl w:val="3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color w:val="000000"/>
        </w:rPr>
        <w:t xml:space="preserve">Wykaz osób, które będą uczestniczyć w wykonywaniu zamówienia, w szczególności odpowiedzialnych za świadczenia usług wraz z informacjami na temat ich kwalifikacji zawodowych, doświadczenia i wykształcenia niezbędnych do wykonania zamówienia. </w:t>
      </w:r>
      <w:r w:rsidRPr="008F0EB8">
        <w:rPr>
          <w:rFonts w:ascii="Arial" w:eastAsia="Times New Roman" w:hAnsi="Arial" w:cs="Arial"/>
        </w:rPr>
        <w:t xml:space="preserve">Wzór wykazu stanowi </w:t>
      </w:r>
      <w:r w:rsidRPr="008F0EB8">
        <w:rPr>
          <w:rFonts w:ascii="Arial" w:eastAsia="Times New Roman" w:hAnsi="Arial" w:cs="Arial"/>
          <w:color w:val="000000"/>
        </w:rPr>
        <w:t>załącznik 6 do IWZ.</w:t>
      </w:r>
    </w:p>
    <w:p w14:paraId="0CB61F75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color w:val="000000"/>
        </w:rPr>
        <w:t>W przypadku gdy Wykonawca jako załącznik do oferty dołączy kopie jakiegoś dokumentu, musi ona być potwierdzona za zgodność z oryginałem na każdej stronie przez osobę podpisującą ofertę. W przypadku, gdy załączona do oferty kserokopia dokumentu jest nieczytelna lub budzi wątpliwości, co do jej prawdziwości, Zamawiający może żądać przedstawienia oryginału lub notarialnie potwierdzonej kopii dokumentu.</w:t>
      </w:r>
      <w:bookmarkStart w:id="53" w:name="__RefHeading___Toc487547593"/>
      <w:bookmarkStart w:id="54" w:name="__RefHeading__140_1023143728"/>
      <w:bookmarkStart w:id="55" w:name="__RefHeading___Toc484609823"/>
      <w:bookmarkStart w:id="56" w:name="__RefHeading__78_1192320805"/>
      <w:bookmarkStart w:id="57" w:name="__RefHeading___Toc485045164"/>
      <w:bookmarkEnd w:id="53"/>
      <w:bookmarkEnd w:id="54"/>
      <w:bookmarkEnd w:id="55"/>
      <w:bookmarkEnd w:id="56"/>
      <w:bookmarkEnd w:id="57"/>
    </w:p>
    <w:p w14:paraId="41E18AE5" w14:textId="23C5D76E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 xml:space="preserve">Wykonawca zagraniczny. </w:t>
      </w:r>
      <w:r w:rsidRPr="008F0EB8">
        <w:rPr>
          <w:rFonts w:ascii="Arial" w:eastAsia="Times New Roman" w:hAnsi="Arial" w:cs="Arial"/>
          <w:bCs/>
        </w:rPr>
        <w:t>Wykonawca zagraniczny zobowiązany jest do złożenia dokumentów w języku polskim lub jeżeli dokumenty są sporządzone w języku obcym</w:t>
      </w:r>
      <w:r w:rsidR="00464997">
        <w:rPr>
          <w:rFonts w:ascii="Arial" w:eastAsia="Times New Roman" w:hAnsi="Arial" w:cs="Arial"/>
          <w:bCs/>
        </w:rPr>
        <w:br/>
      </w:r>
      <w:r w:rsidRPr="008F0EB8">
        <w:rPr>
          <w:rFonts w:ascii="Arial" w:eastAsia="Times New Roman" w:hAnsi="Arial" w:cs="Arial"/>
          <w:bCs/>
        </w:rPr>
        <w:t>to Wykonawca powinien złożyć je wraz z tłumaczeniem na język polski.</w:t>
      </w:r>
      <w:bookmarkStart w:id="58" w:name="__RefHeading___Toc487547594"/>
      <w:bookmarkStart w:id="59" w:name="__RefHeading__142_1023143728"/>
      <w:bookmarkStart w:id="60" w:name="__RefHeading___Toc484609824"/>
      <w:bookmarkStart w:id="61" w:name="__RefHeading__80_1192320805"/>
      <w:bookmarkStart w:id="62" w:name="__RefHeading___Toc485045165"/>
      <w:bookmarkEnd w:id="58"/>
      <w:bookmarkEnd w:id="59"/>
      <w:bookmarkEnd w:id="60"/>
      <w:bookmarkEnd w:id="61"/>
      <w:bookmarkEnd w:id="62"/>
    </w:p>
    <w:p w14:paraId="049A404C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Zasady dotyczące wykonawców występujących wspólnie.</w:t>
      </w:r>
      <w:r w:rsidRPr="008F0EB8">
        <w:rPr>
          <w:rFonts w:ascii="Arial" w:eastAsia="Times New Roman" w:hAnsi="Arial" w:cs="Arial"/>
        </w:rPr>
        <w:t xml:space="preserve"> W przypadku wnoszenia oferty przez Wykonawców występujących wspólnie (konsorcja, wspólnicy spółki cywilnej lub inne) obowiązują następujące zasady:</w:t>
      </w:r>
    </w:p>
    <w:p w14:paraId="2CA15391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Wykonawcy zobowiązani są do ustanowienia pełnomocnika do reprezentowania </w:t>
      </w:r>
      <w:r w:rsidRPr="008F0EB8">
        <w:rPr>
          <w:rFonts w:ascii="Arial" w:eastAsia="Times New Roman" w:hAnsi="Arial" w:cs="Arial"/>
        </w:rPr>
        <w:br/>
        <w:t>ich w postępowaniu</w:t>
      </w:r>
      <w:r w:rsidRPr="008F0EB8">
        <w:rPr>
          <w:rFonts w:ascii="Arial" w:eastAsia="Calibri" w:hAnsi="Arial" w:cs="Arial"/>
        </w:rPr>
        <w:t xml:space="preserve"> o udzielenie</w:t>
      </w:r>
      <w:r w:rsidRPr="008F0EB8">
        <w:rPr>
          <w:rFonts w:ascii="Arial" w:eastAsia="Times New Roman" w:hAnsi="Arial" w:cs="Arial"/>
        </w:rPr>
        <w:t xml:space="preserve"> zamówienia albo reprezentowania w postępowaniu </w:t>
      </w:r>
      <w:r w:rsidRPr="008F0EB8">
        <w:rPr>
          <w:rFonts w:ascii="Arial" w:eastAsia="Times New Roman" w:hAnsi="Arial" w:cs="Arial"/>
        </w:rPr>
        <w:br/>
        <w:t>i zawarcia umowy w sprawie zamówienia.</w:t>
      </w:r>
    </w:p>
    <w:p w14:paraId="440F9EBE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Do oferty należy dołączyć pełnomocnictwo (w oryginale lub notarialnie potwierdzonej kopii), o którym mowa w pkt 3.5.1 oraz dokumenty, wymienione w pkt 3.3.</w:t>
      </w:r>
    </w:p>
    <w:p w14:paraId="2649BA4A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Każdy z Wykonawców występujących wspólnie składa oświadczenie o braku podstaw do wykluczenia z postępowania, o którym mowa w pkt. 3.3.1.2.</w:t>
      </w:r>
    </w:p>
    <w:p w14:paraId="757C657F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Wykonawcy występujący wspólnie składają łącznie oświadczenie o spełnianiu warunków udziału w postępowaniu. Warunki określone w pkt. 3.1.1 powinny być spełnione łącznie przez wszystkich Wykonawców występujących wspólnie.</w:t>
      </w:r>
    </w:p>
    <w:p w14:paraId="404EB751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Oferta musi być podpisana zgodnie z zasadami określonymi w punkcie 4 przez każdego z Wykonawców występujących wspólnie lub ustanowionego pełnomocnika.</w:t>
      </w:r>
    </w:p>
    <w:p w14:paraId="26DB73C5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lastRenderedPageBreak/>
        <w:t>Jeżeli oferta Wykonawców występujących wspólnie zostanie wybrana, Zamawiający może żądać przed zawarciem umowy w sprawie zamówienia umowy regulującej współpracę tych Wykonawców.</w:t>
      </w:r>
    </w:p>
    <w:p w14:paraId="4BF52222" w14:textId="77777777" w:rsidR="008F0EB8" w:rsidRPr="008F0EB8" w:rsidRDefault="008F0EB8" w:rsidP="008F0EB8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bookmarkStart w:id="63" w:name="__RefHeading___Toc487547595"/>
      <w:bookmarkStart w:id="64" w:name="__RefHeading___Toc484609825"/>
      <w:bookmarkStart w:id="65" w:name="__RefHeading___Toc485045166"/>
      <w:bookmarkEnd w:id="63"/>
      <w:bookmarkEnd w:id="64"/>
      <w:bookmarkEnd w:id="65"/>
      <w:r w:rsidRPr="008F0EB8">
        <w:rPr>
          <w:rFonts w:ascii="Arial" w:eastAsia="Calibri" w:hAnsi="Arial" w:cs="Arial"/>
          <w:b/>
        </w:rPr>
        <w:t>Opis sposobu przygotowania oferty</w:t>
      </w:r>
    </w:p>
    <w:p w14:paraId="162B5CD4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bookmarkStart w:id="66" w:name="__RefHeading___Toc487547596"/>
      <w:bookmarkStart w:id="67" w:name="__RefHeading__144_1023143728"/>
      <w:bookmarkStart w:id="68" w:name="__RefHeading___Toc484609826"/>
      <w:bookmarkStart w:id="69" w:name="__RefHeading__82_1192320805"/>
      <w:bookmarkStart w:id="70" w:name="__RefHeading___Toc485045167"/>
      <w:bookmarkEnd w:id="66"/>
      <w:bookmarkEnd w:id="67"/>
      <w:bookmarkEnd w:id="68"/>
      <w:bookmarkEnd w:id="69"/>
      <w:bookmarkEnd w:id="70"/>
      <w:r w:rsidRPr="008F0EB8">
        <w:rPr>
          <w:rFonts w:ascii="Arial" w:eastAsia="Calibri" w:hAnsi="Arial" w:cs="Arial"/>
          <w:b/>
        </w:rPr>
        <w:t xml:space="preserve">Wymogi formalne oferty. </w:t>
      </w:r>
      <w:r w:rsidRPr="008F0EB8">
        <w:rPr>
          <w:rFonts w:ascii="Arial" w:eastAsia="Times New Roman" w:hAnsi="Arial" w:cs="Arial"/>
        </w:rPr>
        <w:t>Oferta musi spełniać następujące wymogi:</w:t>
      </w:r>
    </w:p>
    <w:p w14:paraId="1894E8C4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Treść oferty musi odpowiadać treści istotnych warunków zamówienia (IWZ). Wzór „Formularza ofertowego” stanowi załącznik nr 3 do IWZ. </w:t>
      </w:r>
    </w:p>
    <w:p w14:paraId="23B26013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W przypadku załączenia dokumentu do oferty wypełnionego częściowo tj. pozostawienia przez Wykonawcę niewypełnionych treścią rubryk lub/i załączenia dokumentu, którego treść będzie niezgodna z Opisem przedmiotu zamówienia dokument nie będzie podlegał uzupełnieniu, oferta Wykonawcy zostanie odrzucona. </w:t>
      </w:r>
    </w:p>
    <w:p w14:paraId="0D1C8D93" w14:textId="2ABEB496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>W celu zdobycia dodatkowych punktów w ocenie ofert w kryterium nr 2 Wykonawca wraz z ofertą musi wykazać doświadczenie</w:t>
      </w:r>
      <w:r w:rsidR="00AB1CD6">
        <w:rPr>
          <w:rFonts w:ascii="Arial" w:eastAsia="Calibri" w:hAnsi="Arial" w:cs="Arial"/>
        </w:rPr>
        <w:t xml:space="preserve"> w prac</w:t>
      </w:r>
      <w:r w:rsidR="007E4D52">
        <w:rPr>
          <w:rFonts w:ascii="Arial" w:eastAsia="Calibri" w:hAnsi="Arial" w:cs="Arial"/>
        </w:rPr>
        <w:t>ach</w:t>
      </w:r>
      <w:r w:rsidR="00AB1CD6">
        <w:rPr>
          <w:rFonts w:ascii="Arial" w:eastAsia="Calibri" w:hAnsi="Arial" w:cs="Arial"/>
        </w:rPr>
        <w:t xml:space="preserve"> w Partnerskich Zespołach Kooperacji </w:t>
      </w:r>
      <w:r w:rsidR="00443134">
        <w:rPr>
          <w:rFonts w:ascii="Arial" w:eastAsia="Calibri" w:hAnsi="Arial" w:cs="Arial"/>
        </w:rPr>
        <w:br/>
      </w:r>
      <w:r w:rsidR="00AB1CD6">
        <w:rPr>
          <w:rFonts w:ascii="Arial" w:eastAsia="Calibri" w:hAnsi="Arial" w:cs="Arial"/>
        </w:rPr>
        <w:t>w gminach: Radzanów, Wiązowna, Stoczek, Liw, Nur, Małkinia Górna,</w:t>
      </w:r>
      <w:r w:rsidRPr="008F0EB8">
        <w:rPr>
          <w:rFonts w:ascii="Arial" w:eastAsia="Calibri" w:hAnsi="Arial" w:cs="Arial"/>
        </w:rPr>
        <w:t xml:space="preserve"> zawierające informację dotyczące osoby świadczącej usługę </w:t>
      </w:r>
      <w:r w:rsidR="00443134">
        <w:rPr>
          <w:rFonts w:ascii="Arial" w:eastAsia="Calibri" w:hAnsi="Arial" w:cs="Arial"/>
        </w:rPr>
        <w:t>diagnosty</w:t>
      </w:r>
      <w:r w:rsidRPr="008F0EB8">
        <w:rPr>
          <w:rFonts w:ascii="Arial" w:eastAsia="Calibri" w:hAnsi="Arial" w:cs="Arial"/>
        </w:rPr>
        <w:t xml:space="preserve">. Wzór wykazu stanowi </w:t>
      </w:r>
      <w:r w:rsidRPr="008F0EB8">
        <w:rPr>
          <w:rFonts w:ascii="Arial" w:eastAsia="Calibri" w:hAnsi="Arial" w:cs="Arial"/>
          <w:color w:val="000000"/>
        </w:rPr>
        <w:t>załącznik nr 6 do IWZ.</w:t>
      </w:r>
    </w:p>
    <w:p w14:paraId="1B6FFD9F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color w:val="000000"/>
        </w:rPr>
        <w:t>Oferta musi zostać sporządzona w języku polskim w formie pisemnej, na maszynie do pisania, komputerze lub inną trwałą i czytelną techniką.</w:t>
      </w:r>
    </w:p>
    <w:p w14:paraId="32617F99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color w:val="000000"/>
        </w:rPr>
        <w:t>Oferta i załączone do niej oświadczenia i dokumenty, wymagane przez Zamawiającego, sporządzone przez Wykonawcę, muszą być podpisane. Za podpisanie uznaje się własnoręczny podpis złożony (w sposób umożliwiający identyfikację osoby) przez osobę(-y) upoważnioną(-e) do reprezentowania Wykonawcy.</w:t>
      </w:r>
      <w:r w:rsidRPr="008F0EB8">
        <w:rPr>
          <w:rFonts w:ascii="Arial" w:eastAsia="Times New Roman" w:hAnsi="Arial" w:cs="Arial"/>
        </w:rPr>
        <w:t xml:space="preserve"> </w:t>
      </w:r>
    </w:p>
    <w:p w14:paraId="6168EB52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 osoby uprawnione do reprezentowania Wykonawcy uznaje się osoby upoważnione do reprezentowania Wykonawcy, wskazane we właściwym rejestrze bądź w stosownym pełnomocnictwie, które należy załączyć do oferty w oryginale lub kopii poświadczonej notarialnie za zgodność z oryginałem.</w:t>
      </w:r>
    </w:p>
    <w:p w14:paraId="1118815C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color w:val="000000"/>
        </w:rPr>
        <w:t>P</w:t>
      </w:r>
      <w:r w:rsidRPr="008F0EB8">
        <w:rPr>
          <w:rFonts w:ascii="Arial" w:eastAsia="Times New Roman" w:hAnsi="Arial" w:cs="Arial"/>
        </w:rPr>
        <w:t>oprawki lub zmiany w ofercie muszą być dokonane w sposób czytelny, parafowane własnoręcznie przez osobę(-y) podpisującą(-e) ofertę.</w:t>
      </w:r>
    </w:p>
    <w:p w14:paraId="74274E5B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Zaleca się, aby wszystkie strony oferty wraz z załącznikami były ponumerowane oraz połączone w sposób trwały (np.: bindowane lub zszyte), a materiały nie wymagane przez Zamawiającego, tj. nie stanowiące oferty (druki i foldery reklamowe) były wyraźnie oznaczone i oddzielone od oferty.</w:t>
      </w:r>
    </w:p>
    <w:p w14:paraId="22F5F225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lastRenderedPageBreak/>
        <w:t xml:space="preserve">W przypadku, gdy informacje zawarte w ofercie stanowią tajemnicę przedsiębiorstwa </w:t>
      </w:r>
      <w:r w:rsidRPr="008F0EB8">
        <w:rPr>
          <w:rFonts w:ascii="Arial" w:eastAsia="Calibri" w:hAnsi="Arial" w:cs="Arial"/>
        </w:rPr>
        <w:br/>
        <w:t>w rozumieniu przepisów o zwalczaniu nieuczciwej konkurencji, Wykonawca nie później niż w terminie składania ofert powinien zastrzec informacje, które nie mogą być udostępniane i wykazać, że zastrzeżone informacje stanowią tajemnicę przedsiębiorstwa. Wskazane jest wyodrębnienie dokumentów zawierających zastrzeżone informacje oraz ich wyraźne oznaczenie. Nie podlegają zastrzeżeniu informacje obejmujące: nazwę (firmę) oraz adres Wykonawcy, cenę oferty, termin wykonania zamówienia, okres gwarancji i warunki płatności</w:t>
      </w:r>
      <w:r w:rsidRPr="008F0EB8">
        <w:rPr>
          <w:rFonts w:ascii="Arial" w:eastAsia="Times New Roman" w:hAnsi="Arial" w:cs="Arial"/>
        </w:rPr>
        <w:t>.</w:t>
      </w:r>
      <w:bookmarkStart w:id="71" w:name="__RefHeading___Toc487547597"/>
      <w:bookmarkStart w:id="72" w:name="__RefHeading__146_1023143728"/>
      <w:bookmarkStart w:id="73" w:name="__RefHeading___Toc484609827"/>
      <w:bookmarkStart w:id="74" w:name="__RefHeading__84_1192320805"/>
      <w:bookmarkStart w:id="75" w:name="__RefHeading___Toc485045168"/>
      <w:bookmarkEnd w:id="71"/>
      <w:bookmarkEnd w:id="72"/>
      <w:bookmarkEnd w:id="73"/>
      <w:bookmarkEnd w:id="74"/>
      <w:bookmarkEnd w:id="75"/>
    </w:p>
    <w:p w14:paraId="50573D4C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Forma dokumentów</w:t>
      </w:r>
    </w:p>
    <w:p w14:paraId="3DD76DDE" w14:textId="5B380009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Postępowanie jest prowadzone z zachowaniem formy pisemnej, z zastrzeżeniem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pkt. 1.4.niniejszej IWZ.</w:t>
      </w:r>
    </w:p>
    <w:p w14:paraId="0C9EAEA6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 myśl art. 78 § 1 Kodeksu cywilnego do zachowania formy pisemnej czynności prawnej wystarcza złożenie własnoręcznego podpisu na dokumencie obejmującym treść oświadczenia woli.</w:t>
      </w:r>
    </w:p>
    <w:p w14:paraId="3E9ED758" w14:textId="046FAC11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Oferta wraz z załącznikami powinna być złożona w formie pisemnej. Oświadczenia </w:t>
      </w:r>
      <w:r w:rsidRPr="008F0EB8">
        <w:rPr>
          <w:rFonts w:ascii="Arial" w:eastAsia="Times New Roman" w:hAnsi="Arial" w:cs="Arial"/>
        </w:rPr>
        <w:br/>
        <w:t>i dokumenty powinny być składane odpowiednio w oryginale lub kopii poświadczonej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za zgodność z oryginałem przez Wykonawcę. Forma pisemna zastrzeżona jest również dla: oświadczenia o spełnieniu warunków udziału w postępowaniu, oświadczenia o nie podleganiu wykluczeniu z postępowania, pełnomocnictw oraz uzupełnień dokumentów dokonywanych przez Wykonawcę na wezwanie Zamawiającego.</w:t>
      </w:r>
    </w:p>
    <w:p w14:paraId="6EB817EB" w14:textId="7720AB6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 osoby upoważnione do reprezentowania Wykonawcy, uznaje się osoby wskazane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 xml:space="preserve">we właściwym rejestrze bądź upoważnione do reprezentowania w stosownym pełnomocnictwie, które należy dołączyć do oferty w formie oryginału lub kopii notarialnie potwierdzonej za zgodność z oryginałem. </w:t>
      </w:r>
    </w:p>
    <w:p w14:paraId="277A811E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W przypadku, gdy załączone do oferty dokumenty zostały sporządzone w języku obcym (w tym dokumenty składane przez Wykonawcę zagranicznego) niezbędne jest przedstawienie ich tłumaczenia na język polski. </w:t>
      </w:r>
      <w:bookmarkStart w:id="76" w:name="__RefHeading__148_1023143728"/>
      <w:bookmarkStart w:id="77" w:name="__RefHeading__86_1192320805"/>
      <w:bookmarkStart w:id="78" w:name="__RefHeading___Toc487547598"/>
      <w:bookmarkStart w:id="79" w:name="__RefHeading___Toc484609828"/>
      <w:bookmarkStart w:id="80" w:name="__RefHeading___Toc485045169"/>
      <w:bookmarkEnd w:id="76"/>
      <w:bookmarkEnd w:id="77"/>
    </w:p>
    <w:p w14:paraId="21B8215C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Opakowanie oferty</w:t>
      </w:r>
      <w:bookmarkEnd w:id="78"/>
      <w:bookmarkEnd w:id="79"/>
      <w:bookmarkEnd w:id="80"/>
      <w:r w:rsidRPr="008F0EB8">
        <w:rPr>
          <w:rFonts w:ascii="Arial" w:eastAsia="Calibri" w:hAnsi="Arial" w:cs="Arial"/>
          <w:b/>
        </w:rPr>
        <w:t xml:space="preserve"> </w:t>
      </w:r>
    </w:p>
    <w:p w14:paraId="2FE48883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Ofertę wraz z dokumentami i oświadczeniami, o których mowa w punkcie 3, należy złożyć w jednym egzemplarzu.</w:t>
      </w:r>
    </w:p>
    <w:p w14:paraId="6D55C501" w14:textId="08A02ECF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lastRenderedPageBreak/>
        <w:t>Wykonawca winien zamieścić ofertę w zamkniętej kopercie/opakowaniu.</w:t>
      </w:r>
      <w:r w:rsidR="00464997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 xml:space="preserve">Na kopercie/opakowaniu należy umieścić: nazwę, adres, telefon Wykonawcy, nazwę i adres Zamawiającego oraz oznaczenie postępowania: </w:t>
      </w:r>
      <w:r w:rsidRPr="008F0EB8">
        <w:rPr>
          <w:rFonts w:ascii="Arial" w:eastAsia="Times New Roman" w:hAnsi="Arial" w:cs="Arial"/>
          <w:b/>
        </w:rPr>
        <w:t xml:space="preserve"> </w:t>
      </w:r>
      <w:r w:rsidRPr="008F0EB8">
        <w:rPr>
          <w:rFonts w:ascii="Arial" w:eastAsia="Times New Roman" w:hAnsi="Arial" w:cs="Arial"/>
        </w:rPr>
        <w:t>MCPS.</w:t>
      </w:r>
      <w:r w:rsidR="00633C77" w:rsidRPr="00633C77">
        <w:rPr>
          <w:rFonts w:ascii="Arial" w:eastAsia="Times New Roman" w:hAnsi="Arial" w:cs="Arial"/>
        </w:rPr>
        <w:t>PUN</w:t>
      </w:r>
      <w:r w:rsidRPr="008F0EB8">
        <w:rPr>
          <w:rFonts w:ascii="Arial" w:eastAsia="Times New Roman" w:hAnsi="Arial" w:cs="Arial"/>
        </w:rPr>
        <w:t>/MP/351-</w:t>
      </w:r>
      <w:r w:rsidR="00122C3A">
        <w:rPr>
          <w:rFonts w:ascii="Arial" w:eastAsia="Times New Roman" w:hAnsi="Arial" w:cs="Arial"/>
        </w:rPr>
        <w:t>5</w:t>
      </w:r>
      <w:r w:rsidRPr="008F0EB8">
        <w:rPr>
          <w:rFonts w:ascii="Arial" w:eastAsia="Times New Roman" w:hAnsi="Arial" w:cs="Arial"/>
        </w:rPr>
        <w:t>/2019</w:t>
      </w:r>
    </w:p>
    <w:p w14:paraId="0E73B924" w14:textId="77777777" w:rsidR="008F0EB8" w:rsidRPr="008F0EB8" w:rsidRDefault="008F0EB8" w:rsidP="008F0EB8">
      <w:pPr>
        <w:spacing w:line="360" w:lineRule="auto"/>
        <w:ind w:left="1224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089264A3" w14:textId="79C71EC4" w:rsidR="008F0EB8" w:rsidRPr="008F0EB8" w:rsidRDefault="008F0EB8" w:rsidP="008F0EB8">
      <w:pPr>
        <w:ind w:left="360"/>
        <w:contextualSpacing/>
        <w:jc w:val="center"/>
        <w:rPr>
          <w:rFonts w:ascii="Arial" w:eastAsia="Times New Roman" w:hAnsi="Arial" w:cs="Arial"/>
          <w:bCs/>
          <w:lang w:eastAsia="ar-SA"/>
        </w:rPr>
      </w:pPr>
      <w:r w:rsidRPr="008F0EB8">
        <w:rPr>
          <w:rFonts w:ascii="Arial" w:eastAsia="Calibri" w:hAnsi="Arial" w:cs="Arial"/>
          <w:b/>
        </w:rPr>
        <w:t xml:space="preserve">OFERTA NA ŚWIADCZENIE USŁUGI </w:t>
      </w:r>
      <w:r w:rsidR="00122C3A">
        <w:rPr>
          <w:rFonts w:ascii="Arial" w:eastAsia="Calibri" w:hAnsi="Arial" w:cs="Arial"/>
          <w:b/>
        </w:rPr>
        <w:t>NA RZECZ PRZEPROWADZENIA SPOTKANIA DIAGNOSTYCZNEGO W GMINACH/POWIATACH</w:t>
      </w:r>
      <w:r w:rsidR="006D12EF">
        <w:rPr>
          <w:rFonts w:ascii="Arial" w:eastAsia="Calibri" w:hAnsi="Arial" w:cs="Arial"/>
          <w:b/>
        </w:rPr>
        <w:t xml:space="preserve"> Z TERENU WOJ. MAZOWIECKIEGO</w:t>
      </w:r>
      <w:r w:rsidRPr="008F0EB8">
        <w:rPr>
          <w:rFonts w:ascii="Arial" w:eastAsia="Calibri" w:hAnsi="Arial" w:cs="Arial"/>
          <w:b/>
        </w:rPr>
        <w:t xml:space="preserve"> W RAMACH PROJEKTU PARTNERSKIEGO PT. „LIDERZY KOOPERACJI”</w:t>
      </w:r>
      <w:r w:rsidRPr="008F0EB8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8F0EB8">
        <w:rPr>
          <w:rFonts w:ascii="Arial" w:eastAsia="Times New Roman" w:hAnsi="Arial" w:cs="Arial"/>
          <w:b/>
          <w:bCs/>
          <w:lang w:eastAsia="ar-SA"/>
        </w:rPr>
        <w:br/>
      </w:r>
      <w:r w:rsidRPr="008F0EB8">
        <w:rPr>
          <w:rFonts w:ascii="Arial" w:eastAsia="Times New Roman" w:hAnsi="Arial" w:cs="Arial"/>
        </w:rPr>
        <w:t>znak sprawy MCPS.</w:t>
      </w:r>
      <w:r w:rsidR="00633C77">
        <w:rPr>
          <w:rFonts w:ascii="Arial" w:eastAsia="Times New Roman" w:hAnsi="Arial" w:cs="Arial"/>
        </w:rPr>
        <w:t>PUN</w:t>
      </w:r>
      <w:r w:rsidRPr="008F0EB8">
        <w:rPr>
          <w:rFonts w:ascii="Arial" w:eastAsia="Times New Roman" w:hAnsi="Arial" w:cs="Arial"/>
        </w:rPr>
        <w:t>/MP/351-</w:t>
      </w:r>
      <w:r w:rsidR="006D12EF">
        <w:rPr>
          <w:rFonts w:ascii="Arial" w:eastAsia="Times New Roman" w:hAnsi="Arial" w:cs="Arial"/>
        </w:rPr>
        <w:t>5</w:t>
      </w:r>
      <w:r w:rsidRPr="008F0EB8">
        <w:rPr>
          <w:rFonts w:ascii="Arial" w:eastAsia="Times New Roman" w:hAnsi="Arial" w:cs="Arial"/>
        </w:rPr>
        <w:t xml:space="preserve">/2019  </w:t>
      </w:r>
      <w:r w:rsidRPr="008F0EB8">
        <w:rPr>
          <w:rFonts w:ascii="Arial" w:eastAsia="Times New Roman" w:hAnsi="Arial" w:cs="Arial"/>
        </w:rPr>
        <w:br/>
      </w:r>
      <w:r w:rsidRPr="007745D7">
        <w:rPr>
          <w:rFonts w:ascii="Arial" w:eastAsia="Times New Roman" w:hAnsi="Arial" w:cs="Arial"/>
        </w:rPr>
        <w:t xml:space="preserve">Nie otwierać przed dniem </w:t>
      </w:r>
      <w:r w:rsidR="009753E3">
        <w:rPr>
          <w:rFonts w:ascii="Arial" w:eastAsia="Times New Roman" w:hAnsi="Arial" w:cs="Arial"/>
        </w:rPr>
        <w:t>29</w:t>
      </w:r>
      <w:r w:rsidR="006D12EF" w:rsidRPr="007745D7">
        <w:rPr>
          <w:rFonts w:ascii="Arial" w:eastAsia="Times New Roman" w:hAnsi="Arial" w:cs="Arial"/>
        </w:rPr>
        <w:t xml:space="preserve"> października </w:t>
      </w:r>
      <w:r w:rsidR="00AF378B" w:rsidRPr="007745D7">
        <w:rPr>
          <w:rFonts w:ascii="Arial" w:eastAsia="Times New Roman" w:hAnsi="Arial" w:cs="Arial"/>
        </w:rPr>
        <w:t>2019 r.</w:t>
      </w:r>
      <w:r w:rsidRPr="007745D7">
        <w:rPr>
          <w:rFonts w:ascii="Arial" w:eastAsia="Times New Roman" w:hAnsi="Arial" w:cs="Arial"/>
        </w:rPr>
        <w:t xml:space="preserve"> godz.10.</w:t>
      </w:r>
      <w:r w:rsidR="00101CF8" w:rsidRPr="007745D7">
        <w:rPr>
          <w:rFonts w:ascii="Arial" w:eastAsia="Times New Roman" w:hAnsi="Arial" w:cs="Arial"/>
        </w:rPr>
        <w:t>3</w:t>
      </w:r>
      <w:r w:rsidRPr="007745D7">
        <w:rPr>
          <w:rFonts w:ascii="Arial" w:eastAsia="Times New Roman" w:hAnsi="Arial" w:cs="Arial"/>
        </w:rPr>
        <w:t>0</w:t>
      </w:r>
    </w:p>
    <w:p w14:paraId="732B6A6C" w14:textId="77777777" w:rsidR="008F0EB8" w:rsidRPr="008F0EB8" w:rsidRDefault="008F0EB8" w:rsidP="008F0EB8">
      <w:pPr>
        <w:spacing w:line="360" w:lineRule="auto"/>
        <w:ind w:left="1224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639EADB0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bookmarkStart w:id="81" w:name="__RefHeading__150_1023143728"/>
      <w:bookmarkStart w:id="82" w:name="__RefHeading__88_1192320805"/>
      <w:bookmarkStart w:id="83" w:name="__RefHeading___Toc487547599"/>
      <w:bookmarkStart w:id="84" w:name="__RefHeading___Toc484609829"/>
      <w:bookmarkStart w:id="85" w:name="__RefHeading___Toc485045170"/>
      <w:bookmarkEnd w:id="81"/>
      <w:bookmarkEnd w:id="82"/>
      <w:r w:rsidRPr="008F0EB8">
        <w:rPr>
          <w:rFonts w:ascii="Arial" w:eastAsia="Calibri" w:hAnsi="Arial" w:cs="Arial"/>
          <w:b/>
        </w:rPr>
        <w:t>Termin związania ofertą</w:t>
      </w:r>
      <w:bookmarkEnd w:id="83"/>
      <w:bookmarkEnd w:id="84"/>
      <w:bookmarkEnd w:id="85"/>
      <w:r w:rsidRPr="008F0EB8">
        <w:rPr>
          <w:rFonts w:ascii="Arial" w:eastAsia="Calibri" w:hAnsi="Arial" w:cs="Arial"/>
          <w:b/>
        </w:rPr>
        <w:t xml:space="preserve">. </w:t>
      </w:r>
      <w:r w:rsidRPr="008F0EB8">
        <w:rPr>
          <w:rFonts w:ascii="Arial" w:eastAsia="Times New Roman" w:hAnsi="Arial" w:cs="Arial"/>
        </w:rPr>
        <w:t xml:space="preserve">Wykonawca pozostaje związany ofertą przez okres 30 dni. </w:t>
      </w:r>
      <w:r w:rsidRPr="008F0EB8">
        <w:rPr>
          <w:rFonts w:ascii="Arial" w:eastAsia="Times New Roman" w:hAnsi="Arial" w:cs="Arial"/>
        </w:rPr>
        <w:br/>
        <w:t>Bieg terminu związania ofertą rozpoczyna się wraz z upływem terminu składania ofert</w:t>
      </w:r>
      <w:bookmarkStart w:id="86" w:name="__RefHeading___Toc487547600"/>
      <w:bookmarkStart w:id="87" w:name="__RefHeading__152_1023143728"/>
      <w:bookmarkStart w:id="88" w:name="__RefHeading___Toc484609830"/>
      <w:bookmarkStart w:id="89" w:name="__RefHeading__90_1192320805"/>
      <w:bookmarkStart w:id="90" w:name="__RefHeading___Toc485045171"/>
      <w:bookmarkEnd w:id="86"/>
      <w:bookmarkEnd w:id="87"/>
      <w:bookmarkEnd w:id="88"/>
      <w:bookmarkEnd w:id="89"/>
      <w:bookmarkEnd w:id="90"/>
      <w:r w:rsidRPr="008F0EB8">
        <w:rPr>
          <w:rFonts w:ascii="Arial" w:eastAsia="Times New Roman" w:hAnsi="Arial" w:cs="Arial"/>
        </w:rPr>
        <w:t>.</w:t>
      </w:r>
    </w:p>
    <w:p w14:paraId="597A2DE6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Opis sposobu obliczenia ceny oferty</w:t>
      </w:r>
    </w:p>
    <w:p w14:paraId="3F3FBF26" w14:textId="58C42A70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lang w:bidi="en-US"/>
        </w:rPr>
        <w:t xml:space="preserve">Zgodnie z art. 3 ust. 1 pkt 1 i ust. 2 ustawy z dnia 9 maja 2014 r. o informowaniu </w:t>
      </w:r>
      <w:r w:rsidRPr="008F0EB8">
        <w:rPr>
          <w:rFonts w:ascii="Arial" w:eastAsia="Calibri" w:hAnsi="Arial" w:cs="Arial"/>
          <w:lang w:bidi="en-US"/>
        </w:rPr>
        <w:br/>
        <w:t>o cenach towarów i usług (Dz. U. z 2019 r. poz. 178) cena wykonania zamówienia obejmuje wszystkie elementy składowe za wykonanie których Zamawiający jest zobowiązany Wykonawcy zapłacić, w tym również podatek od towarów i usług oraz podatek akcyzowy, jeżeli na podstawie odrębnych przepisów sprzedaż towaru (usługi) podlega obciążeniu podatkiem od towarów i usług lub podatkiem akcyzowym</w:t>
      </w:r>
      <w:r w:rsidRPr="008F0EB8">
        <w:rPr>
          <w:rFonts w:ascii="Arial" w:eastAsia="Times New Roman" w:hAnsi="Arial" w:cs="Arial"/>
          <w:lang w:bidi="en-US"/>
        </w:rPr>
        <w:t>.</w:t>
      </w:r>
    </w:p>
    <w:p w14:paraId="0B94F28B" w14:textId="3DCDF01E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braku informacji, Zamawiający uzna, że wybór oferty Wykonawcy nie będzie prowadził do powstania obowiązku podatkowego Zamawiającego zgodnie z przepisami o podatku od towarów</w:t>
      </w:r>
      <w:r w:rsidR="00464997">
        <w:rPr>
          <w:rFonts w:ascii="Arial" w:eastAsia="Times New Roman" w:hAnsi="Arial" w:cs="Arial"/>
          <w:lang w:eastAsia="pl-PL"/>
        </w:rPr>
        <w:br/>
      </w:r>
      <w:r w:rsidRPr="008F0EB8">
        <w:rPr>
          <w:rFonts w:ascii="Arial" w:eastAsia="Times New Roman" w:hAnsi="Arial" w:cs="Arial"/>
          <w:lang w:eastAsia="pl-PL"/>
        </w:rPr>
        <w:t>i usług</w:t>
      </w:r>
    </w:p>
    <w:p w14:paraId="6C297AE3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bidi="en-US"/>
        </w:rPr>
        <w:t>Cenę należy podać w złotych polskich (PLN). Rozliczenie dokonane będą w złotych polskich (PLN).</w:t>
      </w:r>
    </w:p>
    <w:p w14:paraId="0E5C3FBE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bidi="en-US"/>
        </w:rPr>
        <w:t xml:space="preserve">Wykonawca zobowiązany jest w swojej ofercie uwzględnić wszelkie koszty związane </w:t>
      </w:r>
      <w:r w:rsidRPr="008F0EB8">
        <w:rPr>
          <w:rFonts w:ascii="Arial" w:eastAsia="Times New Roman" w:hAnsi="Arial" w:cs="Arial"/>
          <w:lang w:bidi="en-US"/>
        </w:rPr>
        <w:br/>
        <w:t>z realizacją przedmiotu zamówienia.</w:t>
      </w:r>
    </w:p>
    <w:p w14:paraId="04061772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bidi="en-US"/>
        </w:rPr>
        <w:lastRenderedPageBreak/>
        <w:t xml:space="preserve">Zaoferowana cena w pkt. 5 „Formularza ofertowego” (Załącznik nr 3 do IWZ) uwzględniać będzie wszelkie koszty i czynności związane z realizacją przedmiotu zamówienia. </w:t>
      </w:r>
    </w:p>
    <w:p w14:paraId="78BE2576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>Cena określona przez W</w:t>
      </w:r>
      <w:r w:rsidRPr="008F0EB8">
        <w:rPr>
          <w:rFonts w:ascii="Arial" w:eastAsia="Calibri" w:hAnsi="Arial" w:cs="Arial"/>
          <w:bCs/>
        </w:rPr>
        <w:t>ykonawcę</w:t>
      </w:r>
      <w:r w:rsidRPr="008F0EB8">
        <w:rPr>
          <w:rFonts w:ascii="Arial" w:eastAsia="Calibri" w:hAnsi="Arial" w:cs="Arial"/>
        </w:rPr>
        <w:t xml:space="preserve"> zostanie ustalona na okres ważności umowy </w:t>
      </w:r>
      <w:r w:rsidRPr="008F0EB8">
        <w:rPr>
          <w:rFonts w:ascii="Arial" w:eastAsia="Calibri" w:hAnsi="Arial" w:cs="Arial"/>
        </w:rPr>
        <w:br/>
        <w:t>i nie będzie podlegała zmianom (waloryzacji).</w:t>
      </w:r>
    </w:p>
    <w:p w14:paraId="31B010C9" w14:textId="77777777" w:rsidR="008F0EB8" w:rsidRPr="008F0EB8" w:rsidRDefault="008F0EB8" w:rsidP="00E27540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Warunki płatności zostały szczegółowo opisane we wzorze umowy, który stanowi </w:t>
      </w:r>
      <w:r w:rsidRPr="008F0EB8">
        <w:rPr>
          <w:rFonts w:ascii="Arial" w:eastAsia="Calibri" w:hAnsi="Arial" w:cs="Arial"/>
          <w:color w:val="000000"/>
        </w:rPr>
        <w:t xml:space="preserve">załącznik nr 2 do IWZ. </w:t>
      </w:r>
      <w:bookmarkStart w:id="91" w:name="__RefHeading___Toc487547601"/>
      <w:bookmarkStart w:id="92" w:name="__RefHeading___Toc484609831"/>
      <w:bookmarkStart w:id="93" w:name="__RefHeading___Toc485045172"/>
      <w:bookmarkEnd w:id="91"/>
      <w:bookmarkEnd w:id="92"/>
      <w:bookmarkEnd w:id="93"/>
    </w:p>
    <w:p w14:paraId="4A80BEAB" w14:textId="77777777" w:rsidR="008F0EB8" w:rsidRPr="008F0EB8" w:rsidRDefault="008F0EB8" w:rsidP="008F0EB8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Miejsce oraz termin składania i otwarcia ofert, zasady zmiany i wycofania oferty</w:t>
      </w:r>
    </w:p>
    <w:p w14:paraId="481F832F" w14:textId="0594BED4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Ofertę wraz z wymaganymi dokumentami należy złożyć w terminie do </w:t>
      </w:r>
      <w:r w:rsidR="009753E3">
        <w:rPr>
          <w:rFonts w:ascii="Arial" w:eastAsia="Times New Roman" w:hAnsi="Arial" w:cs="Arial"/>
        </w:rPr>
        <w:t>29</w:t>
      </w:r>
      <w:r w:rsidR="00AF378B">
        <w:rPr>
          <w:rFonts w:ascii="Arial" w:eastAsia="Times New Roman" w:hAnsi="Arial" w:cs="Arial"/>
        </w:rPr>
        <w:t xml:space="preserve"> </w:t>
      </w:r>
      <w:r w:rsidR="00711888">
        <w:rPr>
          <w:rFonts w:ascii="Arial" w:eastAsia="Times New Roman" w:hAnsi="Arial" w:cs="Arial"/>
        </w:rPr>
        <w:t>października</w:t>
      </w:r>
      <w:r w:rsidR="004E30FB">
        <w:rPr>
          <w:rFonts w:ascii="Arial" w:eastAsia="Times New Roman" w:hAnsi="Arial" w:cs="Arial"/>
        </w:rPr>
        <w:br/>
      </w:r>
      <w:r w:rsidR="00AF378B">
        <w:rPr>
          <w:rFonts w:ascii="Arial" w:eastAsia="Times New Roman" w:hAnsi="Arial" w:cs="Arial"/>
        </w:rPr>
        <w:t>2019</w:t>
      </w:r>
      <w:r w:rsidR="004E30FB">
        <w:rPr>
          <w:rFonts w:ascii="Arial" w:eastAsia="Times New Roman" w:hAnsi="Arial" w:cs="Arial"/>
        </w:rPr>
        <w:t xml:space="preserve"> </w:t>
      </w:r>
      <w:r w:rsidR="00AF378B">
        <w:rPr>
          <w:rFonts w:ascii="Arial" w:eastAsia="Times New Roman" w:hAnsi="Arial" w:cs="Arial"/>
        </w:rPr>
        <w:t>r.</w:t>
      </w:r>
      <w:r w:rsidR="004E30FB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>do godziny 9.45</w:t>
      </w:r>
    </w:p>
    <w:p w14:paraId="7BF86C7A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osobiście w godzinach 8:00-16:00 w sekretariacie Mazowieckiego Centrum Polityki Społecznej, III piętro, w siedzibie Zamawiającego, ul. Nowogrodzka 62A, 02-002 Warszawa.</w:t>
      </w:r>
    </w:p>
    <w:p w14:paraId="04666C53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 pośrednictwem poczty lub poczty kurierskiej na adres: Mazowieckie Centrum Polityki Społecznej, ul. Nowogrodzka 62A, 02-002 Warszawa. O zachowaniu terminu decyduje data wpłynięcia oferty do siedziby Zamawiającego.</w:t>
      </w:r>
    </w:p>
    <w:p w14:paraId="6856641F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Oferty złożone po terminie nie będą rozpatrywane.</w:t>
      </w:r>
    </w:p>
    <w:p w14:paraId="554BED66" w14:textId="04A2DC03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Otwarcie ofert nastąpi w </w:t>
      </w:r>
      <w:r w:rsidRPr="004E30FB">
        <w:rPr>
          <w:rFonts w:ascii="Arial" w:eastAsia="Times New Roman" w:hAnsi="Arial" w:cs="Arial"/>
        </w:rPr>
        <w:t xml:space="preserve">dniu </w:t>
      </w:r>
      <w:r w:rsidR="009753E3">
        <w:rPr>
          <w:rFonts w:ascii="Arial" w:eastAsia="Times New Roman" w:hAnsi="Arial" w:cs="Arial"/>
        </w:rPr>
        <w:t>29</w:t>
      </w:r>
      <w:bookmarkStart w:id="94" w:name="_GoBack"/>
      <w:bookmarkEnd w:id="94"/>
      <w:r w:rsidR="004E30FB">
        <w:rPr>
          <w:rFonts w:ascii="Arial" w:eastAsia="Times New Roman" w:hAnsi="Arial" w:cs="Arial"/>
        </w:rPr>
        <w:t xml:space="preserve"> p</w:t>
      </w:r>
      <w:r w:rsidR="00B333B2" w:rsidRPr="004E30FB">
        <w:rPr>
          <w:rFonts w:ascii="Arial" w:eastAsia="Times New Roman" w:hAnsi="Arial" w:cs="Arial"/>
        </w:rPr>
        <w:t>aździernika</w:t>
      </w:r>
      <w:r w:rsidR="00AF378B" w:rsidRPr="004E30FB">
        <w:rPr>
          <w:rFonts w:ascii="Arial" w:eastAsia="Times New Roman" w:hAnsi="Arial" w:cs="Arial"/>
        </w:rPr>
        <w:t xml:space="preserve"> 2019</w:t>
      </w:r>
      <w:r w:rsidR="00AF378B">
        <w:rPr>
          <w:rFonts w:ascii="Arial" w:eastAsia="Times New Roman" w:hAnsi="Arial" w:cs="Arial"/>
        </w:rPr>
        <w:t xml:space="preserve"> r.</w:t>
      </w:r>
      <w:r w:rsidRPr="008F0EB8">
        <w:rPr>
          <w:rFonts w:ascii="Arial" w:eastAsia="Times New Roman" w:hAnsi="Arial" w:cs="Arial"/>
        </w:rPr>
        <w:t xml:space="preserve"> o godz. 10</w:t>
      </w:r>
      <w:r w:rsidR="002B387C">
        <w:rPr>
          <w:rFonts w:ascii="Arial" w:eastAsia="Times New Roman" w:hAnsi="Arial" w:cs="Arial"/>
        </w:rPr>
        <w:t>.</w:t>
      </w:r>
      <w:r w:rsidR="00101CF8">
        <w:rPr>
          <w:rFonts w:ascii="Arial" w:eastAsia="Times New Roman" w:hAnsi="Arial" w:cs="Arial"/>
        </w:rPr>
        <w:t>3</w:t>
      </w:r>
      <w:r w:rsidR="002B387C">
        <w:rPr>
          <w:rFonts w:ascii="Arial" w:eastAsia="Times New Roman" w:hAnsi="Arial" w:cs="Arial"/>
        </w:rPr>
        <w:t>0</w:t>
      </w:r>
      <w:r w:rsidRPr="008F0EB8">
        <w:rPr>
          <w:rFonts w:ascii="Arial" w:eastAsia="Times New Roman" w:hAnsi="Arial" w:cs="Arial"/>
        </w:rPr>
        <w:t xml:space="preserve"> w siedzibie Zamawiającego położonej w Warszawie przy ul. Nowogrodzkiej 62a, w sali konferencyjnej znajdującej się</w:t>
      </w:r>
      <w:r w:rsidR="004E30FB">
        <w:rPr>
          <w:rFonts w:ascii="Arial" w:eastAsia="Times New Roman" w:hAnsi="Arial" w:cs="Arial"/>
        </w:rPr>
        <w:t xml:space="preserve"> </w:t>
      </w:r>
      <w:r w:rsidRPr="008F0EB8">
        <w:rPr>
          <w:rFonts w:ascii="Arial" w:eastAsia="Times New Roman" w:hAnsi="Arial" w:cs="Arial"/>
        </w:rPr>
        <w:t>na VI p.</w:t>
      </w:r>
    </w:p>
    <w:p w14:paraId="5CDF50B9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Przed upływem terminu składania ofert Wykonawca może wprowadzić zmiany do złożenia oferty lub wycofać ofertę.</w:t>
      </w:r>
    </w:p>
    <w:p w14:paraId="7E28ADE8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Zamiany lub wycofanie winny być doręczone Zamawiającemu w formie pisemnej przed upływem terminu składania ofert. Zmieniana oferta powinna być opakowana w sposób określony w pkt. 4.3.2 a oznaczenie powinno zawierać dodatkowe oznaczenie „Zmiana oferty”.</w:t>
      </w:r>
    </w:p>
    <w:p w14:paraId="79A4A247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Wykonawca nie może wycofać oferty i wprowadzić jakichkolwiek zmian w treści oferty </w:t>
      </w:r>
      <w:r w:rsidRPr="008F0EB8">
        <w:rPr>
          <w:rFonts w:ascii="Arial" w:eastAsia="Times New Roman" w:hAnsi="Arial" w:cs="Arial"/>
        </w:rPr>
        <w:br/>
        <w:t>po upływie terminu składania ofert.</w:t>
      </w:r>
      <w:bookmarkStart w:id="95" w:name="__RefHeading___Toc484609832"/>
      <w:bookmarkStart w:id="96" w:name="__RefHeading___Toc485045173"/>
      <w:bookmarkStart w:id="97" w:name="__RefHeading___Toc487547602"/>
      <w:bookmarkEnd w:id="95"/>
      <w:bookmarkEnd w:id="96"/>
    </w:p>
    <w:p w14:paraId="3BF26784" w14:textId="77777777" w:rsidR="008F0EB8" w:rsidRPr="008F0EB8" w:rsidRDefault="008F0EB8" w:rsidP="008F0EB8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Zasady badania ofert</w:t>
      </w:r>
      <w:bookmarkEnd w:id="97"/>
      <w:r w:rsidRPr="008F0EB8">
        <w:rPr>
          <w:rFonts w:ascii="Arial" w:eastAsia="Calibri" w:hAnsi="Arial" w:cs="Arial"/>
          <w:b/>
        </w:rPr>
        <w:t>.</w:t>
      </w:r>
    </w:p>
    <w:p w14:paraId="5D7A182E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dokona zbadania ofert wg następujących zasad oraz kolejności:</w:t>
      </w:r>
    </w:p>
    <w:p w14:paraId="2FFE85C3" w14:textId="42B6E3CC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 pierwszej kolejności, Zamawiający porówna oferty pod kątem kryteriów oceny ofert,</w:t>
      </w:r>
      <w:r w:rsidR="002B387C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a następnie stworzy ranking ofert wg kolejności ich oceny;</w:t>
      </w:r>
    </w:p>
    <w:p w14:paraId="525E56A4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lastRenderedPageBreak/>
        <w:t>następnie, Zamawiający zbada czy oferta, która została oceniona najwyżej, odpowiada przedmiotowi i zasadom określonym w IWZ. Zamawiający może dokonywać wyjaśnień treści oferty pod warunkiem, że nie doprowadzą one do zmiany treści oferty;</w:t>
      </w:r>
    </w:p>
    <w:p w14:paraId="082EB264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 ostatnim etapie, Zamawiający zbada czy Wykonawca, którego oferta została oceniona najwyżej i odpowiada przedmiotowi i zasadom określonym w IWZ, nie podlega wykluczeniu z udziału w postępowaniu.</w:t>
      </w:r>
    </w:p>
    <w:p w14:paraId="027E4D85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Zamawiający dopuszcza przeprowadzenie procedury wyjaśnienia treści złożonych ofert </w:t>
      </w:r>
      <w:r w:rsidRPr="008F0EB8">
        <w:rPr>
          <w:rFonts w:ascii="Arial" w:eastAsia="Times New Roman" w:hAnsi="Arial" w:cs="Arial"/>
        </w:rPr>
        <w:br/>
        <w:t xml:space="preserve">lub wyjaśnienia lub uzupełnienia dokumentów odnoszących się do warunków udziału </w:t>
      </w:r>
      <w:r w:rsidRPr="008F0EB8">
        <w:rPr>
          <w:rFonts w:ascii="Arial" w:eastAsia="Times New Roman" w:hAnsi="Arial" w:cs="Arial"/>
        </w:rPr>
        <w:br/>
        <w:t>w postępowaniu, w szczególności, jeśli będzie to zasadne z punktu widzenia możliwości dokonania rankingu ofert, o którym mowa w pkt 6.1</w:t>
      </w:r>
      <w:bookmarkStart w:id="98" w:name="__RefHeading___Toc487547603"/>
      <w:bookmarkStart w:id="99" w:name="__RefHeading___Toc484609833"/>
      <w:bookmarkStart w:id="100" w:name="__RefHeading___Toc485045174"/>
      <w:bookmarkEnd w:id="98"/>
      <w:bookmarkEnd w:id="99"/>
      <w:bookmarkEnd w:id="100"/>
      <w:r w:rsidRPr="008F0EB8">
        <w:rPr>
          <w:rFonts w:ascii="Arial" w:eastAsia="Times New Roman" w:hAnsi="Arial" w:cs="Arial"/>
        </w:rPr>
        <w:t>.</w:t>
      </w:r>
    </w:p>
    <w:p w14:paraId="42709AB8" w14:textId="77777777" w:rsidR="008F0EB8" w:rsidRPr="008F0EB8" w:rsidRDefault="008F0EB8" w:rsidP="008F0EB8">
      <w:pPr>
        <w:numPr>
          <w:ilvl w:val="1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poprawia w ofercie:</w:t>
      </w:r>
    </w:p>
    <w:p w14:paraId="74EC4F8C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8F0EB8">
        <w:rPr>
          <w:rFonts w:ascii="Arial" w:eastAsia="Times New Roman" w:hAnsi="Arial" w:cs="Arial"/>
        </w:rPr>
        <w:t>oczywiste pomyłki pisarskie,</w:t>
      </w:r>
    </w:p>
    <w:p w14:paraId="28B4A260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oczywiste omyłki rachunkowe, z uwzględnieniem konsekwencji rachunkowych dokonanych poprawek,</w:t>
      </w:r>
    </w:p>
    <w:p w14:paraId="34C601BC" w14:textId="77777777" w:rsidR="008F0EB8" w:rsidRPr="008F0EB8" w:rsidRDefault="008F0EB8" w:rsidP="008F0EB8">
      <w:pPr>
        <w:numPr>
          <w:ilvl w:val="2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inne omyłki polegające na niezgodności oferty z treścią ogłoszenia o zamówieniu, niepowodujące istotnych zmian w treści oferty,</w:t>
      </w:r>
    </w:p>
    <w:p w14:paraId="2B3D605D" w14:textId="77777777" w:rsidR="008F0EB8" w:rsidRPr="008F0EB8" w:rsidRDefault="008F0EB8" w:rsidP="008F0EB8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- niezwłocznie zawiadamiając o tym Wykonawcę, którego oferta została poprawiona.</w:t>
      </w:r>
    </w:p>
    <w:p w14:paraId="6CA6AC2B" w14:textId="77777777" w:rsidR="008F0EB8" w:rsidRPr="008F0EB8" w:rsidRDefault="008F0EB8" w:rsidP="008F0EB8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Ocena ofert – kryteria oceny</w:t>
      </w:r>
      <w:bookmarkStart w:id="101" w:name="__RefHeading___Toc487547604"/>
      <w:bookmarkStart w:id="102" w:name="__RefHeading__154_1023143728"/>
      <w:bookmarkStart w:id="103" w:name="__RefHeading__92_1192320805"/>
      <w:bookmarkStart w:id="104" w:name="__RefHeading___Toc485045175"/>
      <w:bookmarkStart w:id="105" w:name="__RefHeading___Toc484609834"/>
      <w:bookmarkEnd w:id="101"/>
      <w:bookmarkEnd w:id="102"/>
      <w:bookmarkEnd w:id="103"/>
      <w:bookmarkEnd w:id="104"/>
    </w:p>
    <w:p w14:paraId="5127EC66" w14:textId="676BDE03" w:rsidR="008F0EB8" w:rsidRPr="004B1CF5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Kryteria</w:t>
      </w:r>
      <w:bookmarkEnd w:id="105"/>
      <w:r w:rsidRPr="008F0EB8">
        <w:rPr>
          <w:rFonts w:ascii="Arial" w:eastAsia="Calibri" w:hAnsi="Arial" w:cs="Arial"/>
          <w:b/>
        </w:rPr>
        <w:t xml:space="preserve"> oceny. </w:t>
      </w:r>
      <w:r w:rsidRPr="008F0EB8">
        <w:rPr>
          <w:rFonts w:ascii="Arial" w:eastAsia="Times New Roman" w:hAnsi="Arial" w:cs="Arial"/>
        </w:rPr>
        <w:t xml:space="preserve">Zamawiający dokona oceny ofert, które nie zostały odrzucone, </w:t>
      </w:r>
      <w:r w:rsidRPr="008F0EB8">
        <w:rPr>
          <w:rFonts w:ascii="Arial" w:eastAsia="Times New Roman" w:hAnsi="Arial" w:cs="Arial"/>
        </w:rPr>
        <w:br/>
        <w:t>na podstawie poniżej przedstawionych kryteriów oceny ofert:</w:t>
      </w:r>
      <w:bookmarkStart w:id="106" w:name="__RefHeading___Toc487547605"/>
      <w:bookmarkStart w:id="107" w:name="__RefHeading__156_1023143728"/>
      <w:bookmarkStart w:id="108" w:name="__RefHeading___Toc484609835"/>
      <w:bookmarkStart w:id="109" w:name="__RefHeading__94_1192320805"/>
      <w:bookmarkStart w:id="110" w:name="__RefHeading___Toc485045176"/>
      <w:bookmarkEnd w:id="106"/>
      <w:bookmarkEnd w:id="107"/>
      <w:bookmarkEnd w:id="108"/>
      <w:bookmarkEnd w:id="109"/>
      <w:bookmarkEnd w:id="110"/>
    </w:p>
    <w:p w14:paraId="30310D28" w14:textId="77777777" w:rsidR="004B1CF5" w:rsidRPr="008F0EB8" w:rsidRDefault="004B1CF5" w:rsidP="004B1CF5">
      <w:p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812"/>
        <w:gridCol w:w="1959"/>
      </w:tblGrid>
      <w:tr w:rsidR="008F0EB8" w:rsidRPr="008F0EB8" w14:paraId="608D60F2" w14:textId="77777777" w:rsidTr="00B50F83">
        <w:trPr>
          <w:trHeight w:val="545"/>
        </w:trPr>
        <w:tc>
          <w:tcPr>
            <w:tcW w:w="1843" w:type="dxa"/>
            <w:shd w:val="clear" w:color="auto" w:fill="auto"/>
          </w:tcPr>
          <w:p w14:paraId="03A4EBC9" w14:textId="77777777" w:rsidR="008F0EB8" w:rsidRPr="008F0EB8" w:rsidRDefault="008F0EB8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F0EB8">
              <w:rPr>
                <w:rFonts w:ascii="Arial" w:eastAsia="Calibri" w:hAnsi="Arial" w:cs="Arial"/>
              </w:rPr>
              <w:t>Kryterium nr 1</w:t>
            </w:r>
          </w:p>
        </w:tc>
        <w:tc>
          <w:tcPr>
            <w:tcW w:w="5812" w:type="dxa"/>
            <w:shd w:val="clear" w:color="auto" w:fill="auto"/>
          </w:tcPr>
          <w:p w14:paraId="68F6329E" w14:textId="77777777" w:rsidR="008F0EB8" w:rsidRPr="008F0EB8" w:rsidRDefault="008F0EB8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F0EB8">
              <w:rPr>
                <w:rFonts w:ascii="Arial" w:eastAsia="Calibri" w:hAnsi="Arial" w:cs="Arial"/>
              </w:rPr>
              <w:t>Cena oferty</w:t>
            </w:r>
          </w:p>
        </w:tc>
        <w:tc>
          <w:tcPr>
            <w:tcW w:w="1959" w:type="dxa"/>
            <w:shd w:val="clear" w:color="auto" w:fill="auto"/>
          </w:tcPr>
          <w:p w14:paraId="4800C4DE" w14:textId="77777777" w:rsidR="008F0EB8" w:rsidRPr="008F0EB8" w:rsidRDefault="008F0EB8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F0EB8">
              <w:rPr>
                <w:rFonts w:ascii="Arial" w:eastAsia="Calibri" w:hAnsi="Arial" w:cs="Arial"/>
              </w:rPr>
              <w:t>Waga 60%</w:t>
            </w:r>
          </w:p>
        </w:tc>
      </w:tr>
      <w:tr w:rsidR="008F0EB8" w:rsidRPr="008F0EB8" w14:paraId="15474FF8" w14:textId="77777777" w:rsidTr="00B50F83">
        <w:trPr>
          <w:trHeight w:val="555"/>
        </w:trPr>
        <w:tc>
          <w:tcPr>
            <w:tcW w:w="1843" w:type="dxa"/>
            <w:shd w:val="clear" w:color="auto" w:fill="auto"/>
          </w:tcPr>
          <w:p w14:paraId="2ACD1E20" w14:textId="77777777" w:rsidR="008F0EB8" w:rsidRPr="008F0EB8" w:rsidRDefault="008F0EB8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F0EB8">
              <w:rPr>
                <w:rFonts w:ascii="Arial" w:eastAsia="Calibri" w:hAnsi="Arial" w:cs="Arial"/>
              </w:rPr>
              <w:t>Kryterium nr 2</w:t>
            </w:r>
          </w:p>
        </w:tc>
        <w:tc>
          <w:tcPr>
            <w:tcW w:w="5812" w:type="dxa"/>
            <w:shd w:val="clear" w:color="auto" w:fill="auto"/>
          </w:tcPr>
          <w:p w14:paraId="1A096EEB" w14:textId="4705B0E5" w:rsidR="008F0EB8" w:rsidRPr="008F0EB8" w:rsidRDefault="000B4DF3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Doświadczenie </w:t>
            </w:r>
            <w:r w:rsidR="00C6164C">
              <w:rPr>
                <w:rFonts w:ascii="Arial" w:eastAsia="Calibri" w:hAnsi="Arial" w:cs="Arial"/>
              </w:rPr>
              <w:t>w pracy w Partnerskich Zespołach Kooperacji</w:t>
            </w:r>
            <w:r w:rsidR="003271FA">
              <w:rPr>
                <w:rFonts w:ascii="Arial" w:eastAsia="Calibri" w:hAnsi="Arial" w:cs="Arial"/>
              </w:rPr>
              <w:t xml:space="preserve"> w ramach projektu „Liderzy kooperacji”</w:t>
            </w:r>
          </w:p>
        </w:tc>
        <w:tc>
          <w:tcPr>
            <w:tcW w:w="1959" w:type="dxa"/>
            <w:shd w:val="clear" w:color="auto" w:fill="auto"/>
          </w:tcPr>
          <w:p w14:paraId="76F0F72C" w14:textId="77777777" w:rsidR="008F0EB8" w:rsidRPr="008F0EB8" w:rsidRDefault="008F0EB8" w:rsidP="008F0EB8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8F0EB8">
              <w:rPr>
                <w:rFonts w:ascii="Arial" w:eastAsia="Calibri" w:hAnsi="Arial" w:cs="Arial"/>
              </w:rPr>
              <w:t>Waga 40%</w:t>
            </w:r>
          </w:p>
        </w:tc>
      </w:tr>
    </w:tbl>
    <w:p w14:paraId="6BD38FAB" w14:textId="7D4DE2DF" w:rsidR="008F0EB8" w:rsidRDefault="008F0EB8" w:rsidP="008F0EB8">
      <w:pPr>
        <w:spacing w:line="360" w:lineRule="auto"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30057614" w14:textId="77777777" w:rsidR="002B387C" w:rsidRPr="008F0EB8" w:rsidRDefault="002B387C" w:rsidP="008F0EB8">
      <w:pPr>
        <w:spacing w:line="360" w:lineRule="auto"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2E3B8444" w14:textId="77777777" w:rsidR="008F0EB8" w:rsidRPr="008F0EB8" w:rsidRDefault="008F0EB8" w:rsidP="00324F2F">
      <w:pPr>
        <w:numPr>
          <w:ilvl w:val="1"/>
          <w:numId w:val="3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Sposób oceny ofert</w:t>
      </w:r>
    </w:p>
    <w:p w14:paraId="3C4DE2F8" w14:textId="77777777" w:rsidR="008F0EB8" w:rsidRPr="008F0EB8" w:rsidRDefault="008F0EB8" w:rsidP="00324F2F">
      <w:pPr>
        <w:numPr>
          <w:ilvl w:val="2"/>
          <w:numId w:val="3"/>
        </w:numPr>
        <w:spacing w:line="360" w:lineRule="auto"/>
        <w:ind w:left="567" w:hanging="567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>Zamawiający w kryterium nr 1 „Cena oferty” będzie oceniał oferty zamówienia przyznając punkty wg wzoru:</w:t>
      </w:r>
    </w:p>
    <w:p w14:paraId="13091BC3" w14:textId="77777777" w:rsidR="008F0EB8" w:rsidRPr="008F0EB8" w:rsidRDefault="008F0EB8" w:rsidP="008F0EB8">
      <w:pPr>
        <w:autoSpaceDE w:val="0"/>
        <w:ind w:left="360"/>
        <w:contextualSpacing/>
        <w:jc w:val="both"/>
        <w:rPr>
          <w:rFonts w:ascii="Arial" w:eastAsia="Calibri" w:hAnsi="Arial" w:cs="Arial"/>
        </w:rPr>
      </w:pPr>
      <w:r w:rsidRPr="008F0EB8">
        <w:rPr>
          <w:rFonts w:ascii="Arial" w:eastAsia="Calibri" w:hAnsi="Arial" w:cs="Arial"/>
        </w:rPr>
        <w:t xml:space="preserve">                                 Najniższa oferowana cena brutto</w:t>
      </w:r>
    </w:p>
    <w:p w14:paraId="5F7ACF3F" w14:textId="77777777" w:rsidR="008F0EB8" w:rsidRPr="008F0EB8" w:rsidRDefault="008F0EB8" w:rsidP="008F0EB8">
      <w:pPr>
        <w:autoSpaceDE w:val="0"/>
        <w:ind w:left="360"/>
        <w:contextualSpacing/>
        <w:jc w:val="both"/>
        <w:rPr>
          <w:rFonts w:ascii="Arial" w:eastAsia="Calibri" w:hAnsi="Arial" w:cs="Arial"/>
        </w:rPr>
      </w:pPr>
      <w:r w:rsidRPr="008F0EB8">
        <w:rPr>
          <w:rFonts w:ascii="Arial" w:eastAsia="Calibri" w:hAnsi="Arial" w:cs="Arial"/>
        </w:rPr>
        <w:t xml:space="preserve">                           ----------------------------------------------------   x 60  = liczba pkt</w:t>
      </w:r>
    </w:p>
    <w:p w14:paraId="056D81B3" w14:textId="77777777" w:rsidR="008F0EB8" w:rsidRPr="008F0EB8" w:rsidRDefault="008F0EB8" w:rsidP="008F0EB8">
      <w:pPr>
        <w:overflowPunct w:val="0"/>
        <w:autoSpaceDE w:val="0"/>
        <w:ind w:left="792"/>
        <w:contextualSpacing/>
        <w:jc w:val="both"/>
        <w:textAlignment w:val="baseline"/>
        <w:rPr>
          <w:rFonts w:ascii="Arial" w:eastAsia="Calibri" w:hAnsi="Arial" w:cs="Arial"/>
          <w:u w:val="single"/>
        </w:rPr>
      </w:pPr>
      <w:r w:rsidRPr="008F0EB8">
        <w:rPr>
          <w:rFonts w:ascii="Arial" w:eastAsia="Calibri" w:hAnsi="Arial" w:cs="Arial"/>
        </w:rPr>
        <w:lastRenderedPageBreak/>
        <w:t xml:space="preserve">                             Cena brutto badanej oferty</w:t>
      </w:r>
    </w:p>
    <w:p w14:paraId="55157363" w14:textId="77777777" w:rsidR="008F0EB8" w:rsidRPr="008F0EB8" w:rsidRDefault="008F0EB8" w:rsidP="008F0EB8">
      <w:pPr>
        <w:spacing w:line="360" w:lineRule="auto"/>
        <w:ind w:left="1224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32F8821F" w14:textId="77777777" w:rsidR="008F0EB8" w:rsidRPr="008F0EB8" w:rsidRDefault="008F0EB8" w:rsidP="00324F2F">
      <w:pPr>
        <w:numPr>
          <w:ilvl w:val="2"/>
          <w:numId w:val="3"/>
        </w:numPr>
        <w:spacing w:line="360" w:lineRule="auto"/>
        <w:ind w:left="567" w:hanging="567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>Maksymalna liczba punktów do uzyskania w ocenie ofert w kryterium „cena oferty” wynosi 60 punktów.</w:t>
      </w:r>
    </w:p>
    <w:p w14:paraId="02A49AFC" w14:textId="0D569825" w:rsidR="008F0EB8" w:rsidRPr="00324F2F" w:rsidRDefault="008F0EB8" w:rsidP="00324F2F">
      <w:pPr>
        <w:numPr>
          <w:ilvl w:val="2"/>
          <w:numId w:val="3"/>
        </w:numPr>
        <w:spacing w:line="360" w:lineRule="auto"/>
        <w:ind w:left="567" w:hanging="567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Zamawiający w kryterium nr 2 „Doświadczenie </w:t>
      </w:r>
      <w:r w:rsidR="00C6164C">
        <w:rPr>
          <w:rFonts w:ascii="Arial" w:eastAsia="Calibri" w:hAnsi="Arial" w:cs="Arial"/>
        </w:rPr>
        <w:t>w prac</w:t>
      </w:r>
      <w:r w:rsidR="009D7AAC">
        <w:rPr>
          <w:rFonts w:ascii="Arial" w:eastAsia="Calibri" w:hAnsi="Arial" w:cs="Arial"/>
        </w:rPr>
        <w:t>ach</w:t>
      </w:r>
      <w:r w:rsidR="00C6164C">
        <w:rPr>
          <w:rFonts w:ascii="Arial" w:eastAsia="Calibri" w:hAnsi="Arial" w:cs="Arial"/>
        </w:rPr>
        <w:t xml:space="preserve"> w Partnerskich Zespołach Kooperacji</w:t>
      </w:r>
      <w:r w:rsidR="003271FA">
        <w:rPr>
          <w:rFonts w:ascii="Arial" w:eastAsia="Calibri" w:hAnsi="Arial" w:cs="Arial"/>
        </w:rPr>
        <w:t xml:space="preserve"> w ramach projektu „Liderzy kooperacji</w:t>
      </w:r>
      <w:r w:rsidRPr="008F0EB8">
        <w:rPr>
          <w:rFonts w:ascii="Arial" w:eastAsia="Calibri" w:hAnsi="Arial" w:cs="Arial"/>
        </w:rPr>
        <w:t>” będzie oceniał oferty według poniższych zasad:</w:t>
      </w:r>
    </w:p>
    <w:p w14:paraId="4E176F0D" w14:textId="648F0174" w:rsidR="00324F2F" w:rsidRPr="008F0EB8" w:rsidRDefault="00324F2F" w:rsidP="00831922">
      <w:p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D170E0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Wykonawca posiada</w:t>
      </w:r>
      <w:r w:rsidRPr="008F0EB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doświadczenie w pracy w Partnerskich Zespołach Kooperacji w ramach projektu „Liderzy kooperacji” w przynajmniej jednej z następujących gmin: Radzanów (powiat białobrzeski), Wiązowna (powiat otwocki), Stoczek (powiat węgrowski), Liw (powiat węgrowski), Nur (powiat ostrowski), Małkinia Górna (powiat ostrowski) </w:t>
      </w:r>
      <w:r w:rsidRPr="00D170E0">
        <w:rPr>
          <w:rFonts w:ascii="Arial" w:hAnsi="Arial" w:cs="Arial"/>
        </w:rPr>
        <w:t xml:space="preserve">oferta otrzyma </w:t>
      </w:r>
      <w:r>
        <w:rPr>
          <w:rFonts w:ascii="Arial" w:hAnsi="Arial" w:cs="Arial"/>
        </w:rPr>
        <w:t>4</w:t>
      </w:r>
      <w:r w:rsidRPr="00D170E0">
        <w:rPr>
          <w:rFonts w:ascii="Arial" w:hAnsi="Arial" w:cs="Arial"/>
        </w:rPr>
        <w:t>0 punktów</w:t>
      </w:r>
    </w:p>
    <w:p w14:paraId="5ED64913" w14:textId="644715FE" w:rsidR="006B74A9" w:rsidRDefault="00A378EF" w:rsidP="00324F2F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7.2.4 </w:t>
      </w:r>
      <w:r w:rsidR="001A651F">
        <w:rPr>
          <w:rFonts w:ascii="Arial" w:eastAsia="Calibri" w:hAnsi="Arial" w:cs="Arial"/>
        </w:rPr>
        <w:t>Maksymalna liczba punktów do uzyskania w Kryterium nr 2 wynosi</w:t>
      </w:r>
      <w:r w:rsidR="008F0EB8" w:rsidRPr="008F0EB8">
        <w:rPr>
          <w:rFonts w:ascii="Arial" w:eastAsia="Calibri" w:hAnsi="Arial" w:cs="Arial"/>
        </w:rPr>
        <w:t xml:space="preserve"> 40 podpunktów.</w:t>
      </w:r>
    </w:p>
    <w:p w14:paraId="1623A112" w14:textId="039B82D7" w:rsidR="00CD15CC" w:rsidRDefault="00CD15CC" w:rsidP="00CD15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7.2.5 </w:t>
      </w:r>
      <w:r w:rsidRPr="00CD15CC">
        <w:rPr>
          <w:rFonts w:ascii="Arial" w:hAnsi="Arial" w:cs="Arial"/>
        </w:rPr>
        <w:t>Ocena spełnienia warunku udziału w postępowaniu zostanie dokonana przy</w:t>
      </w:r>
      <w:r w:rsidRPr="00CD15CC">
        <w:rPr>
          <w:rFonts w:ascii="Arial" w:hAnsi="Arial" w:cs="Arial"/>
        </w:rPr>
        <w:br/>
        <w:t>zastosowaniu reguły (metody): spełnia - nie spełnia, na podstawie treści</w:t>
      </w:r>
      <w:r w:rsidRPr="00CD15CC">
        <w:rPr>
          <w:rFonts w:ascii="Arial" w:hAnsi="Arial" w:cs="Arial"/>
        </w:rPr>
        <w:br/>
        <w:t>oświadczenia załączonego do oferty sporządzonego według wzoru stanowiącego</w:t>
      </w:r>
      <w:r w:rsidRPr="00CD15CC">
        <w:rPr>
          <w:rFonts w:ascii="Arial" w:hAnsi="Arial" w:cs="Arial"/>
        </w:rPr>
        <w:br/>
        <w:t xml:space="preserve">załącznik nr </w:t>
      </w:r>
      <w:r w:rsidR="00B70DC6">
        <w:rPr>
          <w:rFonts w:ascii="Arial" w:hAnsi="Arial" w:cs="Arial"/>
        </w:rPr>
        <w:t>6</w:t>
      </w:r>
      <w:r w:rsidRPr="00CD15CC">
        <w:rPr>
          <w:rFonts w:ascii="Arial" w:hAnsi="Arial" w:cs="Arial"/>
        </w:rPr>
        <w:t xml:space="preserve"> do IWZ.</w:t>
      </w:r>
      <w:r w:rsidR="009D7CC4">
        <w:rPr>
          <w:rFonts w:ascii="Arial" w:hAnsi="Arial" w:cs="Arial"/>
        </w:rPr>
        <w:t xml:space="preserve"> Wykonawca, który nie spełnia kryterium nr 2 otrzyma 0 pkt.</w:t>
      </w:r>
    </w:p>
    <w:p w14:paraId="7FF72893" w14:textId="2A7A76B6" w:rsidR="009D7CC4" w:rsidRPr="00625A75" w:rsidRDefault="00625A75" w:rsidP="00CD15CC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7.2.6 </w:t>
      </w:r>
      <w:r w:rsidRPr="00625A75">
        <w:rPr>
          <w:rFonts w:ascii="Arial" w:hAnsi="Arial" w:cs="Arial"/>
        </w:rPr>
        <w:t>Dane dodatkowe wskazywane w celu uzyskania dodatkowych punktów w ramach</w:t>
      </w:r>
      <w:r w:rsidRPr="00625A75">
        <w:rPr>
          <w:rFonts w:ascii="Arial" w:hAnsi="Arial" w:cs="Arial"/>
        </w:rPr>
        <w:br/>
        <w:t>kryterium Nr 2 nie będą uzupełniane.</w:t>
      </w:r>
    </w:p>
    <w:p w14:paraId="1867F698" w14:textId="22817193" w:rsidR="004B1CF5" w:rsidRPr="00625A75" w:rsidRDefault="00445AD2" w:rsidP="00625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lang w:eastAsia="pl-PL"/>
        </w:rPr>
      </w:pPr>
      <w:r>
        <w:rPr>
          <w:rFonts w:ascii="Arial" w:eastAsia="Calibri" w:hAnsi="Arial" w:cs="Arial"/>
        </w:rPr>
        <w:t>7.2.</w:t>
      </w:r>
      <w:r w:rsidR="00625A75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</w:t>
      </w:r>
      <w:r w:rsidR="00E4614B" w:rsidRPr="00E4614B">
        <w:rPr>
          <w:rFonts w:ascii="Arial" w:eastAsia="Lucida Sans Unicode" w:hAnsi="Arial" w:cs="Arial"/>
          <w:bCs/>
          <w:lang w:eastAsia="pl-PL"/>
        </w:rPr>
        <w:t>W celu wyboru najkorzystniejszej oferty, Zamawiający zsumuje punkty przyznane każdej z ofert, w kryterium nr 1 i nr 2. Suma punktów uzyskanych przez ofertę jest oceną oferty.</w:t>
      </w:r>
      <w:r w:rsidR="00C341AA">
        <w:rPr>
          <w:rFonts w:ascii="Arial" w:eastAsia="Lucida Sans Unicode" w:hAnsi="Arial" w:cs="Arial"/>
          <w:bCs/>
          <w:lang w:eastAsia="pl-PL"/>
        </w:rPr>
        <w:t xml:space="preserve"> </w:t>
      </w:r>
      <w:r w:rsidR="00C341AA" w:rsidRPr="00C341AA">
        <w:rPr>
          <w:rFonts w:ascii="Arial" w:hAnsi="Arial" w:cs="Arial"/>
        </w:rPr>
        <w:t>Maksymalna liczba punktów, która może zostać przyznana Wykonawcy w ramach w/w kryterium 1 i 2 wynosi 100 pkt. Liczba punktów zostanie wyliczona z dokładnością do dwóch miejsc po przecinku.</w:t>
      </w:r>
    </w:p>
    <w:p w14:paraId="35236DF0" w14:textId="77777777" w:rsidR="008F0EB8" w:rsidRPr="008F0EB8" w:rsidRDefault="008F0EB8" w:rsidP="008F0EB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Wynik postępowania, informacja o formalnościach, jakie powinny zostać dopełnione po wyborze oferty w celu zawarcia umowy</w:t>
      </w:r>
      <w:bookmarkStart w:id="111" w:name="__RefHeading__158_1023143728"/>
      <w:bookmarkStart w:id="112" w:name="__RefHeading___Toc487547607"/>
      <w:bookmarkStart w:id="113" w:name="__RefHeading___Toc484609840"/>
      <w:bookmarkStart w:id="114" w:name="__RefHeading___Toc485045181"/>
      <w:bookmarkEnd w:id="111"/>
    </w:p>
    <w:p w14:paraId="2B3D56B2" w14:textId="77777777" w:rsidR="008F0EB8" w:rsidRPr="008F0EB8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Wybór najkorzystniejszej oferty</w:t>
      </w:r>
      <w:bookmarkEnd w:id="112"/>
      <w:bookmarkEnd w:id="113"/>
      <w:bookmarkEnd w:id="114"/>
      <w:r w:rsidRPr="008F0EB8">
        <w:rPr>
          <w:rFonts w:ascii="Arial" w:eastAsia="Calibri" w:hAnsi="Arial" w:cs="Arial"/>
          <w:b/>
        </w:rPr>
        <w:t xml:space="preserve">. </w:t>
      </w:r>
      <w:r w:rsidRPr="008F0EB8">
        <w:rPr>
          <w:rFonts w:ascii="Arial" w:eastAsia="Times New Roman" w:hAnsi="Arial" w:cs="Arial"/>
        </w:rPr>
        <w:t xml:space="preserve">Zamawiający po wyborze najkorzystniejszej oferty przekaże Wykonawcom informację o wyborze najkorzystniejszej oferty. </w:t>
      </w:r>
      <w:r w:rsidRPr="008F0EB8">
        <w:rPr>
          <w:rFonts w:ascii="Arial" w:eastAsia="Arial" w:hAnsi="Arial" w:cs="Arial"/>
        </w:rPr>
        <w:t>Zamawiający zastrzega sobie prawo do zmiany lub odwołania postępowania bez podania przyczyny.</w:t>
      </w:r>
    </w:p>
    <w:p w14:paraId="6B33C194" w14:textId="77777777" w:rsidR="008F0EB8" w:rsidRPr="008F0EB8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</w:rPr>
        <w:t xml:space="preserve">W przypadku uzyskania takiej samej liczby punktów, Zamawiający wezwie Wykonawców, którzy złożyli te oferty, do złożenia w określonym terminie ofert </w:t>
      </w:r>
      <w:r w:rsidRPr="008F0EB8">
        <w:rPr>
          <w:rFonts w:ascii="Arial" w:eastAsia="Calibri" w:hAnsi="Arial" w:cs="Arial"/>
        </w:rPr>
        <w:lastRenderedPageBreak/>
        <w:t>dodatkowych. Wykonawcy składający oferty dodatkowe nie mogą zaoferować cen lub kosztów wyższych niż zaoferowane w pierwotnie złożonych ofertach.</w:t>
      </w:r>
    </w:p>
    <w:p w14:paraId="3B963F94" w14:textId="77777777" w:rsidR="008F0EB8" w:rsidRPr="008F0EB8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b/>
        </w:rPr>
        <w:t>Unieważnienie postępowania.</w:t>
      </w:r>
      <w:r w:rsidRPr="008F0EB8">
        <w:rPr>
          <w:rFonts w:ascii="Arial" w:eastAsia="Times New Roman" w:hAnsi="Arial" w:cs="Arial"/>
        </w:rPr>
        <w:t xml:space="preserve"> Zamawiający unieważni postępowanie jeżeli:</w:t>
      </w:r>
    </w:p>
    <w:p w14:paraId="0E11F180" w14:textId="77777777" w:rsidR="008F0EB8" w:rsidRP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nie złożono żadnej oferty niepodlegającej odrzuceniu;</w:t>
      </w:r>
    </w:p>
    <w:p w14:paraId="616A8215" w14:textId="77777777" w:rsidR="008F0EB8" w:rsidRP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cena oferty najwyżej ocenianej przewyższa kwotę, którą Zamawiający mógł lub może przeznaczyć na realizację zmówienia;</w:t>
      </w:r>
    </w:p>
    <w:p w14:paraId="4E0D3D83" w14:textId="77777777" w:rsidR="008F0EB8" w:rsidRP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 xml:space="preserve">nastąpiła zmiana okoliczności powodująca, że prowadzenie postępowania </w:t>
      </w:r>
      <w:r w:rsidRPr="008F0EB8">
        <w:rPr>
          <w:rFonts w:ascii="Arial" w:eastAsia="Times New Roman" w:hAnsi="Arial" w:cs="Arial"/>
        </w:rPr>
        <w:br/>
        <w:t>lub wykonanie zamówienia nie leży w interesie Zamawiającego.</w:t>
      </w:r>
    </w:p>
    <w:p w14:paraId="6CFDBB48" w14:textId="137D55D7" w:rsidR="008F0EB8" w:rsidRPr="004B1CF5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 przypadku zamówień gdy wartość netto najkorzystniejszej oferty przekracza wyrażoną w złotych równowartość kwoty 750.000 EURO.</w:t>
      </w:r>
      <w:bookmarkStart w:id="115" w:name="__RefHeading___Toc484609842"/>
      <w:bookmarkStart w:id="116" w:name="__RefHeading___Toc485045183"/>
    </w:p>
    <w:p w14:paraId="4A52DF76" w14:textId="77777777" w:rsidR="004B1CF5" w:rsidRPr="008F0EB8" w:rsidRDefault="004B1CF5" w:rsidP="004B1CF5">
      <w:p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</w:p>
    <w:p w14:paraId="5D069A30" w14:textId="77777777" w:rsidR="008F0EB8" w:rsidRPr="008F0EB8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Termin zawarcia umowy</w:t>
      </w:r>
      <w:bookmarkEnd w:id="115"/>
      <w:bookmarkEnd w:id="116"/>
      <w:r w:rsidRPr="008F0EB8">
        <w:rPr>
          <w:rFonts w:ascii="Arial" w:eastAsia="Calibri" w:hAnsi="Arial" w:cs="Arial"/>
          <w:b/>
        </w:rPr>
        <w:t xml:space="preserve"> </w:t>
      </w:r>
    </w:p>
    <w:p w14:paraId="615605F7" w14:textId="77777777" w:rsidR="008F0EB8" w:rsidRP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O miejscu i terminie zawarcia umowy Wykonawca zostanie poinformowany przez Zamawiającego po zakończeniu postępowania.</w:t>
      </w:r>
    </w:p>
    <w:p w14:paraId="3C2FCF77" w14:textId="77777777" w:rsidR="008F0EB8" w:rsidRP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W przypadku, gdy w trakcie trwania postępowania zaszła zmiana osoby lub osób uprawnionych do reprezentowania Wykonawcy w obrocie prawnym, należy dostarczyć Zamawiającemu przed podpisaniem umowy dokumenty potwierdzające pełnomocnictwo osób uprawnionych.</w:t>
      </w:r>
    </w:p>
    <w:p w14:paraId="1136CFF1" w14:textId="79B14853" w:rsidR="008F0EB8" w:rsidRDefault="008F0EB8" w:rsidP="008F0EB8">
      <w:pPr>
        <w:numPr>
          <w:ilvl w:val="2"/>
          <w:numId w:val="3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bookmarkStart w:id="117" w:name="_Hlk14857684"/>
      <w:r w:rsidRPr="008F0EB8">
        <w:rPr>
          <w:rFonts w:ascii="Arial" w:eastAsia="Times New Roman" w:hAnsi="Arial" w:cs="Arial"/>
        </w:rPr>
        <w:t>Zamawiający zawrze umowę w sprawie zamówienia na usługi społeczne</w:t>
      </w:r>
      <w:r w:rsidR="002B387C">
        <w:rPr>
          <w:rFonts w:ascii="Arial" w:eastAsia="Times New Roman" w:hAnsi="Arial" w:cs="Arial"/>
        </w:rPr>
        <w:br/>
      </w:r>
      <w:r w:rsidRPr="008F0EB8">
        <w:rPr>
          <w:rFonts w:ascii="Arial" w:eastAsia="Times New Roman" w:hAnsi="Arial" w:cs="Arial"/>
        </w:rPr>
        <w:t>w terminie wyznaczonym przez Zamawiającego.</w:t>
      </w:r>
      <w:bookmarkStart w:id="118" w:name="__RefHeading___Toc487547608"/>
      <w:bookmarkStart w:id="119" w:name="__RefHeading___Toc484609843"/>
      <w:bookmarkStart w:id="120" w:name="__RefHeading___Toc485045184"/>
      <w:bookmarkEnd w:id="118"/>
      <w:bookmarkEnd w:id="119"/>
      <w:bookmarkEnd w:id="120"/>
      <w:r w:rsidRPr="008F0EB8">
        <w:rPr>
          <w:rFonts w:ascii="Arial" w:eastAsia="Times New Roman" w:hAnsi="Arial" w:cs="Arial"/>
        </w:rPr>
        <w:t xml:space="preserve"> Niestawienie się w wyznaczonym miejscu i terminie upoważnionego przedstawiciela Oferenta może zostać potraktowane jako odstąpienie Oferenta od zawarcia umowy. W tym przypadku Zamawiający wybierze kolejnego Oferenta z rankingu punktowego bez przeprowadzenia nowego postępowania.</w:t>
      </w:r>
    </w:p>
    <w:p w14:paraId="2130A35F" w14:textId="77777777" w:rsidR="004B1CF5" w:rsidRPr="008F0EB8" w:rsidRDefault="004B1CF5" w:rsidP="004B1CF5">
      <w:pPr>
        <w:spacing w:line="360" w:lineRule="auto"/>
        <w:ind w:left="1224"/>
        <w:contextualSpacing/>
        <w:jc w:val="both"/>
        <w:rPr>
          <w:rFonts w:ascii="Arial" w:eastAsia="Times New Roman" w:hAnsi="Arial" w:cs="Arial"/>
        </w:rPr>
      </w:pPr>
    </w:p>
    <w:bookmarkEnd w:id="117"/>
    <w:p w14:paraId="7ED3FD81" w14:textId="77777777" w:rsidR="008F0EB8" w:rsidRPr="008F0EB8" w:rsidRDefault="008F0EB8" w:rsidP="008F0EB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>Wadium, zabezpieczenie należytego wykonania umowy</w:t>
      </w:r>
    </w:p>
    <w:p w14:paraId="25B13D78" w14:textId="77777777" w:rsidR="008F0EB8" w:rsidRPr="008F0EB8" w:rsidRDefault="008F0EB8" w:rsidP="008F0EB8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nie wymaga wniesienia wadium.</w:t>
      </w:r>
    </w:p>
    <w:p w14:paraId="100FEF3D" w14:textId="76968A23" w:rsidR="004B1CF5" w:rsidRPr="00625A75" w:rsidRDefault="008F0EB8" w:rsidP="004B1CF5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</w:rPr>
        <w:t>Zamawiający nie wymaga wniesienia należytego wykonania umowy.</w:t>
      </w:r>
      <w:bookmarkStart w:id="121" w:name="__RefHeading___Toc487547609"/>
      <w:bookmarkStart w:id="122" w:name="__RefHeading___Toc484609846"/>
      <w:bookmarkStart w:id="123" w:name="__RefHeading___Toc485045187"/>
      <w:bookmarkEnd w:id="121"/>
      <w:bookmarkEnd w:id="122"/>
      <w:bookmarkEnd w:id="123"/>
    </w:p>
    <w:p w14:paraId="7A4F65F7" w14:textId="40319144" w:rsidR="008F0EB8" w:rsidRPr="008F0EB8" w:rsidRDefault="008F0EB8" w:rsidP="008F0EB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Calibri" w:hAnsi="Arial" w:cs="Arial"/>
          <w:b/>
        </w:rPr>
        <w:t xml:space="preserve">Klauzula informacyjna zgodnie z art. 13 RODO do zastosowania przez zamawiających </w:t>
      </w:r>
      <w:r w:rsidRPr="008F0EB8">
        <w:rPr>
          <w:rFonts w:ascii="Arial" w:eastAsia="Calibri" w:hAnsi="Arial" w:cs="Arial"/>
          <w:b/>
        </w:rPr>
        <w:br/>
        <w:t xml:space="preserve">w celu związanym z postępowaniem o udzielenie zamówienia publicznego. </w:t>
      </w:r>
      <w:r w:rsidRPr="008F0EB8">
        <w:rPr>
          <w:rFonts w:ascii="Arial" w:eastAsia="Times New Roman" w:hAnsi="Arial" w:cs="Arial"/>
          <w:lang w:eastAsia="pl-PL"/>
        </w:rPr>
        <w:t>Zgodnie</w:t>
      </w:r>
      <w:r w:rsidR="002B387C">
        <w:rPr>
          <w:rFonts w:ascii="Arial" w:eastAsia="Times New Roman" w:hAnsi="Arial" w:cs="Arial"/>
          <w:lang w:eastAsia="pl-PL"/>
        </w:rPr>
        <w:br/>
      </w:r>
      <w:r w:rsidRPr="008F0EB8">
        <w:rPr>
          <w:rFonts w:ascii="Arial" w:eastAsia="Times New Roman" w:hAnsi="Arial" w:cs="Arial"/>
          <w:lang w:eastAsia="pl-PL"/>
        </w:rPr>
        <w:t xml:space="preserve">z art. 13 ust. 1 i 2 Rozporządzenia Parlamentu Europejskiego i Rady (UE) 2016/679 z dnia 27 kwietnia 2016 r. w sprawie ochrony osób fizycznych w związku z przetwarzaniem danych </w:t>
      </w:r>
      <w:r w:rsidRPr="008F0EB8">
        <w:rPr>
          <w:rFonts w:ascii="Arial" w:eastAsia="Times New Roman" w:hAnsi="Arial" w:cs="Arial"/>
          <w:lang w:eastAsia="pl-PL"/>
        </w:rPr>
        <w:lastRenderedPageBreak/>
        <w:t xml:space="preserve">osobowych i w sprawie swobodnego przepływu takich danych oraz uchylenia dyrektywy 95/46/WE 22 (ogólne rozporządzenie o ochronie danych) (Dz. Urz. UE L 119 z 04.05.2016, str. 1), dalej „RODO”, informuję, że: </w:t>
      </w:r>
    </w:p>
    <w:p w14:paraId="5307A233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 xml:space="preserve">Administratorem Pani/Pana danych osobowych jest Mazowieckie Centrum Polityki Społecznej ul. Nowogrodzka 62A02-002 Warszawa </w:t>
      </w:r>
      <w:hyperlink r:id="rId13" w:history="1">
        <w:r w:rsidRPr="008F0EB8">
          <w:rPr>
            <w:rFonts w:ascii="Arial" w:eastAsia="Times New Roman" w:hAnsi="Arial" w:cs="Arial"/>
            <w:color w:val="000080"/>
            <w:u w:val="single"/>
            <w:lang w:eastAsia="pl-PL"/>
          </w:rPr>
          <w:t>http://www.mcps.com.pl</w:t>
        </w:r>
      </w:hyperlink>
      <w:r w:rsidRPr="008F0EB8">
        <w:rPr>
          <w:rFonts w:ascii="Arial" w:eastAsia="Times New Roman" w:hAnsi="Arial" w:cs="Arial"/>
          <w:lang w:eastAsia="pl-PL"/>
        </w:rPr>
        <w:t xml:space="preserve"> </w:t>
      </w:r>
    </w:p>
    <w:p w14:paraId="66E666E7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 xml:space="preserve">Kontakt z inspektorem ochrony danych osobowych w Mazowieckim Centrum Polityki Społecznej jest możliwy za pośrednictwem poczty elektronicznej: </w:t>
      </w:r>
      <w:hyperlink r:id="rId14" w:history="1">
        <w:r w:rsidRPr="008F0EB8">
          <w:rPr>
            <w:rFonts w:ascii="Arial" w:eastAsia="Times New Roman" w:hAnsi="Arial" w:cs="Arial"/>
            <w:color w:val="000080"/>
            <w:u w:val="single"/>
            <w:lang w:eastAsia="pl-PL"/>
          </w:rPr>
          <w:t>iod@mcps.com.pl*</w:t>
        </w:r>
      </w:hyperlink>
      <w:r w:rsidRPr="008F0EB8">
        <w:rPr>
          <w:rFonts w:ascii="Arial" w:eastAsia="Times New Roman" w:hAnsi="Arial" w:cs="Arial"/>
          <w:lang w:eastAsia="pl-PL"/>
        </w:rPr>
        <w:t>.</w:t>
      </w:r>
    </w:p>
    <w:p w14:paraId="67746B08" w14:textId="31DA65D5" w:rsidR="00B55860" w:rsidRPr="008F0EB8" w:rsidRDefault="008F0EB8" w:rsidP="00625A75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postępowaniem o udzielenie zamówienia publicznego MCPS.</w:t>
      </w:r>
      <w:r w:rsidR="00B20D66" w:rsidRPr="00B20D66">
        <w:rPr>
          <w:rFonts w:ascii="Arial" w:eastAsia="Times New Roman" w:hAnsi="Arial" w:cs="Arial"/>
          <w:lang w:eastAsia="pl-PL"/>
        </w:rPr>
        <w:t>PUN</w:t>
      </w:r>
      <w:r w:rsidRPr="008F0EB8">
        <w:rPr>
          <w:rFonts w:ascii="Arial" w:eastAsia="Times New Roman" w:hAnsi="Arial" w:cs="Arial"/>
          <w:lang w:eastAsia="pl-PL"/>
        </w:rPr>
        <w:t>/MP</w:t>
      </w:r>
      <w:r w:rsidR="00B20D66" w:rsidRPr="00B20D66">
        <w:rPr>
          <w:rFonts w:ascii="Arial" w:eastAsia="Times New Roman" w:hAnsi="Arial" w:cs="Arial"/>
          <w:lang w:eastAsia="pl-PL"/>
        </w:rPr>
        <w:t>351-</w:t>
      </w:r>
      <w:r w:rsidR="008A1136">
        <w:rPr>
          <w:rFonts w:ascii="Arial" w:eastAsia="Times New Roman" w:hAnsi="Arial" w:cs="Arial"/>
          <w:lang w:eastAsia="pl-PL"/>
        </w:rPr>
        <w:t>5</w:t>
      </w:r>
      <w:r w:rsidR="00B20D66" w:rsidRPr="00B20D66">
        <w:rPr>
          <w:rFonts w:ascii="Arial" w:eastAsia="Times New Roman" w:hAnsi="Arial" w:cs="Arial"/>
          <w:lang w:eastAsia="pl-PL"/>
        </w:rPr>
        <w:t xml:space="preserve">/2019 </w:t>
      </w:r>
      <w:r w:rsidRPr="008F0EB8">
        <w:rPr>
          <w:rFonts w:ascii="Arial" w:eastAsia="Times New Roman" w:hAnsi="Arial" w:cs="Arial"/>
          <w:lang w:eastAsia="pl-PL"/>
        </w:rPr>
        <w:t>prowadzonego zgodnie z art.138o ustawy Pzp;</w:t>
      </w:r>
    </w:p>
    <w:p w14:paraId="056B9379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Pzp; </w:t>
      </w:r>
    </w:p>
    <w:p w14:paraId="0B052CC7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034370E" w14:textId="7F444D5B" w:rsidR="00B55860" w:rsidRPr="008F0EB8" w:rsidRDefault="008F0EB8" w:rsidP="00625A75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 oraz ustawy </w:t>
      </w:r>
      <w:r w:rsidRPr="008F0EB8">
        <w:rPr>
          <w:rFonts w:ascii="Arial" w:eastAsia="Times New Roman" w:hAnsi="Arial" w:cs="Arial"/>
          <w:lang w:eastAsia="pl-PL"/>
        </w:rPr>
        <w:br/>
        <w:t xml:space="preserve">o dostępie do informacji publicznej, związanym z udziałem w postępowaniu o udzielenie zamówienia publicznego; konsekwencje niepodania określonych danych wynikają z ustawy Pzp; </w:t>
      </w:r>
    </w:p>
    <w:p w14:paraId="14E37FE1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8F0EB8">
        <w:rPr>
          <w:rFonts w:ascii="Arial" w:eastAsia="Times New Roman" w:hAnsi="Arial" w:cs="Arial"/>
          <w:lang w:eastAsia="pl-PL"/>
        </w:rPr>
        <w:br/>
        <w:t>w sposób zautomatyzowany, stosowanie do art. 22 RODO;</w:t>
      </w:r>
    </w:p>
    <w:p w14:paraId="76ADA763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posiada Pani/Pan:</w:t>
      </w:r>
    </w:p>
    <w:p w14:paraId="7EFB7A32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−na podstawie art. 15 RODO prawo dostępu do danych osobowych Pani/Pana dotyczących;</w:t>
      </w:r>
    </w:p>
    <w:p w14:paraId="108BCC79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−na podstawie art. 16 RODO prawo do sprostowania Pani/Pana danych osobowych **;</w:t>
      </w:r>
    </w:p>
    <w:p w14:paraId="3807590B" w14:textId="7A588B06" w:rsidR="00B55860" w:rsidRPr="00625A75" w:rsidRDefault="008F0EB8" w:rsidP="00625A75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8F0EB8">
        <w:rPr>
          <w:rFonts w:ascii="Arial" w:eastAsia="Times New Roman" w:hAnsi="Arial" w:cs="Arial"/>
          <w:lang w:eastAsia="pl-PL"/>
        </w:rPr>
        <w:t>−na podstawie art. 18 RODO prawo żądania od administratora ograniczenia przetwarzania danych osobowych z zastrzeżeniem przypadków, o których mowa w art. 18 ust. 2 RODO ***; −prawo do wniesienia skargi do Prezesa Urzędu Ochrony Danych Osobowych, gdy uzna Pani/Pan, że przetwarzanie danych osobowych Pani/Pana dotyczących narusza przepisy RODO;</w:t>
      </w:r>
    </w:p>
    <w:p w14:paraId="7247EA3B" w14:textId="77777777" w:rsidR="008F0EB8" w:rsidRPr="008F0EB8" w:rsidRDefault="008F0EB8" w:rsidP="008F0EB8">
      <w:pPr>
        <w:spacing w:after="0" w:line="360" w:lineRule="auto"/>
        <w:ind w:left="360"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>Nie przysługuje Pani/Panu:</w:t>
      </w:r>
    </w:p>
    <w:p w14:paraId="4BF1DCC8" w14:textId="77777777" w:rsidR="008F0EB8" w:rsidRPr="008F0EB8" w:rsidRDefault="008F0EB8" w:rsidP="008F0EB8">
      <w:pPr>
        <w:spacing w:after="0" w:line="360" w:lineRule="auto"/>
        <w:ind w:left="360"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>−w związku z art. 17 ust. 3 lit. b, d lub e RODO prawo do usunięcia danych osobowych;</w:t>
      </w:r>
    </w:p>
    <w:p w14:paraId="18AFCE88" w14:textId="77777777" w:rsidR="008F0EB8" w:rsidRPr="008F0EB8" w:rsidRDefault="008F0EB8" w:rsidP="008F0EB8">
      <w:pPr>
        <w:spacing w:after="0" w:line="360" w:lineRule="auto"/>
        <w:ind w:left="360"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lastRenderedPageBreak/>
        <w:t>−prawo do przenoszenia danych osobowych, o którym mowa w art. 20 RODO;</w:t>
      </w:r>
    </w:p>
    <w:p w14:paraId="42126631" w14:textId="4FDD7E54" w:rsidR="008F0EB8" w:rsidRPr="008F0EB8" w:rsidRDefault="008F0EB8" w:rsidP="00625A75">
      <w:pPr>
        <w:spacing w:after="0" w:line="360" w:lineRule="auto"/>
        <w:ind w:left="360"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 xml:space="preserve">−na podstawie art.21 RODO prawo sprzeciwu, wobec przetwarzania danych osobowych, gdyż podstawą prawną przetwarzania Pani/Pana danych osobowych jest art. 6 ust. 1 lit. c RODO. </w:t>
      </w:r>
    </w:p>
    <w:p w14:paraId="56E73779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u w:val="single"/>
          <w:lang w:val="x-none" w:eastAsia="hi-IN" w:bidi="hi-IN"/>
        </w:rPr>
      </w:pPr>
      <w:r w:rsidRPr="008F0EB8">
        <w:rPr>
          <w:rFonts w:ascii="Arial" w:eastAsia="Times New Roman" w:hAnsi="Arial" w:cs="Arial"/>
          <w:u w:val="single"/>
          <w:lang w:eastAsia="pl-PL"/>
        </w:rPr>
        <w:t>Wyjaśnienia:</w:t>
      </w:r>
    </w:p>
    <w:p w14:paraId="7F47F658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>*Wyjaśnienie: informacja w tym zakresie jest wymagana, jeżeli w odniesieniu do danego administratora lub podmiotu przetwarzającego istnieje obowiązek wyznaczenia inspektora ochrony danych osobowych.</w:t>
      </w:r>
    </w:p>
    <w:p w14:paraId="06C28290" w14:textId="0C335E54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>** Wyjaśnienie: skorzystanie z prawa do sprostowania nie może skutkować zmianą wyniku postępowania o udzielenie zamówienia publicznego ani zmianą postanowień umowy</w:t>
      </w:r>
      <w:r w:rsidR="002B387C">
        <w:rPr>
          <w:rFonts w:ascii="Arial" w:eastAsia="Times New Roman" w:hAnsi="Arial" w:cs="Arial"/>
          <w:lang w:eastAsia="pl-PL"/>
        </w:rPr>
        <w:br/>
      </w:r>
      <w:r w:rsidRPr="008F0EB8">
        <w:rPr>
          <w:rFonts w:ascii="Arial" w:eastAsia="Times New Roman" w:hAnsi="Arial" w:cs="Arial"/>
          <w:lang w:eastAsia="pl-PL"/>
        </w:rPr>
        <w:t>w zakresie niezgodnym z ustawą Pzp oraz nie może naruszać integralności protokołu oraz jego załączników.</w:t>
      </w:r>
    </w:p>
    <w:p w14:paraId="6F1773B3" w14:textId="77777777" w:rsidR="008F0EB8" w:rsidRPr="008F0EB8" w:rsidRDefault="008F0EB8" w:rsidP="008F0EB8">
      <w:pPr>
        <w:spacing w:line="360" w:lineRule="auto"/>
        <w:ind w:left="360"/>
        <w:contextualSpacing/>
        <w:jc w:val="both"/>
        <w:rPr>
          <w:rFonts w:ascii="Arial" w:eastAsia="Calibri" w:hAnsi="Arial" w:cs="Arial"/>
          <w:b/>
          <w:lang w:val="x-none" w:eastAsia="hi-IN" w:bidi="hi-IN"/>
        </w:rPr>
      </w:pPr>
      <w:r w:rsidRPr="008F0EB8">
        <w:rPr>
          <w:rFonts w:ascii="Arial" w:eastAsia="Times New Roman" w:hAnsi="Arial" w:cs="Arial"/>
          <w:lang w:eastAsia="pl-PL"/>
        </w:rPr>
        <w:t xml:space="preserve">*** Wyjaśnienie: prawo do ograniczenia przetwarzania niema zastosowania w odniesieniu </w:t>
      </w:r>
      <w:r w:rsidRPr="008F0EB8">
        <w:rPr>
          <w:rFonts w:ascii="Arial" w:eastAsia="Times New Roman" w:hAnsi="Arial" w:cs="Arial"/>
          <w:lang w:eastAsia="pl-PL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CD8E2F" w14:textId="77777777" w:rsidR="008A0542" w:rsidRDefault="008A0542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96C18F" w14:textId="77777777" w:rsidR="008A0542" w:rsidRDefault="008A0542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CA9BAE" w14:textId="77777777" w:rsidR="008A0542" w:rsidRDefault="008A0542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11374E" w14:textId="083E46D9" w:rsidR="008A0542" w:rsidRDefault="008A0542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30961F" w14:textId="5AFC124E" w:rsidR="00625A75" w:rsidRDefault="00625A75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571B85" w14:textId="0FC78759" w:rsidR="00625A75" w:rsidRDefault="00625A75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0267D" w14:textId="0AC89A7C" w:rsidR="00625A75" w:rsidRDefault="00625A75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DB3786" w14:textId="10EDFD87" w:rsidR="005B7A6D" w:rsidRDefault="005B7A6D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58C7C8" w14:textId="77777777" w:rsidR="008A0542" w:rsidRDefault="008A0542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816E3D" w14:textId="2D58B65D" w:rsidR="008F0EB8" w:rsidRPr="008A1136" w:rsidRDefault="008F0EB8" w:rsidP="008A1136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>Wykaz załączników do IWZ:</w:t>
      </w:r>
    </w:p>
    <w:p w14:paraId="546F14E4" w14:textId="77777777" w:rsidR="008F0EB8" w:rsidRPr="008A1136" w:rsidRDefault="008F0EB8" w:rsidP="008A1136">
      <w:pPr>
        <w:autoSpaceDE w:val="0"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 xml:space="preserve">Załącznik nr 1 – Opis przedmiotu zamówienia </w:t>
      </w:r>
    </w:p>
    <w:p w14:paraId="44815CE6" w14:textId="77777777" w:rsidR="008F0EB8" w:rsidRPr="008A1136" w:rsidRDefault="008F0EB8" w:rsidP="008A1136">
      <w:pPr>
        <w:autoSpaceDE w:val="0"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>Załącznik nr 2 – Wzór umowy</w:t>
      </w:r>
    </w:p>
    <w:p w14:paraId="31D5B6E0" w14:textId="77777777" w:rsidR="008F0EB8" w:rsidRPr="008A1136" w:rsidRDefault="008F0EB8" w:rsidP="008A1136">
      <w:pPr>
        <w:autoSpaceDE w:val="0"/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>Załącznik nr 3 – Formularz ofertowy</w:t>
      </w:r>
    </w:p>
    <w:p w14:paraId="6ED5889D" w14:textId="77777777" w:rsidR="008F0EB8" w:rsidRPr="008A1136" w:rsidRDefault="008F0EB8" w:rsidP="008A1136">
      <w:pPr>
        <w:autoSpaceDE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>Załącznik nr 4 -  Oświadczenie o spełnieniu warunków udziału w postępowaniu</w:t>
      </w:r>
    </w:p>
    <w:p w14:paraId="10E6D5B1" w14:textId="77777777" w:rsidR="008F0EB8" w:rsidRPr="008A1136" w:rsidRDefault="008F0EB8" w:rsidP="008A1136">
      <w:pPr>
        <w:autoSpaceDE w:val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color w:val="000000"/>
          <w:sz w:val="20"/>
          <w:szCs w:val="20"/>
        </w:rPr>
        <w:t>Załącznik nr 5 -  Oświadczenie o niepodleganiu wykluczeniu z postępowania</w:t>
      </w:r>
    </w:p>
    <w:p w14:paraId="60805785" w14:textId="79A7CE05" w:rsidR="000A24B1" w:rsidRPr="00B55860" w:rsidRDefault="008F0EB8" w:rsidP="00B55860">
      <w:pPr>
        <w:autoSpaceDE w:val="0"/>
        <w:spacing w:after="0" w:line="360" w:lineRule="auto"/>
        <w:ind w:left="1418" w:hanging="1418"/>
        <w:jc w:val="both"/>
        <w:rPr>
          <w:rFonts w:ascii="Arial" w:eastAsia="Times New Roman" w:hAnsi="Arial" w:cs="Arial"/>
          <w:sz w:val="20"/>
          <w:szCs w:val="20"/>
        </w:rPr>
      </w:pPr>
      <w:r w:rsidRPr="008A1136">
        <w:rPr>
          <w:rFonts w:ascii="Arial" w:eastAsia="Times New Roman" w:hAnsi="Arial" w:cs="Arial"/>
          <w:sz w:val="20"/>
          <w:szCs w:val="20"/>
        </w:rPr>
        <w:t>Załącznik nr 6 – Wykaz osoby uczestniczącej w wykonaniu przedmiotu zamówienia oraz składany w celu uzyskania dodatkowych punktów</w:t>
      </w:r>
    </w:p>
    <w:sectPr w:rsidR="000A24B1" w:rsidRPr="00B55860" w:rsidSect="00A04C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90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D365" w14:textId="77777777" w:rsidR="00D13518" w:rsidRDefault="00D13518" w:rsidP="007653B4">
      <w:pPr>
        <w:spacing w:after="0" w:line="240" w:lineRule="auto"/>
      </w:pPr>
      <w:r>
        <w:separator/>
      </w:r>
    </w:p>
  </w:endnote>
  <w:endnote w:type="continuationSeparator" w:id="0">
    <w:p w14:paraId="6D1E26B7" w14:textId="77777777" w:rsidR="00D13518" w:rsidRDefault="00D1351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06FC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9986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C0BBA8" wp14:editId="29EBDC6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8" name="Obraz 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C3C2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1460" w14:textId="77777777" w:rsidR="00D13518" w:rsidRDefault="00D13518" w:rsidP="007653B4">
      <w:pPr>
        <w:spacing w:after="0" w:line="240" w:lineRule="auto"/>
      </w:pPr>
      <w:r>
        <w:separator/>
      </w:r>
    </w:p>
  </w:footnote>
  <w:footnote w:type="continuationSeparator" w:id="0">
    <w:p w14:paraId="4EB467FF" w14:textId="77777777" w:rsidR="00D13518" w:rsidRDefault="00D13518" w:rsidP="007653B4">
      <w:pPr>
        <w:spacing w:after="0" w:line="240" w:lineRule="auto"/>
      </w:pPr>
      <w:r>
        <w:continuationSeparator/>
      </w:r>
    </w:p>
  </w:footnote>
  <w:footnote w:id="1">
    <w:p w14:paraId="3C86BB0A" w14:textId="3EF8E4C6" w:rsidR="00C152BE" w:rsidRDefault="00C152BE" w:rsidP="006D149B">
      <w:pPr>
        <w:pStyle w:val="Akapitzlist"/>
        <w:tabs>
          <w:tab w:val="left" w:pos="0"/>
        </w:tabs>
        <w:spacing w:after="120"/>
        <w:ind w:left="0"/>
        <w:jc w:val="both"/>
      </w:pPr>
      <w:r w:rsidRPr="006D14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149B">
        <w:rPr>
          <w:rFonts w:ascii="Arial" w:hAnsi="Arial" w:cs="Arial"/>
          <w:sz w:val="16"/>
          <w:szCs w:val="16"/>
        </w:rPr>
        <w:t xml:space="preserve"> </w:t>
      </w:r>
      <w:r w:rsidRPr="00C152BE">
        <w:rPr>
          <w:rFonts w:ascii="Arial" w:hAnsi="Arial" w:cs="Arial"/>
          <w:sz w:val="16"/>
          <w:szCs w:val="16"/>
        </w:rPr>
        <w:t>Przez instytucje pomocy i integracji społecznej rozumie się: jednostki organizacyjne pomocy społecznej określone w ustawie z dnia 12 marca 2004 r. o pomocy społecznej (Dz. U. z 201</w:t>
      </w:r>
      <w:r w:rsidR="003D7B19">
        <w:rPr>
          <w:rFonts w:ascii="Arial" w:hAnsi="Arial" w:cs="Arial"/>
          <w:sz w:val="16"/>
          <w:szCs w:val="16"/>
        </w:rPr>
        <w:t>9</w:t>
      </w:r>
      <w:r w:rsidRPr="00C152BE">
        <w:rPr>
          <w:rFonts w:ascii="Arial" w:hAnsi="Arial" w:cs="Arial"/>
          <w:sz w:val="16"/>
          <w:szCs w:val="16"/>
        </w:rPr>
        <w:t xml:space="preserve"> r. poz. </w:t>
      </w:r>
      <w:r w:rsidR="003D7B19">
        <w:rPr>
          <w:rFonts w:ascii="Arial" w:hAnsi="Arial" w:cs="Arial"/>
          <w:sz w:val="16"/>
          <w:szCs w:val="16"/>
        </w:rPr>
        <w:t>1507, ze zm.</w:t>
      </w:r>
      <w:r w:rsidRPr="00C152BE">
        <w:rPr>
          <w:rFonts w:ascii="Arial" w:hAnsi="Arial" w:cs="Arial"/>
          <w:sz w:val="16"/>
          <w:szCs w:val="16"/>
        </w:rPr>
        <w:t>), jednostki organizacyjne wspierania rodziny i systemu pieczy zastępczej określone w ustawie z dnia 9 czerwca 2011 r. wspierania rodziny i systemu pieczy zastępczej określone w ustawie z dnia 9 czerwca 2011 r. o wspieraniu rodziny i systemie pieczy zastępczej (Dz. U. z 2019 r. poz. 111</w:t>
      </w:r>
      <w:r w:rsidR="005616A7">
        <w:rPr>
          <w:rFonts w:ascii="Arial" w:hAnsi="Arial" w:cs="Arial"/>
          <w:sz w:val="16"/>
          <w:szCs w:val="16"/>
        </w:rPr>
        <w:t>1</w:t>
      </w:r>
      <w:r w:rsidRPr="00C152BE">
        <w:rPr>
          <w:rFonts w:ascii="Arial" w:hAnsi="Arial" w:cs="Arial"/>
          <w:sz w:val="16"/>
          <w:szCs w:val="16"/>
        </w:rPr>
        <w:t>) oraz jednostki zatrudnienia socjalnego, organizacje pozarządowe, działające w sferze pomocy i integracji  społecznej, zakłady aktywności zawodowej, podmioty wymienione w art. 3 ust. 3 pkt. 1 ustawy z dnia 24 kwietnia 2003 r. o pożytku</w:t>
      </w:r>
      <w:r w:rsidRPr="00DA1724">
        <w:rPr>
          <w:rFonts w:ascii="Arial" w:hAnsi="Arial" w:cs="Arial"/>
          <w:sz w:val="18"/>
          <w:szCs w:val="18"/>
        </w:rPr>
        <w:t xml:space="preserve"> </w:t>
      </w:r>
      <w:r w:rsidRPr="006D149B">
        <w:rPr>
          <w:rFonts w:ascii="Arial" w:hAnsi="Arial" w:cs="Arial"/>
          <w:sz w:val="16"/>
          <w:szCs w:val="16"/>
        </w:rPr>
        <w:t>publicznym i wolontariacie (Dz. U. z 2019 r. poz. 688</w:t>
      </w:r>
      <w:r w:rsidR="00A22DBE">
        <w:rPr>
          <w:rFonts w:ascii="Arial" w:hAnsi="Arial" w:cs="Arial"/>
          <w:sz w:val="16"/>
          <w:szCs w:val="16"/>
        </w:rPr>
        <w:t>, ze zm.</w:t>
      </w:r>
      <w:r w:rsidRPr="006D149B">
        <w:rPr>
          <w:rFonts w:ascii="Arial" w:hAnsi="Arial" w:cs="Arial"/>
          <w:sz w:val="16"/>
          <w:szCs w:val="16"/>
        </w:rPr>
        <w:t>), warsztaty terapii zajęciowej i inne podmioty prowadzące</w:t>
      </w:r>
      <w:r w:rsidRPr="00DA1724">
        <w:rPr>
          <w:rFonts w:ascii="Arial" w:hAnsi="Arial" w:cs="Arial"/>
          <w:sz w:val="18"/>
          <w:szCs w:val="18"/>
        </w:rPr>
        <w:t xml:space="preserve"> </w:t>
      </w:r>
      <w:r w:rsidRPr="006D149B">
        <w:rPr>
          <w:rFonts w:ascii="Arial" w:hAnsi="Arial" w:cs="Arial"/>
          <w:sz w:val="16"/>
          <w:szCs w:val="16"/>
        </w:rPr>
        <w:t>działalność w sferze pomocy i integracji społecznej, których głównym celem nie jest prowadzenie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BAF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8AEF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214217" wp14:editId="64F1226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CAF9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78C"/>
    <w:multiLevelType w:val="hybridMultilevel"/>
    <w:tmpl w:val="85DCE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C52"/>
    <w:multiLevelType w:val="hybridMultilevel"/>
    <w:tmpl w:val="7148349E"/>
    <w:lvl w:ilvl="0" w:tplc="FC9A477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860F45"/>
    <w:multiLevelType w:val="multilevel"/>
    <w:tmpl w:val="63D670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8248EB"/>
    <w:multiLevelType w:val="multilevel"/>
    <w:tmpl w:val="7DA81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0B76F5"/>
    <w:multiLevelType w:val="multilevel"/>
    <w:tmpl w:val="B41AD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58F5C5A"/>
    <w:multiLevelType w:val="multilevel"/>
    <w:tmpl w:val="7C044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4D1C8F"/>
    <w:multiLevelType w:val="multilevel"/>
    <w:tmpl w:val="6AB05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DC3898"/>
    <w:multiLevelType w:val="multilevel"/>
    <w:tmpl w:val="C0A4D09A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8" w15:restartNumberingAfterBreak="0">
    <w:nsid w:val="713667DC"/>
    <w:multiLevelType w:val="multilevel"/>
    <w:tmpl w:val="613CB9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0E34"/>
    <w:rsid w:val="00020C99"/>
    <w:rsid w:val="00075AB3"/>
    <w:rsid w:val="0008541D"/>
    <w:rsid w:val="000A24B1"/>
    <w:rsid w:val="000A6E88"/>
    <w:rsid w:val="000B4DF3"/>
    <w:rsid w:val="000B4F36"/>
    <w:rsid w:val="000B67DE"/>
    <w:rsid w:val="000D32A1"/>
    <w:rsid w:val="000E2CC2"/>
    <w:rsid w:val="00101CF8"/>
    <w:rsid w:val="00122C3A"/>
    <w:rsid w:val="00127BFE"/>
    <w:rsid w:val="001457A8"/>
    <w:rsid w:val="00175588"/>
    <w:rsid w:val="00185C01"/>
    <w:rsid w:val="001A651F"/>
    <w:rsid w:val="001B6282"/>
    <w:rsid w:val="001E0B04"/>
    <w:rsid w:val="0020103C"/>
    <w:rsid w:val="00207EAD"/>
    <w:rsid w:val="00221272"/>
    <w:rsid w:val="002415D6"/>
    <w:rsid w:val="00255BC2"/>
    <w:rsid w:val="002A6D1D"/>
    <w:rsid w:val="002B387C"/>
    <w:rsid w:val="002B5594"/>
    <w:rsid w:val="002C55BF"/>
    <w:rsid w:val="002D554B"/>
    <w:rsid w:val="002E0019"/>
    <w:rsid w:val="0031140F"/>
    <w:rsid w:val="00324F2F"/>
    <w:rsid w:val="003271FA"/>
    <w:rsid w:val="003639CB"/>
    <w:rsid w:val="00371942"/>
    <w:rsid w:val="00373CA5"/>
    <w:rsid w:val="003809BB"/>
    <w:rsid w:val="003860BE"/>
    <w:rsid w:val="003B4892"/>
    <w:rsid w:val="003C5965"/>
    <w:rsid w:val="003D25DB"/>
    <w:rsid w:val="003D5340"/>
    <w:rsid w:val="003D7B19"/>
    <w:rsid w:val="00401A07"/>
    <w:rsid w:val="00427DD3"/>
    <w:rsid w:val="00443134"/>
    <w:rsid w:val="00445AD2"/>
    <w:rsid w:val="00464997"/>
    <w:rsid w:val="00497051"/>
    <w:rsid w:val="004B1CF5"/>
    <w:rsid w:val="004D4F59"/>
    <w:rsid w:val="004D5740"/>
    <w:rsid w:val="004E039A"/>
    <w:rsid w:val="004E30FB"/>
    <w:rsid w:val="004E4FB4"/>
    <w:rsid w:val="00501B9F"/>
    <w:rsid w:val="0051177D"/>
    <w:rsid w:val="005616A7"/>
    <w:rsid w:val="005A2219"/>
    <w:rsid w:val="005B6FEC"/>
    <w:rsid w:val="005B7A6D"/>
    <w:rsid w:val="005C4A3C"/>
    <w:rsid w:val="0060005C"/>
    <w:rsid w:val="00625A75"/>
    <w:rsid w:val="0062697E"/>
    <w:rsid w:val="00627399"/>
    <w:rsid w:val="00633C77"/>
    <w:rsid w:val="00656FEB"/>
    <w:rsid w:val="006808A2"/>
    <w:rsid w:val="00683C63"/>
    <w:rsid w:val="00686AE5"/>
    <w:rsid w:val="00686C23"/>
    <w:rsid w:val="006A0E2B"/>
    <w:rsid w:val="006B74A9"/>
    <w:rsid w:val="006D12EF"/>
    <w:rsid w:val="006D149B"/>
    <w:rsid w:val="006E6613"/>
    <w:rsid w:val="00711888"/>
    <w:rsid w:val="00715A30"/>
    <w:rsid w:val="00733D19"/>
    <w:rsid w:val="007653B4"/>
    <w:rsid w:val="007745D7"/>
    <w:rsid w:val="007A1776"/>
    <w:rsid w:val="007A6841"/>
    <w:rsid w:val="007E4D52"/>
    <w:rsid w:val="00826B16"/>
    <w:rsid w:val="00831922"/>
    <w:rsid w:val="008436BD"/>
    <w:rsid w:val="00845B5F"/>
    <w:rsid w:val="0084634E"/>
    <w:rsid w:val="0087015D"/>
    <w:rsid w:val="008A01B0"/>
    <w:rsid w:val="008A0542"/>
    <w:rsid w:val="008A1136"/>
    <w:rsid w:val="008A1BBA"/>
    <w:rsid w:val="008A7D6C"/>
    <w:rsid w:val="008E4512"/>
    <w:rsid w:val="008F0EB8"/>
    <w:rsid w:val="009058C4"/>
    <w:rsid w:val="00944F1D"/>
    <w:rsid w:val="009636B9"/>
    <w:rsid w:val="009753E3"/>
    <w:rsid w:val="00983867"/>
    <w:rsid w:val="009B77C2"/>
    <w:rsid w:val="009D7AAC"/>
    <w:rsid w:val="009D7CC4"/>
    <w:rsid w:val="009F13AC"/>
    <w:rsid w:val="00A04C8E"/>
    <w:rsid w:val="00A22DBE"/>
    <w:rsid w:val="00A23727"/>
    <w:rsid w:val="00A378EF"/>
    <w:rsid w:val="00AB1CD6"/>
    <w:rsid w:val="00AE37C2"/>
    <w:rsid w:val="00AF378B"/>
    <w:rsid w:val="00B05403"/>
    <w:rsid w:val="00B109D7"/>
    <w:rsid w:val="00B20D66"/>
    <w:rsid w:val="00B21ACA"/>
    <w:rsid w:val="00B2590D"/>
    <w:rsid w:val="00B333B2"/>
    <w:rsid w:val="00B502F9"/>
    <w:rsid w:val="00B55860"/>
    <w:rsid w:val="00B70DC6"/>
    <w:rsid w:val="00B73888"/>
    <w:rsid w:val="00BB49F5"/>
    <w:rsid w:val="00BB66C3"/>
    <w:rsid w:val="00BD6DC0"/>
    <w:rsid w:val="00BE0F2C"/>
    <w:rsid w:val="00BF5217"/>
    <w:rsid w:val="00BF5E39"/>
    <w:rsid w:val="00C002D8"/>
    <w:rsid w:val="00C152BE"/>
    <w:rsid w:val="00C275DA"/>
    <w:rsid w:val="00C341AA"/>
    <w:rsid w:val="00C6164C"/>
    <w:rsid w:val="00C64974"/>
    <w:rsid w:val="00C85B45"/>
    <w:rsid w:val="00CA64DA"/>
    <w:rsid w:val="00CD15CC"/>
    <w:rsid w:val="00D13518"/>
    <w:rsid w:val="00D170E0"/>
    <w:rsid w:val="00D52DE6"/>
    <w:rsid w:val="00D70C79"/>
    <w:rsid w:val="00DE461E"/>
    <w:rsid w:val="00DF7910"/>
    <w:rsid w:val="00E27540"/>
    <w:rsid w:val="00E4614B"/>
    <w:rsid w:val="00E9137F"/>
    <w:rsid w:val="00EA6ED1"/>
    <w:rsid w:val="00ED4BEE"/>
    <w:rsid w:val="00ED7277"/>
    <w:rsid w:val="00F2400D"/>
    <w:rsid w:val="00F45C19"/>
    <w:rsid w:val="00F8672A"/>
    <w:rsid w:val="00FC6BAB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A9923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E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E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0E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59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9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/" TargetMode="External"/><Relationship Id="rId13" Type="http://schemas.openxmlformats.org/officeDocument/2006/relationships/hyperlink" Target="http://www.mcps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rysa.gojlo@mcps-ef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pawluczuk@mcps-ef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rysa.gojlo@mcps-efs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lgorzata.pawluczuk@mcps-efs.pl" TargetMode="External"/><Relationship Id="rId14" Type="http://schemas.openxmlformats.org/officeDocument/2006/relationships/hyperlink" Target="mailto:iod@mcps.com.pl*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1024-C490-4117-AFED-76B6B994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4770</Words>
  <Characters>28622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lARYSA GOJLO</cp:lastModifiedBy>
  <cp:revision>4</cp:revision>
  <cp:lastPrinted>2019-10-21T05:24:00Z</cp:lastPrinted>
  <dcterms:created xsi:type="dcterms:W3CDTF">2019-10-21T09:03:00Z</dcterms:created>
  <dcterms:modified xsi:type="dcterms:W3CDTF">2019-10-23T07:17:00Z</dcterms:modified>
</cp:coreProperties>
</file>