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06" w:rsidRDefault="00A84506" w:rsidP="00A84506">
      <w:pPr>
        <w:spacing w:after="0" w:line="240" w:lineRule="auto"/>
        <w:jc w:val="both"/>
        <w:rPr>
          <w:rFonts w:ascii="Arial" w:hAnsi="Arial" w:cs="Arial"/>
          <w:b/>
          <w:color w:val="000000"/>
        </w:rPr>
      </w:pPr>
    </w:p>
    <w:p w:rsidR="00942113" w:rsidRPr="00A84506" w:rsidRDefault="00A84506" w:rsidP="00C00EBC">
      <w:pPr>
        <w:spacing w:after="0" w:line="276" w:lineRule="auto"/>
        <w:jc w:val="both"/>
        <w:rPr>
          <w:rFonts w:ascii="Arial" w:hAnsi="Arial" w:cs="Arial"/>
          <w:b/>
          <w:color w:val="000000"/>
        </w:rPr>
      </w:pPr>
      <w:r>
        <w:rPr>
          <w:rFonts w:ascii="Arial" w:hAnsi="Arial" w:cs="Arial"/>
          <w:b/>
          <w:color w:val="000000"/>
        </w:rPr>
        <w:t xml:space="preserve">Informacja </w:t>
      </w:r>
    </w:p>
    <w:p w:rsidR="00942113" w:rsidRPr="00A84506" w:rsidRDefault="00942113" w:rsidP="00C00EBC">
      <w:pPr>
        <w:spacing w:after="0" w:line="276" w:lineRule="auto"/>
        <w:ind w:firstLine="708"/>
        <w:jc w:val="both"/>
        <w:rPr>
          <w:rFonts w:ascii="Arial" w:hAnsi="Arial" w:cs="Arial"/>
          <w:color w:val="000000"/>
        </w:rPr>
      </w:pPr>
    </w:p>
    <w:p w:rsidR="008E11D5" w:rsidRPr="00732AEC" w:rsidRDefault="00732AEC" w:rsidP="00C00EBC">
      <w:pPr>
        <w:spacing w:after="0" w:line="276" w:lineRule="auto"/>
        <w:jc w:val="both"/>
        <w:rPr>
          <w:rFonts w:ascii="Arial" w:hAnsi="Arial" w:cs="Arial"/>
          <w:color w:val="000000"/>
        </w:rPr>
      </w:pPr>
      <w:r>
        <w:rPr>
          <w:rFonts w:ascii="Arial" w:hAnsi="Arial" w:cs="Arial"/>
        </w:rPr>
        <w:t xml:space="preserve">W dniu </w:t>
      </w:r>
      <w:r w:rsidR="00EC690C">
        <w:rPr>
          <w:rFonts w:ascii="Arial" w:hAnsi="Arial" w:cs="Arial"/>
        </w:rPr>
        <w:t>03</w:t>
      </w:r>
      <w:r w:rsidR="00326BC4" w:rsidRPr="00784924">
        <w:rPr>
          <w:rFonts w:ascii="Arial" w:hAnsi="Arial" w:cs="Arial"/>
        </w:rPr>
        <w:t xml:space="preserve"> września</w:t>
      </w:r>
      <w:r w:rsidRPr="00784924">
        <w:rPr>
          <w:rFonts w:ascii="Arial" w:hAnsi="Arial" w:cs="Arial"/>
        </w:rPr>
        <w:t xml:space="preserve"> 2019</w:t>
      </w:r>
      <w:r w:rsidR="00907480" w:rsidRPr="00784924">
        <w:rPr>
          <w:rFonts w:ascii="Arial" w:hAnsi="Arial" w:cs="Arial"/>
        </w:rPr>
        <w:t xml:space="preserve"> r.</w:t>
      </w:r>
      <w:r w:rsidR="00907480" w:rsidRPr="004E7941">
        <w:rPr>
          <w:rFonts w:ascii="Arial" w:hAnsi="Arial" w:cs="Arial"/>
        </w:rPr>
        <w:t xml:space="preserve"> </w:t>
      </w:r>
      <w:r w:rsidR="00EC690C">
        <w:rPr>
          <w:rFonts w:ascii="Arial" w:hAnsi="Arial" w:cs="Arial"/>
        </w:rPr>
        <w:t>Zarząd</w:t>
      </w:r>
      <w:r w:rsidR="00907480" w:rsidRPr="004E7941">
        <w:rPr>
          <w:rFonts w:ascii="Arial" w:hAnsi="Arial" w:cs="Arial"/>
        </w:rPr>
        <w:t xml:space="preserve"> Województwa Mazowieckiego</w:t>
      </w:r>
      <w:r w:rsidR="00526E84" w:rsidRPr="004E7941">
        <w:rPr>
          <w:rFonts w:ascii="Arial" w:hAnsi="Arial" w:cs="Arial"/>
        </w:rPr>
        <w:t xml:space="preserve"> </w:t>
      </w:r>
      <w:r w:rsidR="00907480" w:rsidRPr="004E7941">
        <w:rPr>
          <w:rFonts w:ascii="Arial" w:hAnsi="Arial" w:cs="Arial"/>
        </w:rPr>
        <w:t>przeznaczył kwotę </w:t>
      </w:r>
      <w:r w:rsidR="00A84506" w:rsidRPr="004E7941">
        <w:rPr>
          <w:rFonts w:ascii="Arial" w:hAnsi="Arial" w:cs="Arial"/>
        </w:rPr>
        <w:br/>
      </w:r>
      <w:r w:rsidR="007714BA">
        <w:rPr>
          <w:rFonts w:ascii="Arial" w:hAnsi="Arial" w:cs="Arial"/>
          <w:b/>
        </w:rPr>
        <w:t>50 000</w:t>
      </w:r>
      <w:r>
        <w:rPr>
          <w:rFonts w:ascii="Arial" w:hAnsi="Arial" w:cs="Arial"/>
          <w:b/>
        </w:rPr>
        <w:t>,00</w:t>
      </w:r>
      <w:r w:rsidR="00907480" w:rsidRPr="004E7941">
        <w:rPr>
          <w:rFonts w:ascii="Arial" w:hAnsi="Arial" w:cs="Arial"/>
        </w:rPr>
        <w:t xml:space="preserve"> </w:t>
      </w:r>
      <w:r w:rsidR="00907480" w:rsidRPr="00732AEC">
        <w:rPr>
          <w:rFonts w:ascii="Arial" w:hAnsi="Arial" w:cs="Arial"/>
          <w:b/>
        </w:rPr>
        <w:t>zł</w:t>
      </w:r>
      <w:r w:rsidR="00907480" w:rsidRPr="00732AEC">
        <w:rPr>
          <w:rFonts w:ascii="Arial" w:hAnsi="Arial" w:cs="Arial"/>
          <w:b/>
          <w:color w:val="333333"/>
          <w:shd w:val="clear" w:color="auto" w:fill="F1F1F1"/>
        </w:rPr>
        <w:t> </w:t>
      </w:r>
      <w:r w:rsidR="00907480" w:rsidRPr="00A84506">
        <w:rPr>
          <w:rFonts w:ascii="Arial" w:hAnsi="Arial" w:cs="Arial"/>
          <w:color w:val="000000"/>
        </w:rPr>
        <w:t xml:space="preserve"> </w:t>
      </w:r>
      <w:r w:rsidR="008E11D5" w:rsidRPr="00A84506">
        <w:rPr>
          <w:rFonts w:ascii="Arial" w:hAnsi="Arial" w:cs="Arial"/>
          <w:color w:val="000000"/>
        </w:rPr>
        <w:t>na dofinansowanie</w:t>
      </w:r>
      <w:r w:rsidR="00670995">
        <w:rPr>
          <w:rFonts w:ascii="Arial" w:hAnsi="Arial" w:cs="Arial"/>
          <w:color w:val="000000"/>
        </w:rPr>
        <w:t xml:space="preserve"> zadań w obszarze</w:t>
      </w:r>
      <w:r>
        <w:rPr>
          <w:rFonts w:ascii="Arial" w:hAnsi="Arial" w:cs="Arial"/>
          <w:color w:val="000000"/>
        </w:rPr>
        <w:t xml:space="preserve"> </w:t>
      </w:r>
      <w:r w:rsidR="00670995" w:rsidRPr="00732AEC">
        <w:rPr>
          <w:rFonts w:ascii="Arial" w:hAnsi="Arial" w:cs="Arial"/>
          <w:color w:val="000000"/>
        </w:rPr>
        <w:t>„</w:t>
      </w:r>
      <w:r w:rsidR="007714BA" w:rsidRPr="007714BA">
        <w:rPr>
          <w:rFonts w:ascii="Arial" w:hAnsi="Arial" w:cs="Arial"/>
          <w:color w:val="000000"/>
        </w:rPr>
        <w:t>Pomoc społeczna, w tym pomoc rodzinom i osobom w trudnej sytuacji życiowej oraz wyrównywanie szans tych rodzin i osób</w:t>
      </w:r>
      <w:r w:rsidR="00670995">
        <w:rPr>
          <w:rFonts w:ascii="Arial" w:hAnsi="Arial" w:cs="Arial"/>
          <w:color w:val="000000"/>
        </w:rPr>
        <w:t>”</w:t>
      </w:r>
      <w:r w:rsidR="00B27B79">
        <w:rPr>
          <w:rFonts w:ascii="Arial" w:hAnsi="Arial" w:cs="Arial"/>
          <w:color w:val="000000"/>
        </w:rPr>
        <w:t xml:space="preserve"> na</w:t>
      </w:r>
      <w:bookmarkStart w:id="0" w:name="_GoBack"/>
      <w:bookmarkEnd w:id="0"/>
      <w:r w:rsidR="00670995">
        <w:rPr>
          <w:rFonts w:ascii="Arial" w:hAnsi="Arial" w:cs="Arial"/>
          <w:color w:val="000000"/>
        </w:rPr>
        <w:t xml:space="preserve"> zadanie </w:t>
      </w:r>
      <w:r w:rsidRPr="002932CB">
        <w:rPr>
          <w:rFonts w:ascii="Arial" w:hAnsi="Arial" w:cs="Arial"/>
          <w:color w:val="000000"/>
        </w:rPr>
        <w:t>„</w:t>
      </w:r>
      <w:r w:rsidR="002932CB" w:rsidRPr="002932CB">
        <w:rPr>
          <w:rFonts w:ascii="Arial" w:hAnsi="Arial" w:cs="Arial"/>
          <w:color w:val="000000"/>
        </w:rPr>
        <w:t>Wsparcie ponadlokalnych systemów pozyskiwania, magazynowania dystrybucji żywności dla organizacji pozarządowych i innych podmiotów realizujących działania na rzecz osób ubogich i zagrożonych wykluczeniem społecznym</w:t>
      </w:r>
      <w:r w:rsidRPr="002932CB">
        <w:rPr>
          <w:rFonts w:ascii="Arial" w:hAnsi="Arial" w:cs="Arial"/>
          <w:color w:val="000000"/>
        </w:rPr>
        <w:t>”</w:t>
      </w:r>
      <w:r w:rsidR="00303349">
        <w:rPr>
          <w:rFonts w:ascii="Arial" w:hAnsi="Arial" w:cs="Arial"/>
          <w:color w:val="000000"/>
        </w:rPr>
        <w:t>. Środki zostaną rozdysponowane</w:t>
      </w:r>
      <w:r w:rsidRPr="00732AEC">
        <w:rPr>
          <w:rFonts w:ascii="Arial" w:hAnsi="Arial" w:cs="Arial"/>
          <w:color w:val="000000"/>
        </w:rPr>
        <w:t xml:space="preserve"> </w:t>
      </w:r>
      <w:r w:rsidR="004470EC">
        <w:rPr>
          <w:rFonts w:ascii="Arial" w:hAnsi="Arial" w:cs="Arial"/>
          <w:color w:val="000000"/>
        </w:rPr>
        <w:br/>
      </w:r>
      <w:r w:rsidR="008E11D5" w:rsidRPr="00A84506">
        <w:rPr>
          <w:rFonts w:ascii="Arial" w:hAnsi="Arial" w:cs="Arial"/>
          <w:color w:val="000000"/>
        </w:rPr>
        <w:t>w trybie pozakonkursowym</w:t>
      </w:r>
      <w:r w:rsidR="00BA1731" w:rsidRPr="00A84506">
        <w:rPr>
          <w:rFonts w:ascii="Arial" w:hAnsi="Arial" w:cs="Arial"/>
          <w:color w:val="000000"/>
        </w:rPr>
        <w:t xml:space="preserve"> (tzw. „małe </w:t>
      </w:r>
      <w:r w:rsidR="006441F1">
        <w:rPr>
          <w:rFonts w:ascii="Arial" w:hAnsi="Arial" w:cs="Arial"/>
          <w:color w:val="000000"/>
        </w:rPr>
        <w:t>dotacje</w:t>
      </w:r>
      <w:r w:rsidR="00BA1731" w:rsidRPr="00A84506">
        <w:rPr>
          <w:rFonts w:ascii="Arial" w:hAnsi="Arial" w:cs="Arial"/>
          <w:color w:val="000000"/>
        </w:rPr>
        <w:t>”</w:t>
      </w:r>
      <w:r w:rsidR="00751456" w:rsidRPr="00A84506">
        <w:rPr>
          <w:rFonts w:ascii="Arial" w:hAnsi="Arial" w:cs="Arial"/>
          <w:color w:val="000000"/>
        </w:rPr>
        <w:t>)</w:t>
      </w:r>
      <w:r w:rsidR="008E11D5" w:rsidRPr="00A84506">
        <w:rPr>
          <w:rFonts w:ascii="Arial" w:hAnsi="Arial" w:cs="Arial"/>
          <w:color w:val="000000"/>
        </w:rPr>
        <w:t xml:space="preserve"> w ramach art. 19a ustawy z dnia </w:t>
      </w:r>
      <w:r w:rsidR="004470EC">
        <w:rPr>
          <w:rFonts w:ascii="Arial" w:hAnsi="Arial" w:cs="Arial"/>
          <w:color w:val="000000"/>
        </w:rPr>
        <w:br/>
      </w:r>
      <w:r w:rsidR="008E11D5" w:rsidRPr="00A84506">
        <w:rPr>
          <w:rFonts w:ascii="Arial" w:hAnsi="Arial" w:cs="Arial"/>
          <w:color w:val="000000"/>
        </w:rPr>
        <w:t>24 kwietnia 2003 r. o działalności pożytku publicznego i o wolontariacie</w:t>
      </w:r>
      <w:r>
        <w:rPr>
          <w:rFonts w:ascii="Arial" w:hAnsi="Arial" w:cs="Arial"/>
          <w:color w:val="000000"/>
        </w:rPr>
        <w:t xml:space="preserve"> </w:t>
      </w:r>
      <w:r w:rsidRPr="006C7E7F">
        <w:rPr>
          <w:rFonts w:ascii="Arial" w:hAnsi="Arial" w:cs="Arial"/>
          <w:color w:val="000000"/>
        </w:rPr>
        <w:t xml:space="preserve">(Dz. U. z 2019 r. </w:t>
      </w:r>
      <w:r w:rsidR="004470EC">
        <w:rPr>
          <w:rFonts w:ascii="Arial" w:hAnsi="Arial" w:cs="Arial"/>
          <w:color w:val="000000"/>
        </w:rPr>
        <w:br/>
      </w:r>
      <w:r w:rsidRPr="006C7E7F">
        <w:rPr>
          <w:rFonts w:ascii="Arial" w:hAnsi="Arial" w:cs="Arial"/>
          <w:color w:val="000000"/>
        </w:rPr>
        <w:t>poz. 688)</w:t>
      </w:r>
      <w:r>
        <w:rPr>
          <w:rFonts w:ascii="Arial" w:hAnsi="Arial" w:cs="Arial"/>
          <w:color w:val="000000"/>
        </w:rPr>
        <w:t>.</w:t>
      </w:r>
      <w:r w:rsidR="008E11D5" w:rsidRPr="00A84506">
        <w:rPr>
          <w:rFonts w:ascii="Arial" w:hAnsi="Arial" w:cs="Arial"/>
          <w:color w:val="000000"/>
        </w:rPr>
        <w:t xml:space="preserve"> </w:t>
      </w:r>
      <w:r w:rsidR="00751456" w:rsidRPr="00A84506">
        <w:rPr>
          <w:rFonts w:ascii="Arial" w:hAnsi="Arial" w:cs="Arial"/>
          <w:color w:val="000000"/>
        </w:rPr>
        <w:t xml:space="preserve">Powołany przepis wskazuje, iż na wniosek organizacji pozarządowej samorząd województwa może, uznając celowość realizacji zadania, przyjąć ofertę </w:t>
      </w:r>
      <w:r w:rsidR="006D225E" w:rsidRPr="00A84506">
        <w:rPr>
          <w:rFonts w:ascii="Arial" w:hAnsi="Arial" w:cs="Arial"/>
          <w:color w:val="000000"/>
        </w:rPr>
        <w:t>wykonania zadania publicznego</w:t>
      </w:r>
      <w:r w:rsidR="004470EC">
        <w:rPr>
          <w:rFonts w:ascii="Arial" w:hAnsi="Arial" w:cs="Arial"/>
          <w:color w:val="000000"/>
        </w:rPr>
        <w:t xml:space="preserve"> </w:t>
      </w:r>
      <w:r w:rsidR="006D225E" w:rsidRPr="00A84506">
        <w:rPr>
          <w:rFonts w:ascii="Arial" w:hAnsi="Arial" w:cs="Arial"/>
          <w:color w:val="000000"/>
        </w:rPr>
        <w:t xml:space="preserve">i </w:t>
      </w:r>
      <w:r w:rsidR="00751456" w:rsidRPr="00A84506">
        <w:rPr>
          <w:rFonts w:ascii="Arial" w:hAnsi="Arial" w:cs="Arial"/>
          <w:color w:val="000000"/>
        </w:rPr>
        <w:t>do</w:t>
      </w:r>
      <w:r w:rsidR="003D5E09">
        <w:rPr>
          <w:rFonts w:ascii="Arial" w:hAnsi="Arial" w:cs="Arial"/>
          <w:color w:val="000000"/>
        </w:rPr>
        <w:t>finansować ją do kwoty 10 000</w:t>
      </w:r>
      <w:r w:rsidR="00751456" w:rsidRPr="00A84506">
        <w:rPr>
          <w:rFonts w:ascii="Arial" w:hAnsi="Arial" w:cs="Arial"/>
          <w:color w:val="000000"/>
        </w:rPr>
        <w:t xml:space="preserve"> zł bez ogłoszenia otwartego konkursu ofert. </w:t>
      </w:r>
      <w:r w:rsidR="00574AFE" w:rsidRPr="00A84506">
        <w:rPr>
          <w:rFonts w:ascii="Arial" w:hAnsi="Arial" w:cs="Arial"/>
        </w:rPr>
        <w:t xml:space="preserve"> </w:t>
      </w:r>
      <w:r w:rsidR="00326BC4">
        <w:rPr>
          <w:rFonts w:ascii="Arial" w:hAnsi="Arial" w:cs="Arial"/>
        </w:rPr>
        <w:t xml:space="preserve"> </w:t>
      </w:r>
    </w:p>
    <w:p w:rsidR="00DE3026" w:rsidRPr="00A84506" w:rsidRDefault="00DE3026" w:rsidP="00C00EBC">
      <w:pPr>
        <w:spacing w:after="0" w:line="276" w:lineRule="auto"/>
        <w:ind w:left="1068"/>
        <w:jc w:val="both"/>
        <w:rPr>
          <w:rFonts w:ascii="Arial" w:hAnsi="Arial" w:cs="Arial"/>
        </w:rPr>
      </w:pPr>
    </w:p>
    <w:p w:rsidR="00A84506" w:rsidRPr="00C00EBC" w:rsidRDefault="00C00EBC" w:rsidP="00C00EBC">
      <w:pPr>
        <w:spacing w:after="0" w:line="276" w:lineRule="auto"/>
        <w:rPr>
          <w:rFonts w:ascii="Arial" w:hAnsi="Arial" w:cs="Arial"/>
          <w:b/>
        </w:rPr>
      </w:pPr>
      <w:r w:rsidRPr="00C00EBC">
        <w:rPr>
          <w:rFonts w:ascii="Arial" w:hAnsi="Arial" w:cs="Arial"/>
          <w:b/>
          <w:bCs/>
          <w:color w:val="000000"/>
        </w:rPr>
        <w:t>Zasady zlecania zadań publicznych poza trybem konkursowym</w:t>
      </w:r>
    </w:p>
    <w:p w:rsidR="00C00EBC" w:rsidRDefault="00C00EBC" w:rsidP="00C00EBC">
      <w:pPr>
        <w:autoSpaceDE w:val="0"/>
        <w:autoSpaceDN w:val="0"/>
        <w:adjustRightInd w:val="0"/>
        <w:spacing w:after="0" w:line="276" w:lineRule="auto"/>
        <w:jc w:val="both"/>
        <w:rPr>
          <w:rFonts w:ascii="Arial" w:hAnsi="Arial" w:cs="Arial"/>
          <w:color w:val="000000" w:themeColor="text1"/>
        </w:rPr>
      </w:pPr>
    </w:p>
    <w:p w:rsidR="00C00EBC" w:rsidRPr="00C00EBC" w:rsidRDefault="00C00EBC" w:rsidP="00C00EBC">
      <w:pPr>
        <w:autoSpaceDE w:val="0"/>
        <w:autoSpaceDN w:val="0"/>
        <w:adjustRightInd w:val="0"/>
        <w:spacing w:after="0" w:line="276" w:lineRule="auto"/>
        <w:jc w:val="both"/>
        <w:rPr>
          <w:rFonts w:ascii="Arial" w:hAnsi="Arial" w:cs="Arial"/>
          <w:lang w:eastAsia="pl-PL"/>
        </w:rPr>
      </w:pPr>
      <w:r>
        <w:rPr>
          <w:rFonts w:ascii="Arial" w:hAnsi="Arial" w:cs="Arial"/>
          <w:bCs/>
          <w:color w:val="000000"/>
        </w:rPr>
        <w:t>Zasady zlecania zadań publicznych poza trybem konkursowym zostały</w:t>
      </w:r>
      <w:r>
        <w:rPr>
          <w:rFonts w:ascii="Arial" w:hAnsi="Arial" w:cs="Arial"/>
          <w:b/>
          <w:color w:val="000000"/>
        </w:rPr>
        <w:t xml:space="preserve"> </w:t>
      </w:r>
      <w:r>
        <w:rPr>
          <w:rFonts w:ascii="Arial" w:hAnsi="Arial" w:cs="Arial"/>
          <w:color w:val="000000" w:themeColor="text1"/>
        </w:rPr>
        <w:t>określone w ustawie</w:t>
      </w:r>
      <w:r>
        <w:rPr>
          <w:rFonts w:ascii="Arial" w:hAnsi="Arial" w:cs="Arial"/>
          <w:b/>
          <w:color w:val="000000" w:themeColor="text1"/>
        </w:rPr>
        <w:t xml:space="preserve">   </w:t>
      </w:r>
      <w:r>
        <w:rPr>
          <w:rFonts w:ascii="Arial" w:hAnsi="Arial" w:cs="Arial"/>
          <w:color w:val="000000" w:themeColor="text1"/>
        </w:rPr>
        <w:t xml:space="preserve">z dnia 24 kwietnia 2003 r. o działalności pożytku publicznego i o wolontariacie (Dz. U. </w:t>
      </w:r>
      <w:r>
        <w:rPr>
          <w:rFonts w:ascii="Arial" w:hAnsi="Arial" w:cs="Arial"/>
          <w:color w:val="000000" w:themeColor="text1"/>
        </w:rPr>
        <w:br/>
        <w:t>z 2019 r. poz. 688), uszczegółowione w „</w:t>
      </w:r>
      <w:r>
        <w:rPr>
          <w:rFonts w:ascii="Arial" w:hAnsi="Arial" w:cs="Arial"/>
          <w:lang w:eastAsia="pl-PL"/>
        </w:rPr>
        <w:t xml:space="preserve">Rocznym programie współpracy Województwa Mazowieckiego z organizacjami pozarządowymi oraz podmiotami wymienionymi w art. 3 </w:t>
      </w:r>
      <w:r>
        <w:rPr>
          <w:rFonts w:ascii="Arial" w:hAnsi="Arial" w:cs="Arial"/>
          <w:lang w:eastAsia="pl-PL"/>
        </w:rPr>
        <w:br/>
        <w:t xml:space="preserve">ust. 3 ustawy o działalności pożytku publicznego i o wolontariacie na 2019 rok” </w:t>
      </w:r>
      <w:r w:rsidR="00303349">
        <w:rPr>
          <w:rFonts w:ascii="Arial" w:hAnsi="Arial" w:cs="Arial"/>
          <w:lang w:eastAsia="pl-PL"/>
        </w:rPr>
        <w:t xml:space="preserve">                 </w:t>
      </w:r>
      <w:r>
        <w:rPr>
          <w:rFonts w:ascii="Arial" w:hAnsi="Arial" w:cs="Arial"/>
          <w:lang w:eastAsia="pl-PL"/>
        </w:rPr>
        <w:t>oraz</w:t>
      </w:r>
      <w:r w:rsidR="00303349">
        <w:rPr>
          <w:rFonts w:ascii="Arial" w:hAnsi="Arial" w:cs="Arial"/>
          <w:lang w:eastAsia="pl-PL"/>
        </w:rPr>
        <w:t xml:space="preserve"> w</w:t>
      </w:r>
      <w:r>
        <w:rPr>
          <w:rFonts w:ascii="Arial" w:hAnsi="Arial" w:cs="Arial"/>
          <w:sz w:val="40"/>
          <w:szCs w:val="40"/>
        </w:rPr>
        <w:t xml:space="preserve"> </w:t>
      </w:r>
      <w:r>
        <w:rPr>
          <w:rFonts w:ascii="Arial" w:hAnsi="Arial" w:cs="Arial"/>
        </w:rPr>
        <w:t>„</w:t>
      </w:r>
      <w:r>
        <w:rPr>
          <w:rFonts w:ascii="Arial" w:hAnsi="Arial" w:cs="Arial"/>
          <w:lang w:eastAsia="pl-PL"/>
        </w:rPr>
        <w:t xml:space="preserve">Zasadach przyznawania i rozliczania dotacji z budżetu Województwa Mazowieckiego przyznawanych organizacjom pozarządowym oraz podmiotom, o których mowa w art. 3 ust. 3 ustawy z dnia 24 kwietnia 2003 r. o działalności pożytku publicznego </w:t>
      </w:r>
      <w:r w:rsidR="00303349">
        <w:rPr>
          <w:rFonts w:ascii="Arial" w:hAnsi="Arial" w:cs="Arial"/>
          <w:lang w:eastAsia="pl-PL"/>
        </w:rPr>
        <w:t xml:space="preserve">      </w:t>
      </w:r>
      <w:r>
        <w:rPr>
          <w:rFonts w:ascii="Arial" w:hAnsi="Arial" w:cs="Arial"/>
          <w:lang w:eastAsia="pl-PL"/>
        </w:rPr>
        <w:t xml:space="preserve">i o wolontariacie”, </w:t>
      </w:r>
      <w:r>
        <w:rPr>
          <w:rFonts w:ascii="Arial" w:hAnsi="Arial" w:cs="Arial"/>
          <w:color w:val="000000" w:themeColor="text1"/>
        </w:rPr>
        <w:t>tj. w szczególności:</w:t>
      </w:r>
    </w:p>
    <w:p w:rsidR="00D9325B" w:rsidRDefault="00D9325B" w:rsidP="00C00EBC">
      <w:pPr>
        <w:autoSpaceDE w:val="0"/>
        <w:autoSpaceDN w:val="0"/>
        <w:adjustRightInd w:val="0"/>
        <w:spacing w:after="0" w:line="276" w:lineRule="auto"/>
        <w:jc w:val="both"/>
        <w:rPr>
          <w:rFonts w:ascii="Arial" w:hAnsi="Arial" w:cs="Arial"/>
          <w:color w:val="000000" w:themeColor="text1"/>
        </w:rPr>
      </w:pPr>
    </w:p>
    <w:p w:rsidR="00D9325B" w:rsidRPr="006C7E7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color w:val="000000"/>
        </w:rPr>
        <w:t xml:space="preserve">Oferty należy składać poprzez generator ofert konkursowych w serwisie witkac.pl, dostępny na </w:t>
      </w:r>
      <w:r w:rsidR="00055FA2">
        <w:rPr>
          <w:rFonts w:ascii="Arial" w:hAnsi="Arial" w:cs="Arial"/>
          <w:color w:val="000000"/>
        </w:rPr>
        <w:t xml:space="preserve">stronie konkursyngo.mcps.com.pl w terminie od </w:t>
      </w:r>
      <w:r w:rsidR="00055FA2" w:rsidRPr="00055FA2">
        <w:rPr>
          <w:rFonts w:ascii="Arial" w:hAnsi="Arial" w:cs="Arial"/>
          <w:b/>
          <w:color w:val="000000"/>
        </w:rPr>
        <w:t>08 października 2019 r. do 21 października 2019 r.</w:t>
      </w:r>
      <w:r w:rsidRPr="006C7E7F">
        <w:rPr>
          <w:rFonts w:ascii="Arial" w:hAnsi="Arial" w:cs="Arial"/>
          <w:color w:val="000000"/>
        </w:rPr>
        <w:t xml:space="preserve"> Procedura uzyskania dostępu do generatora, przygotowania i złożenia oferty opisana została w podrozdziale 1.4.1 w dokumencie </w:t>
      </w:r>
      <w:r>
        <w:rPr>
          <w:rFonts w:ascii="Arial" w:hAnsi="Arial" w:cs="Arial"/>
          <w:color w:val="000000"/>
        </w:rPr>
        <w:t>„</w:t>
      </w:r>
      <w:r w:rsidRPr="006C7E7F">
        <w:rPr>
          <w:rFonts w:ascii="Arial" w:hAnsi="Arial" w:cs="Arial"/>
          <w:color w:val="000000"/>
        </w:rPr>
        <w:t xml:space="preserve">Zasady przyznawania i rozliczania dotacji z budżetu Województwa Mazowieckiego przyznawanych organizacjom pozarządowym oraz podmiotom, o których mowa </w:t>
      </w:r>
      <w:r w:rsidR="00055FA2">
        <w:rPr>
          <w:rFonts w:ascii="Arial" w:hAnsi="Arial" w:cs="Arial"/>
          <w:color w:val="000000"/>
        </w:rPr>
        <w:t xml:space="preserve">        </w:t>
      </w:r>
      <w:r w:rsidRPr="006C7E7F">
        <w:rPr>
          <w:rFonts w:ascii="Arial" w:hAnsi="Arial" w:cs="Arial"/>
          <w:color w:val="000000"/>
        </w:rPr>
        <w:t>w art. 3 ust. 3 ustawy z dnia 24 kwietnia 2003 r. o</w:t>
      </w:r>
      <w:r>
        <w:rPr>
          <w:rFonts w:ascii="Arial" w:hAnsi="Arial" w:cs="Arial"/>
          <w:color w:val="000000"/>
        </w:rPr>
        <w:t xml:space="preserve"> </w:t>
      </w:r>
      <w:r w:rsidRPr="006C7E7F">
        <w:rPr>
          <w:rFonts w:ascii="Arial" w:hAnsi="Arial" w:cs="Arial"/>
          <w:color w:val="000000"/>
        </w:rPr>
        <w:t xml:space="preserve">działalności pożytku publicznego </w:t>
      </w:r>
      <w:r w:rsidR="00055FA2">
        <w:rPr>
          <w:rFonts w:ascii="Arial" w:hAnsi="Arial" w:cs="Arial"/>
          <w:color w:val="000000"/>
        </w:rPr>
        <w:t xml:space="preserve">    </w:t>
      </w:r>
      <w:r w:rsidRPr="006C7E7F">
        <w:rPr>
          <w:rFonts w:ascii="Arial" w:hAnsi="Arial" w:cs="Arial"/>
          <w:color w:val="000000"/>
        </w:rPr>
        <w:t>i o wolontariacie</w:t>
      </w:r>
      <w:r>
        <w:rPr>
          <w:rFonts w:ascii="Arial" w:hAnsi="Arial" w:cs="Arial"/>
          <w:color w:val="000000"/>
        </w:rPr>
        <w:t xml:space="preserve">”, </w:t>
      </w:r>
      <w:r w:rsidRPr="006C7E7F">
        <w:rPr>
          <w:rFonts w:ascii="Arial" w:hAnsi="Arial" w:cs="Arial"/>
          <w:color w:val="000000"/>
        </w:rPr>
        <w:t>dostępny</w:t>
      </w:r>
      <w:r>
        <w:rPr>
          <w:rFonts w:ascii="Arial" w:hAnsi="Arial" w:cs="Arial"/>
          <w:color w:val="000000"/>
        </w:rPr>
        <w:t>m</w:t>
      </w:r>
      <w:r w:rsidRPr="006C7E7F">
        <w:rPr>
          <w:rFonts w:ascii="Arial" w:hAnsi="Arial" w:cs="Arial"/>
          <w:color w:val="000000"/>
        </w:rPr>
        <w:t xml:space="preserve"> na stronie </w:t>
      </w:r>
      <w:r w:rsidRPr="006C7E7F">
        <w:rPr>
          <w:rFonts w:ascii="Arial" w:hAnsi="Arial" w:cs="Arial"/>
          <w:color w:val="000000"/>
          <w:u w:val="single"/>
        </w:rPr>
        <w:t>www.dialog.mazovia.pl</w:t>
      </w:r>
      <w:r w:rsidRPr="006C7E7F">
        <w:rPr>
          <w:rFonts w:ascii="Arial" w:hAnsi="Arial" w:cs="Arial"/>
          <w:color w:val="000000"/>
        </w:rPr>
        <w:t>.</w:t>
      </w:r>
    </w:p>
    <w:p w:rsidR="00D9325B" w:rsidRPr="006C7E7F" w:rsidRDefault="00D9325B" w:rsidP="004E292C">
      <w:pPr>
        <w:pStyle w:val="Bezodstpw"/>
        <w:numPr>
          <w:ilvl w:val="0"/>
          <w:numId w:val="9"/>
        </w:numPr>
        <w:spacing w:line="276" w:lineRule="auto"/>
        <w:jc w:val="both"/>
        <w:rPr>
          <w:rFonts w:ascii="Arial" w:hAnsi="Arial" w:cs="Arial"/>
          <w:color w:val="000000"/>
        </w:rPr>
      </w:pPr>
      <w:r w:rsidRPr="006C7E7F">
        <w:rPr>
          <w:rFonts w:ascii="Arial" w:hAnsi="Arial" w:cs="Arial"/>
          <w:color w:val="000000"/>
        </w:rPr>
        <w:t xml:space="preserve">Podmiotami uprawnionymi do składania ofert są organizacje pozarządowe </w:t>
      </w:r>
      <w:r w:rsidRPr="006C7E7F">
        <w:rPr>
          <w:rFonts w:ascii="Arial" w:hAnsi="Arial" w:cs="Arial"/>
          <w:color w:val="000000"/>
        </w:rPr>
        <w:br/>
        <w:t xml:space="preserve">lub podmioty wymienione w art. 3 ust. 3 ustawy z dnia 24 kwietnia 2003 r. </w:t>
      </w:r>
      <w:r w:rsidRPr="006C7E7F">
        <w:rPr>
          <w:rFonts w:ascii="Arial" w:hAnsi="Arial" w:cs="Arial"/>
          <w:color w:val="000000"/>
        </w:rPr>
        <w:br/>
        <w:t>o działalności pożytku publicznego i o wolontariacie, które dodatkowo nie posiadają wymagalnych zobowiązań wobec Województwa Mazowieckiego, Zakładu Ubezpieczeń Społecznych oraz Urzędu Skarbowego.</w:t>
      </w:r>
    </w:p>
    <w:p w:rsidR="00D9325B" w:rsidRPr="00A5020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color w:val="000000"/>
        </w:rPr>
        <w:t>Wysokość dofinansowania lub finansowania nie może przekroczyć kwoty</w:t>
      </w:r>
      <w:r>
        <w:rPr>
          <w:rFonts w:ascii="Arial" w:hAnsi="Arial" w:cs="Arial"/>
          <w:color w:val="000000"/>
        </w:rPr>
        <w:t xml:space="preserve"> </w:t>
      </w:r>
      <w:r>
        <w:rPr>
          <w:rFonts w:ascii="Arial" w:hAnsi="Arial" w:cs="Arial"/>
          <w:color w:val="000000"/>
        </w:rPr>
        <w:br/>
      </w:r>
      <w:r w:rsidRPr="00A5020F">
        <w:rPr>
          <w:rFonts w:ascii="Arial" w:hAnsi="Arial" w:cs="Arial"/>
          <w:b/>
          <w:color w:val="000000"/>
        </w:rPr>
        <w:t xml:space="preserve">10 000 zł </w:t>
      </w:r>
      <w:r w:rsidRPr="00A5020F">
        <w:rPr>
          <w:rFonts w:ascii="Arial" w:hAnsi="Arial" w:cs="Arial"/>
          <w:color w:val="000000"/>
        </w:rPr>
        <w:t xml:space="preserve">dla zadania publicznego „Wsparcie samodzielności społecznej osób </w:t>
      </w:r>
      <w:r w:rsidRPr="00A5020F">
        <w:rPr>
          <w:rFonts w:ascii="Arial" w:hAnsi="Arial" w:cs="Arial"/>
          <w:color w:val="000000"/>
        </w:rPr>
        <w:br/>
        <w:t>z zaburzeniami psychicznymi oraz ich rodzin”.</w:t>
      </w:r>
    </w:p>
    <w:p w:rsidR="00D9325B" w:rsidRPr="006C7E7F" w:rsidRDefault="00D9325B" w:rsidP="00C00EBC">
      <w:pPr>
        <w:pStyle w:val="Bezodstpw"/>
        <w:spacing w:line="276" w:lineRule="auto"/>
        <w:ind w:left="709"/>
        <w:jc w:val="both"/>
        <w:rPr>
          <w:rFonts w:ascii="Arial" w:hAnsi="Arial" w:cs="Arial"/>
          <w:color w:val="000000"/>
          <w:u w:val="single"/>
        </w:rPr>
      </w:pPr>
    </w:p>
    <w:p w:rsidR="00D9325B" w:rsidRPr="006C7E7F" w:rsidRDefault="00D9325B" w:rsidP="00C00EBC">
      <w:pPr>
        <w:pStyle w:val="Bezodstpw"/>
        <w:spacing w:line="276" w:lineRule="auto"/>
        <w:ind w:left="709"/>
        <w:jc w:val="both"/>
        <w:rPr>
          <w:rFonts w:ascii="Arial" w:hAnsi="Arial" w:cs="Arial"/>
          <w:color w:val="000000"/>
        </w:rPr>
      </w:pPr>
      <w:r w:rsidRPr="006C7E7F">
        <w:rPr>
          <w:rFonts w:ascii="Arial" w:hAnsi="Arial" w:cs="Arial"/>
          <w:color w:val="000000"/>
          <w:u w:val="single"/>
        </w:rPr>
        <w:t>Nie jest wymagany wkład własny (finansowy/osobowy/rzeczowy)</w:t>
      </w:r>
      <w:r w:rsidRPr="006C7E7F">
        <w:rPr>
          <w:rFonts w:ascii="Arial" w:hAnsi="Arial" w:cs="Arial"/>
          <w:color w:val="000000"/>
        </w:rPr>
        <w:t>.</w:t>
      </w:r>
    </w:p>
    <w:p w:rsidR="00D9325B" w:rsidRPr="006C7E7F" w:rsidRDefault="00D9325B" w:rsidP="00C00EBC">
      <w:pPr>
        <w:pStyle w:val="Bezodstpw"/>
        <w:spacing w:line="276" w:lineRule="auto"/>
        <w:ind w:left="709"/>
        <w:jc w:val="both"/>
        <w:rPr>
          <w:rFonts w:ascii="Arial" w:hAnsi="Arial" w:cs="Arial"/>
          <w:color w:val="000000"/>
        </w:rPr>
      </w:pPr>
    </w:p>
    <w:p w:rsidR="00D9325B" w:rsidRPr="006C7E7F" w:rsidRDefault="00D9325B" w:rsidP="00C00EBC">
      <w:pPr>
        <w:pStyle w:val="Bezodstpw"/>
        <w:numPr>
          <w:ilvl w:val="0"/>
          <w:numId w:val="9"/>
        </w:numPr>
        <w:spacing w:line="276" w:lineRule="auto"/>
        <w:jc w:val="both"/>
        <w:rPr>
          <w:rFonts w:ascii="Arial" w:hAnsi="Arial" w:cs="Arial"/>
          <w:bCs/>
          <w:color w:val="000000"/>
          <w:shd w:val="clear" w:color="auto" w:fill="FFFFFF"/>
        </w:rPr>
      </w:pPr>
      <w:r w:rsidRPr="006C7E7F">
        <w:rPr>
          <w:rFonts w:ascii="Arial" w:hAnsi="Arial" w:cs="Arial"/>
          <w:color w:val="000000"/>
        </w:rPr>
        <w:t xml:space="preserve">Zadanie publiczne nie może być realizowane w okresie dłuższym niż 90 dni. </w:t>
      </w:r>
      <w:r w:rsidRPr="006C7E7F">
        <w:rPr>
          <w:rStyle w:val="Pogrubienie"/>
          <w:rFonts w:ascii="Arial" w:hAnsi="Arial" w:cs="Arial"/>
          <w:color w:val="000000"/>
          <w:shd w:val="clear" w:color="auto" w:fill="FFFFFF"/>
        </w:rPr>
        <w:t xml:space="preserve">Oferty powinny zostać składane min. </w:t>
      </w:r>
      <w:r w:rsidRPr="002932CB">
        <w:rPr>
          <w:rStyle w:val="Pogrubienie"/>
          <w:rFonts w:ascii="Arial" w:hAnsi="Arial" w:cs="Arial"/>
          <w:color w:val="000000"/>
        </w:rPr>
        <w:t>30 dni</w:t>
      </w:r>
      <w:r w:rsidRPr="006C7E7F">
        <w:rPr>
          <w:rStyle w:val="Pogrubienie"/>
          <w:rFonts w:ascii="Arial" w:hAnsi="Arial" w:cs="Arial"/>
          <w:color w:val="000000"/>
          <w:shd w:val="clear" w:color="auto" w:fill="FFFFFF"/>
        </w:rPr>
        <w:t xml:space="preserve"> przed planowanym rozpoczęciem </w:t>
      </w:r>
      <w:r w:rsidRPr="006C7E7F">
        <w:rPr>
          <w:rStyle w:val="Pogrubienie"/>
          <w:rFonts w:ascii="Arial" w:hAnsi="Arial" w:cs="Arial"/>
          <w:color w:val="000000"/>
          <w:shd w:val="clear" w:color="auto" w:fill="FFFFFF"/>
        </w:rPr>
        <w:lastRenderedPageBreak/>
        <w:t>realizacji zadania tj. data rozpoczęcia</w:t>
      </w:r>
      <w:r w:rsidRPr="006C7E7F">
        <w:rPr>
          <w:rFonts w:ascii="Arial" w:hAnsi="Arial" w:cs="Arial"/>
          <w:color w:val="000000"/>
        </w:rPr>
        <w:t xml:space="preserve"> </w:t>
      </w:r>
      <w:r w:rsidRPr="006C7E7F">
        <w:rPr>
          <w:rFonts w:ascii="Arial" w:hAnsi="Arial" w:cs="Arial"/>
          <w:bCs/>
          <w:color w:val="000000"/>
          <w:shd w:val="clear" w:color="auto" w:fill="FFFFFF"/>
        </w:rPr>
        <w:t xml:space="preserve">realizacji zadania </w:t>
      </w:r>
      <w:r w:rsidRPr="006C7E7F">
        <w:rPr>
          <w:rFonts w:ascii="Arial" w:hAnsi="Arial" w:cs="Arial"/>
          <w:b/>
          <w:color w:val="000000"/>
        </w:rPr>
        <w:t>nie powinna być wcześniejsza niż spodziewany termin przyznania środków</w:t>
      </w:r>
      <w:r w:rsidRPr="006C7E7F">
        <w:rPr>
          <w:rFonts w:ascii="Arial" w:hAnsi="Arial" w:cs="Arial"/>
          <w:color w:val="000000"/>
        </w:rPr>
        <w:t xml:space="preserve"> przez Zarząd Województwa Mazowieckiego, uwzględniający procedurę trybu pozakonkursowego zgodnie z art. 19a ust. 3, 4 oraz 5 ustawy z dnia 24 kwietnia 2003 r. o działalności pożytku publicznego i o wolontariacie</w:t>
      </w:r>
      <w:r w:rsidRPr="006C7E7F">
        <w:rPr>
          <w:rStyle w:val="Odwoanieprzypisudolnego"/>
          <w:rFonts w:ascii="Arial" w:hAnsi="Arial" w:cs="Arial"/>
          <w:color w:val="000000"/>
        </w:rPr>
        <w:footnoteReference w:id="1"/>
      </w:r>
      <w:r w:rsidRPr="006C7E7F">
        <w:rPr>
          <w:rFonts w:ascii="Arial" w:hAnsi="Arial" w:cs="Arial"/>
          <w:color w:val="000000"/>
        </w:rPr>
        <w:t xml:space="preserve">, a planowana data zakończenia zadania nie powinna być późniejsza niż </w:t>
      </w:r>
      <w:r w:rsidRPr="002932CB">
        <w:rPr>
          <w:rFonts w:ascii="Arial" w:hAnsi="Arial" w:cs="Arial"/>
          <w:b/>
          <w:color w:val="000000"/>
        </w:rPr>
        <w:t>15 grudnia 2019 r.</w:t>
      </w:r>
      <w:r w:rsidRPr="002932CB">
        <w:rPr>
          <w:rStyle w:val="Odwoanieprzypisudolnego"/>
          <w:rFonts w:ascii="Arial" w:hAnsi="Arial" w:cs="Arial"/>
          <w:color w:val="000000"/>
        </w:rPr>
        <w:footnoteReference w:id="2"/>
      </w:r>
    </w:p>
    <w:p w:rsidR="00D9325B" w:rsidRPr="006C7E7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rPr>
        <w:t xml:space="preserve">Łączna kwota środków finansowych przekazanych przez organ wykonawczy jednostki samorządu terytorialnego tej samej organizacji pozarządowej lub temu samemu podmiotowi wymienionemu w art. 3 ust. 3 ustawy </w:t>
      </w:r>
      <w:r w:rsidRPr="006C7E7F">
        <w:rPr>
          <w:rFonts w:ascii="Arial" w:hAnsi="Arial" w:cs="Arial"/>
          <w:color w:val="000000"/>
        </w:rPr>
        <w:t>o działalności pożytku publicznego</w:t>
      </w:r>
      <w:r>
        <w:rPr>
          <w:rFonts w:ascii="Arial" w:hAnsi="Arial" w:cs="Arial"/>
          <w:color w:val="000000"/>
        </w:rPr>
        <w:t xml:space="preserve"> </w:t>
      </w:r>
      <w:r w:rsidRPr="006C7E7F">
        <w:rPr>
          <w:rFonts w:ascii="Arial" w:hAnsi="Arial" w:cs="Arial"/>
          <w:color w:val="000000"/>
        </w:rPr>
        <w:t>i o wolontariacie</w:t>
      </w:r>
      <w:r w:rsidRPr="006C7E7F">
        <w:rPr>
          <w:rFonts w:ascii="Arial" w:hAnsi="Arial" w:cs="Arial"/>
        </w:rPr>
        <w:t>, w trybie określonym w ust. 1, w danym roku kalendarzowym, nie może przekroczyć kwoty 20 000 zł.</w:t>
      </w:r>
    </w:p>
    <w:p w:rsidR="00D9325B" w:rsidRPr="006C7E7F" w:rsidRDefault="00D9325B" w:rsidP="00C00EBC">
      <w:pPr>
        <w:pStyle w:val="Bezodstpw"/>
        <w:numPr>
          <w:ilvl w:val="0"/>
          <w:numId w:val="9"/>
        </w:numPr>
        <w:spacing w:line="276" w:lineRule="auto"/>
        <w:jc w:val="both"/>
        <w:rPr>
          <w:rFonts w:ascii="Arial" w:hAnsi="Arial" w:cs="Arial"/>
          <w:color w:val="000000"/>
        </w:rPr>
      </w:pPr>
      <w:r w:rsidRPr="006C7E7F">
        <w:rPr>
          <w:rFonts w:ascii="Arial" w:hAnsi="Arial" w:cs="Arial"/>
        </w:rPr>
        <w:t xml:space="preserve">Po złożeniu oferty w </w:t>
      </w:r>
      <w:r>
        <w:rPr>
          <w:rFonts w:ascii="Arial" w:hAnsi="Arial" w:cs="Arial"/>
        </w:rPr>
        <w:t xml:space="preserve">serwisie witkac.pl </w:t>
      </w:r>
      <w:r w:rsidRPr="006C7E7F">
        <w:rPr>
          <w:rFonts w:ascii="Arial" w:hAnsi="Arial" w:cs="Arial"/>
        </w:rPr>
        <w:t>niezbędne jest wydrukowanie potwierdzenia złożenia oferty</w:t>
      </w:r>
      <w:r>
        <w:rPr>
          <w:rFonts w:ascii="Arial" w:hAnsi="Arial" w:cs="Arial"/>
        </w:rPr>
        <w:t xml:space="preserve"> (wygenerowane w generatorze)</w:t>
      </w:r>
      <w:r w:rsidRPr="006C7E7F">
        <w:rPr>
          <w:rFonts w:ascii="Arial" w:hAnsi="Arial" w:cs="Arial"/>
        </w:rPr>
        <w:t xml:space="preserve">, podpisanie przez osoby uprawnione do składania oświadczeń woli w imieniu oferenta (-ów) wymienione w Dziale 2 KRS bądź innym rejestrze lub których uprawnienia wynikają z załączonych pełnomocnictw, </w:t>
      </w:r>
      <w:r>
        <w:rPr>
          <w:rFonts w:ascii="Arial" w:hAnsi="Arial" w:cs="Arial"/>
        </w:rPr>
        <w:t xml:space="preserve">                      </w:t>
      </w:r>
      <w:r w:rsidRPr="006C7E7F">
        <w:rPr>
          <w:rFonts w:ascii="Arial" w:hAnsi="Arial" w:cs="Arial"/>
        </w:rPr>
        <w:t xml:space="preserve">a następnie złożenie potwierdzenia złożenia oferty w zamkniętej kopercie </w:t>
      </w:r>
      <w:r>
        <w:rPr>
          <w:rFonts w:ascii="Arial" w:hAnsi="Arial" w:cs="Arial"/>
        </w:rPr>
        <w:t xml:space="preserve">                             </w:t>
      </w:r>
      <w:r w:rsidRPr="006C7E7F">
        <w:rPr>
          <w:rFonts w:ascii="Arial" w:hAnsi="Arial" w:cs="Arial"/>
        </w:rPr>
        <w:t xml:space="preserve">w </w:t>
      </w:r>
      <w:r w:rsidRPr="00EC2CBA">
        <w:rPr>
          <w:rFonts w:ascii="Arial" w:hAnsi="Arial" w:cs="Arial"/>
          <w:b/>
        </w:rPr>
        <w:t>nieprzekraczalnym terminie 7 dni roboczych liczonych od chwili złożenia oferty w systemie</w:t>
      </w:r>
      <w:r w:rsidRPr="006C7E7F">
        <w:rPr>
          <w:rFonts w:ascii="Arial" w:hAnsi="Arial" w:cs="Arial"/>
        </w:rPr>
        <w:t>:</w:t>
      </w:r>
    </w:p>
    <w:p w:rsidR="00D9325B" w:rsidRDefault="00D9325B" w:rsidP="00C00EBC">
      <w:pPr>
        <w:pStyle w:val="Bezodstpw"/>
        <w:numPr>
          <w:ilvl w:val="0"/>
          <w:numId w:val="12"/>
        </w:numPr>
        <w:spacing w:line="276" w:lineRule="auto"/>
        <w:jc w:val="both"/>
        <w:rPr>
          <w:rFonts w:ascii="Arial" w:hAnsi="Arial" w:cs="Arial"/>
        </w:rPr>
      </w:pPr>
      <w:r w:rsidRPr="006C7E7F">
        <w:rPr>
          <w:rFonts w:ascii="Arial" w:hAnsi="Arial" w:cs="Arial"/>
        </w:rPr>
        <w:t>osobiście w godzinach: 8.00-16.00 w sekretariacie Mazowieckiego Centrum Polityki Społecznej, ul. Nowogrodzka 62A, III piętro, z dopiskiem na kopercie: „</w:t>
      </w:r>
      <w:r w:rsidRPr="0091160C">
        <w:rPr>
          <w:rFonts w:ascii="Arial" w:hAnsi="Arial" w:cs="Arial"/>
          <w:b/>
          <w:i/>
        </w:rPr>
        <w:t xml:space="preserve">tryb art. 19a – </w:t>
      </w:r>
      <w:r w:rsidR="00683E39">
        <w:rPr>
          <w:rFonts w:ascii="Arial" w:hAnsi="Arial" w:cs="Arial"/>
          <w:b/>
          <w:i/>
        </w:rPr>
        <w:t>Pomoc społeczna</w:t>
      </w:r>
      <w:r w:rsidRPr="0091160C">
        <w:rPr>
          <w:rFonts w:ascii="Arial" w:hAnsi="Arial" w:cs="Arial"/>
          <w:b/>
          <w:i/>
        </w:rPr>
        <w:t>...</w:t>
      </w:r>
      <w:r w:rsidRPr="006C7E7F">
        <w:rPr>
          <w:rFonts w:ascii="Arial" w:hAnsi="Arial" w:cs="Arial"/>
        </w:rPr>
        <w:t>”;</w:t>
      </w:r>
    </w:p>
    <w:p w:rsidR="00D9325B" w:rsidRDefault="00D9325B" w:rsidP="00AD2B6B">
      <w:pPr>
        <w:pStyle w:val="Bezodstpw"/>
        <w:numPr>
          <w:ilvl w:val="0"/>
          <w:numId w:val="12"/>
        </w:numPr>
        <w:spacing w:line="276" w:lineRule="auto"/>
        <w:jc w:val="both"/>
        <w:rPr>
          <w:rFonts w:ascii="Arial" w:hAnsi="Arial" w:cs="Arial"/>
        </w:rPr>
      </w:pPr>
      <w:r w:rsidRPr="00D9325B">
        <w:rPr>
          <w:rFonts w:ascii="Arial" w:hAnsi="Arial" w:cs="Arial"/>
        </w:rPr>
        <w:t>za pośrednictwem poczty lub poczty kurierskiej na adres: ul. Nowogrodzka 62A, 02-002 Warszawa, z dopiskiem na kopercie „</w:t>
      </w:r>
      <w:r w:rsidRPr="00D9325B">
        <w:rPr>
          <w:rFonts w:ascii="Arial" w:hAnsi="Arial" w:cs="Arial"/>
          <w:b/>
          <w:i/>
        </w:rPr>
        <w:t xml:space="preserve">tryb art. 19a – </w:t>
      </w:r>
      <w:r w:rsidR="00683E39">
        <w:rPr>
          <w:rFonts w:ascii="Arial" w:hAnsi="Arial" w:cs="Arial"/>
          <w:b/>
          <w:i/>
        </w:rPr>
        <w:t>Pomoc społeczna</w:t>
      </w:r>
      <w:r w:rsidRPr="00D9325B">
        <w:rPr>
          <w:rFonts w:ascii="Arial" w:hAnsi="Arial" w:cs="Arial"/>
          <w:b/>
          <w:i/>
        </w:rPr>
        <w:t>...</w:t>
      </w:r>
      <w:r w:rsidR="00AD2B6B">
        <w:rPr>
          <w:rFonts w:ascii="Arial" w:hAnsi="Arial" w:cs="Arial"/>
        </w:rPr>
        <w:t xml:space="preserve">” (o zachowaniu terminu decyduje </w:t>
      </w:r>
      <w:r w:rsidR="00AD2B6B" w:rsidRPr="00AD2B6B">
        <w:rPr>
          <w:rFonts w:ascii="Arial" w:hAnsi="Arial" w:cs="Arial"/>
        </w:rPr>
        <w:t>data</w:t>
      </w:r>
      <w:r w:rsidR="00AD2B6B">
        <w:rPr>
          <w:rFonts w:ascii="Arial" w:hAnsi="Arial" w:cs="Arial"/>
        </w:rPr>
        <w:t xml:space="preserve"> </w:t>
      </w:r>
      <w:r w:rsidR="00AD2B6B" w:rsidRPr="00AD2B6B">
        <w:rPr>
          <w:rFonts w:ascii="Arial" w:hAnsi="Arial" w:cs="Arial"/>
        </w:rPr>
        <w:t xml:space="preserve">stempla pocztowego </w:t>
      </w:r>
      <w:r w:rsidR="00AD2B6B">
        <w:rPr>
          <w:rFonts w:ascii="Arial" w:hAnsi="Arial" w:cs="Arial"/>
        </w:rPr>
        <w:t xml:space="preserve">     </w:t>
      </w:r>
      <w:r w:rsidR="00AD2B6B" w:rsidRPr="00AD2B6B">
        <w:rPr>
          <w:rFonts w:ascii="Arial" w:hAnsi="Arial" w:cs="Arial"/>
        </w:rPr>
        <w:t>lub data nadania</w:t>
      </w:r>
      <w:r w:rsidR="00AD2B6B">
        <w:rPr>
          <w:rFonts w:ascii="Arial" w:hAnsi="Arial" w:cs="Arial"/>
        </w:rPr>
        <w:t>)</w:t>
      </w:r>
      <w:r w:rsidR="00AD2B6B" w:rsidRPr="00AD2B6B">
        <w:rPr>
          <w:rFonts w:ascii="Arial" w:hAnsi="Arial" w:cs="Arial"/>
        </w:rPr>
        <w:t>;</w:t>
      </w:r>
    </w:p>
    <w:p w:rsidR="00E263D4" w:rsidRPr="00E263D4" w:rsidRDefault="00D9325B" w:rsidP="00C00EBC">
      <w:pPr>
        <w:pStyle w:val="Bezodstpw"/>
        <w:numPr>
          <w:ilvl w:val="0"/>
          <w:numId w:val="12"/>
        </w:numPr>
        <w:spacing w:line="276" w:lineRule="auto"/>
        <w:jc w:val="both"/>
        <w:rPr>
          <w:rFonts w:ascii="Arial" w:hAnsi="Arial" w:cs="Arial"/>
        </w:rPr>
      </w:pPr>
      <w:r w:rsidRPr="006C7E7F">
        <w:rPr>
          <w:rFonts w:ascii="Arial" w:hAnsi="Arial" w:cs="Arial"/>
        </w:rPr>
        <w:t xml:space="preserve">za pomocą profilu zaufanego </w:t>
      </w:r>
      <w:proofErr w:type="spellStart"/>
      <w:r w:rsidRPr="006C7E7F">
        <w:rPr>
          <w:rFonts w:ascii="Arial" w:hAnsi="Arial" w:cs="Arial"/>
        </w:rPr>
        <w:t>ePUAP</w:t>
      </w:r>
      <w:proofErr w:type="spellEnd"/>
      <w:r w:rsidRPr="006C7E7F">
        <w:rPr>
          <w:rFonts w:ascii="Arial" w:hAnsi="Arial" w:cs="Arial"/>
        </w:rPr>
        <w:t>.</w:t>
      </w:r>
    </w:p>
    <w:p w:rsidR="00D9325B" w:rsidRPr="00937AB5" w:rsidRDefault="00B10567" w:rsidP="00C00EBC">
      <w:pPr>
        <w:pStyle w:val="Bezodstpw"/>
        <w:numPr>
          <w:ilvl w:val="0"/>
          <w:numId w:val="9"/>
        </w:numPr>
        <w:spacing w:line="276" w:lineRule="auto"/>
        <w:ind w:left="709" w:hanging="426"/>
        <w:jc w:val="both"/>
        <w:rPr>
          <w:rFonts w:ascii="Arial" w:hAnsi="Arial" w:cs="Arial"/>
          <w:color w:val="000000"/>
        </w:rPr>
      </w:pPr>
      <w:r>
        <w:rPr>
          <w:rFonts w:ascii="Arial" w:hAnsi="Arial" w:cs="Arial"/>
          <w:color w:val="000000"/>
        </w:rPr>
        <w:t>W przypadku terminowego złożenia papierowego potwierdzenia złożenia oferty          o</w:t>
      </w:r>
      <w:r w:rsidR="00E263D4" w:rsidRPr="00A84506">
        <w:rPr>
          <w:rFonts w:ascii="Arial" w:hAnsi="Arial" w:cs="Arial"/>
          <w:color w:val="000000"/>
        </w:rPr>
        <w:t xml:space="preserve"> kolejności </w:t>
      </w:r>
      <w:r>
        <w:rPr>
          <w:rFonts w:ascii="Arial" w:hAnsi="Arial" w:cs="Arial"/>
          <w:color w:val="000000"/>
        </w:rPr>
        <w:t xml:space="preserve">rozpatrzenia zgłoszonych ofert </w:t>
      </w:r>
      <w:r w:rsidR="00E263D4" w:rsidRPr="00A84506">
        <w:rPr>
          <w:rFonts w:ascii="Arial" w:hAnsi="Arial" w:cs="Arial"/>
          <w:color w:val="000000"/>
        </w:rPr>
        <w:t xml:space="preserve">decyduje data wpływu rozumiana jako </w:t>
      </w:r>
      <w:r w:rsidR="00E263D4">
        <w:rPr>
          <w:rFonts w:ascii="Arial" w:hAnsi="Arial" w:cs="Arial"/>
          <w:b/>
          <w:color w:val="000000"/>
        </w:rPr>
        <w:t>data złożenia oferty w systemie Witkac.pl</w:t>
      </w:r>
    </w:p>
    <w:p w:rsidR="00D9325B" w:rsidRPr="00A84506" w:rsidRDefault="00D9325B" w:rsidP="00C00EBC">
      <w:pPr>
        <w:tabs>
          <w:tab w:val="left" w:pos="0"/>
        </w:tabs>
        <w:spacing w:before="100" w:beforeAutospacing="1" w:after="100" w:afterAutospacing="1" w:line="276" w:lineRule="auto"/>
        <w:jc w:val="both"/>
        <w:rPr>
          <w:rFonts w:ascii="Arial" w:hAnsi="Arial" w:cs="Arial"/>
          <w:b/>
          <w:bCs/>
        </w:rPr>
      </w:pPr>
      <w:r w:rsidRPr="00A84506">
        <w:rPr>
          <w:rFonts w:ascii="Arial" w:eastAsia="Times New Roman" w:hAnsi="Arial" w:cs="Arial"/>
          <w:bCs/>
          <w:lang w:eastAsia="pl-PL"/>
        </w:rPr>
        <w:t xml:space="preserve">Dodatkowych informacji udzielają pracownicy </w:t>
      </w:r>
      <w:r w:rsidR="00E263D4">
        <w:rPr>
          <w:rFonts w:ascii="Arial" w:eastAsia="Times New Roman" w:hAnsi="Arial" w:cs="Arial"/>
          <w:bCs/>
          <w:lang w:eastAsia="pl-PL"/>
        </w:rPr>
        <w:t>Wydziału Programów Społecznych</w:t>
      </w:r>
      <w:r w:rsidRPr="00A84506">
        <w:rPr>
          <w:rFonts w:ascii="Arial" w:eastAsia="Times New Roman" w:hAnsi="Arial" w:cs="Arial"/>
          <w:bCs/>
          <w:lang w:eastAsia="pl-PL"/>
        </w:rPr>
        <w:t>:</w:t>
      </w:r>
      <w:r w:rsidRPr="00A84506">
        <w:rPr>
          <w:rFonts w:ascii="Arial" w:eastAsia="Times New Roman" w:hAnsi="Arial" w:cs="Arial"/>
          <w:bCs/>
          <w:lang w:eastAsia="pl-PL"/>
        </w:rPr>
        <w:br/>
        <w:t xml:space="preserve">tel. (22) </w:t>
      </w:r>
      <w:r>
        <w:rPr>
          <w:rFonts w:ascii="Arial" w:eastAsia="Times New Roman" w:hAnsi="Arial" w:cs="Arial"/>
          <w:bCs/>
          <w:lang w:eastAsia="pl-PL"/>
        </w:rPr>
        <w:t>692 46 29 wew.</w:t>
      </w:r>
      <w:r w:rsidR="00683E39">
        <w:rPr>
          <w:rFonts w:ascii="Arial" w:eastAsia="Times New Roman" w:hAnsi="Arial" w:cs="Arial"/>
          <w:bCs/>
          <w:lang w:eastAsia="pl-PL"/>
        </w:rPr>
        <w:t xml:space="preserve"> 202 i</w:t>
      </w:r>
      <w:r>
        <w:rPr>
          <w:rFonts w:ascii="Arial" w:eastAsia="Times New Roman" w:hAnsi="Arial" w:cs="Arial"/>
          <w:bCs/>
          <w:lang w:eastAsia="pl-PL"/>
        </w:rPr>
        <w:t xml:space="preserve"> 206.</w:t>
      </w:r>
    </w:p>
    <w:p w:rsidR="00961AC3" w:rsidRPr="00A84506" w:rsidRDefault="00961AC3" w:rsidP="00C00EBC">
      <w:pPr>
        <w:tabs>
          <w:tab w:val="left" w:pos="0"/>
        </w:tabs>
        <w:spacing w:line="276" w:lineRule="auto"/>
        <w:jc w:val="both"/>
        <w:rPr>
          <w:rFonts w:ascii="Arial" w:hAnsi="Arial" w:cs="Arial"/>
        </w:rPr>
      </w:pPr>
    </w:p>
    <w:p w:rsidR="00F027C2" w:rsidRPr="00A84506" w:rsidRDefault="00F027C2" w:rsidP="00A84506">
      <w:pPr>
        <w:tabs>
          <w:tab w:val="left" w:pos="0"/>
        </w:tabs>
        <w:ind w:left="426" w:hanging="426"/>
        <w:jc w:val="both"/>
        <w:rPr>
          <w:rFonts w:ascii="Arial" w:hAnsi="Arial" w:cs="Arial"/>
        </w:rPr>
      </w:pPr>
    </w:p>
    <w:sectPr w:rsidR="00F027C2" w:rsidRPr="00A84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DA" w:rsidRDefault="001C72DA" w:rsidP="00A84506">
      <w:pPr>
        <w:spacing w:after="0" w:line="240" w:lineRule="auto"/>
      </w:pPr>
      <w:r>
        <w:separator/>
      </w:r>
    </w:p>
  </w:endnote>
  <w:endnote w:type="continuationSeparator" w:id="0">
    <w:p w:rsidR="001C72DA" w:rsidRDefault="001C72DA" w:rsidP="00A8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DA" w:rsidRDefault="001C72DA" w:rsidP="00A84506">
      <w:pPr>
        <w:spacing w:after="0" w:line="240" w:lineRule="auto"/>
      </w:pPr>
      <w:r>
        <w:separator/>
      </w:r>
    </w:p>
  </w:footnote>
  <w:footnote w:type="continuationSeparator" w:id="0">
    <w:p w:rsidR="001C72DA" w:rsidRDefault="001C72DA" w:rsidP="00A84506">
      <w:pPr>
        <w:spacing w:after="0" w:line="240" w:lineRule="auto"/>
      </w:pPr>
      <w:r>
        <w:continuationSeparator/>
      </w:r>
    </w:p>
  </w:footnote>
  <w:footnote w:id="1">
    <w:p w:rsidR="00D9325B" w:rsidRPr="001F7985" w:rsidRDefault="00D9325B" w:rsidP="00D9325B">
      <w:pPr>
        <w:pStyle w:val="Tekstprzypisudolnego"/>
        <w:jc w:val="both"/>
        <w:rPr>
          <w:sz w:val="16"/>
          <w:szCs w:val="16"/>
          <w:lang w:val="pl-PL"/>
        </w:rPr>
      </w:pPr>
      <w:r>
        <w:rPr>
          <w:rStyle w:val="Odwoanieprzypisudolnego"/>
        </w:rPr>
        <w:footnoteRef/>
      </w:r>
      <w:r>
        <w:t xml:space="preserve"> </w:t>
      </w:r>
      <w:r w:rsidRPr="00807D84">
        <w:rPr>
          <w:sz w:val="16"/>
          <w:szCs w:val="16"/>
        </w:rPr>
        <w:t xml:space="preserve">W terminie nie dłuższym niż 7 dni roboczych od dnia wpłynięcia </w:t>
      </w:r>
      <w:r>
        <w:rPr>
          <w:sz w:val="16"/>
          <w:szCs w:val="16"/>
          <w:lang w:val="pl-PL"/>
        </w:rPr>
        <w:t>potwierdzenia złożenia oferty w systemie witkac.pl</w:t>
      </w:r>
      <w:r w:rsidRPr="00807D84">
        <w:rPr>
          <w:sz w:val="16"/>
          <w:szCs w:val="16"/>
        </w:rPr>
        <w:t>, organ wykonawczy jednostki samorządu terytorialnego zamieszcza ofertę na okres 7 dni</w:t>
      </w:r>
      <w:r w:rsidRPr="00807D84">
        <w:rPr>
          <w:sz w:val="16"/>
          <w:szCs w:val="16"/>
          <w:lang w:val="pl-PL"/>
        </w:rPr>
        <w:t xml:space="preserve"> (</w:t>
      </w:r>
      <w:r w:rsidRPr="00807D84">
        <w:rPr>
          <w:sz w:val="16"/>
          <w:szCs w:val="16"/>
        </w:rPr>
        <w:t>w Biuletynie Informacji Publicznej</w:t>
      </w:r>
      <w:r w:rsidRPr="00807D84">
        <w:rPr>
          <w:sz w:val="16"/>
          <w:szCs w:val="16"/>
          <w:lang w:val="pl-PL"/>
        </w:rPr>
        <w:t xml:space="preserve">, </w:t>
      </w:r>
      <w:r w:rsidRPr="00807D84">
        <w:rPr>
          <w:sz w:val="16"/>
          <w:szCs w:val="16"/>
        </w:rPr>
        <w:t xml:space="preserve">w siedzibie organu jednostki samorządu terytorialnego w miejscu </w:t>
      </w:r>
      <w:r w:rsidRPr="001F7985">
        <w:rPr>
          <w:sz w:val="16"/>
          <w:szCs w:val="16"/>
        </w:rPr>
        <w:t>przeznaczonym na zamieszczanie ogłoszeń</w:t>
      </w:r>
      <w:r w:rsidRPr="001F7985">
        <w:rPr>
          <w:sz w:val="16"/>
          <w:szCs w:val="16"/>
          <w:lang w:val="pl-PL"/>
        </w:rPr>
        <w:t xml:space="preserve">, </w:t>
      </w:r>
      <w:r w:rsidRPr="001F7985">
        <w:rPr>
          <w:sz w:val="16"/>
          <w:szCs w:val="16"/>
        </w:rPr>
        <w:t>na stronie internetowej organu jednostki samorządu terytorialnego</w:t>
      </w:r>
      <w:r w:rsidRPr="001F7985">
        <w:rPr>
          <w:sz w:val="16"/>
          <w:szCs w:val="16"/>
          <w:lang w:val="pl-PL"/>
        </w:rPr>
        <w:t xml:space="preserve">). </w:t>
      </w:r>
      <w:r w:rsidRPr="001F7985">
        <w:rPr>
          <w:sz w:val="16"/>
          <w:szCs w:val="16"/>
        </w:rPr>
        <w:t>Każdy, w terminie 7 dni od dnia</w:t>
      </w:r>
      <w:r w:rsidRPr="001F7985">
        <w:rPr>
          <w:sz w:val="16"/>
          <w:szCs w:val="16"/>
          <w:lang w:val="pl-PL"/>
        </w:rPr>
        <w:t xml:space="preserve"> </w:t>
      </w:r>
      <w:r w:rsidRPr="001F7985">
        <w:rPr>
          <w:sz w:val="16"/>
          <w:szCs w:val="16"/>
        </w:rPr>
        <w:t xml:space="preserve">zamieszczenia oferty, </w:t>
      </w:r>
      <w:r w:rsidRPr="00AA4294">
        <w:rPr>
          <w:sz w:val="16"/>
          <w:szCs w:val="16"/>
        </w:rPr>
        <w:t>może zgłosić uwagi dotyczące oferty</w:t>
      </w:r>
      <w:r w:rsidRPr="001F7985">
        <w:rPr>
          <w:sz w:val="16"/>
          <w:szCs w:val="16"/>
          <w:lang w:val="pl-PL"/>
        </w:rPr>
        <w:t xml:space="preserve">. </w:t>
      </w:r>
      <w:r w:rsidRPr="001F7985">
        <w:rPr>
          <w:sz w:val="16"/>
          <w:szCs w:val="16"/>
        </w:rPr>
        <w:t>Po upływie</w:t>
      </w:r>
      <w:r w:rsidRPr="001F7985">
        <w:rPr>
          <w:sz w:val="16"/>
          <w:szCs w:val="16"/>
          <w:lang w:val="pl-PL"/>
        </w:rPr>
        <w:t xml:space="preserve"> tego</w:t>
      </w:r>
      <w:r w:rsidRPr="001F7985">
        <w:rPr>
          <w:sz w:val="16"/>
          <w:szCs w:val="16"/>
        </w:rPr>
        <w:t xml:space="preserve"> terminu</w:t>
      </w:r>
      <w:r w:rsidRPr="001F7985">
        <w:rPr>
          <w:sz w:val="16"/>
          <w:szCs w:val="16"/>
          <w:lang w:val="pl-PL"/>
        </w:rPr>
        <w:t xml:space="preserve"> </w:t>
      </w:r>
      <w:r w:rsidRPr="001F7985">
        <w:rPr>
          <w:sz w:val="16"/>
          <w:szCs w:val="16"/>
        </w:rPr>
        <w:t>oraz po rozpatrzeniu uwag, organ wykonawczy jednostki samorządu terytorialnego niezwłocznie zawiera umowę o wsparcie realizacji zadania publicznego lub</w:t>
      </w:r>
      <w:r>
        <w:rPr>
          <w:sz w:val="16"/>
          <w:szCs w:val="16"/>
          <w:lang w:val="pl-PL"/>
        </w:rPr>
        <w:t xml:space="preserve"> </w:t>
      </w:r>
      <w:r w:rsidRPr="001F7985">
        <w:rPr>
          <w:sz w:val="16"/>
          <w:szCs w:val="16"/>
        </w:rPr>
        <w:t>o powierzenie realizacji zadania publicznego.</w:t>
      </w:r>
      <w:r w:rsidRPr="001F7985">
        <w:rPr>
          <w:sz w:val="16"/>
          <w:szCs w:val="16"/>
          <w:lang w:val="pl-PL"/>
        </w:rPr>
        <w:t xml:space="preserve"> </w:t>
      </w:r>
      <w:r w:rsidRPr="003F0E10">
        <w:rPr>
          <w:sz w:val="16"/>
          <w:szCs w:val="16"/>
          <w:lang w:val="pl-PL"/>
        </w:rPr>
        <w:t xml:space="preserve">Można założyć, że szacowany czas od złożenia oferty do przyznania środków przez jednostkę samorządu terytorialnego wynosi ok. 30 dni. Aby uniknąć ewentualnej aktualizacji oferty, najlepszym rozwiązaniem jest wpisanie terminu realizacji zadania </w:t>
      </w:r>
      <w:r w:rsidRPr="003F0E10">
        <w:rPr>
          <w:i/>
          <w:sz w:val="16"/>
          <w:szCs w:val="16"/>
          <w:lang w:val="pl-PL"/>
        </w:rPr>
        <w:t>„od dnia podpisania umowy”</w:t>
      </w:r>
      <w:r w:rsidRPr="003F0E10">
        <w:rPr>
          <w:sz w:val="16"/>
          <w:szCs w:val="16"/>
          <w:lang w:val="pl-PL"/>
        </w:rPr>
        <w:t>.</w:t>
      </w:r>
    </w:p>
  </w:footnote>
  <w:footnote w:id="2">
    <w:p w:rsidR="00D9325B" w:rsidRPr="001F7985" w:rsidRDefault="00D9325B" w:rsidP="00D9325B">
      <w:pPr>
        <w:pStyle w:val="Tekstprzypisudolnego"/>
        <w:rPr>
          <w:lang w:val="pl-PL"/>
        </w:rPr>
      </w:pPr>
      <w:r w:rsidRPr="00455BB9">
        <w:rPr>
          <w:rStyle w:val="Odwoanieprzypisudolnego"/>
        </w:rPr>
        <w:footnoteRef/>
      </w:r>
      <w:r w:rsidRPr="001F7985">
        <w:rPr>
          <w:sz w:val="16"/>
          <w:szCs w:val="16"/>
        </w:rPr>
        <w:t xml:space="preserve"> </w:t>
      </w:r>
      <w:r w:rsidRPr="001F7985">
        <w:rPr>
          <w:sz w:val="16"/>
          <w:szCs w:val="16"/>
          <w:lang w:val="pl-PL"/>
        </w:rPr>
        <w:t>Termin ograniczony koniecznością przeprowadzenia procedury rozliczenia przyznanych środków</w:t>
      </w:r>
      <w:r>
        <w:rPr>
          <w:sz w:val="16"/>
          <w:szCs w:val="16"/>
          <w:lang w:val="pl-PL"/>
        </w:rPr>
        <w:t xml:space="preserve"> finansowych do końca bieżącego roku.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45D"/>
    <w:multiLevelType w:val="multilevel"/>
    <w:tmpl w:val="4778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F7011"/>
    <w:multiLevelType w:val="hybridMultilevel"/>
    <w:tmpl w:val="395AAB46"/>
    <w:lvl w:ilvl="0" w:tplc="917E1F9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8E15CFD"/>
    <w:multiLevelType w:val="hybridMultilevel"/>
    <w:tmpl w:val="15E08BDE"/>
    <w:lvl w:ilvl="0" w:tplc="26388E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E1B4834"/>
    <w:multiLevelType w:val="hybridMultilevel"/>
    <w:tmpl w:val="487638A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1DF55E4"/>
    <w:multiLevelType w:val="hybridMultilevel"/>
    <w:tmpl w:val="CA5CD1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AAB4579"/>
    <w:multiLevelType w:val="multilevel"/>
    <w:tmpl w:val="F384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7C782A"/>
    <w:multiLevelType w:val="hybridMultilevel"/>
    <w:tmpl w:val="53960B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2957675"/>
    <w:multiLevelType w:val="hybridMultilevel"/>
    <w:tmpl w:val="62CCAF38"/>
    <w:lvl w:ilvl="0" w:tplc="47DE80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5137330"/>
    <w:multiLevelType w:val="hybridMultilevel"/>
    <w:tmpl w:val="A7061AC8"/>
    <w:lvl w:ilvl="0" w:tplc="D2B86D28">
      <w:start w:val="1"/>
      <w:numFmt w:val="decimal"/>
      <w:lvlText w:val="%1)"/>
      <w:lvlJc w:val="left"/>
      <w:pPr>
        <w:ind w:left="1428" w:hanging="360"/>
      </w:pPr>
      <w:rPr>
        <w:rFonts w:ascii="Arial" w:eastAsia="Calibri" w:hAnsi="Arial" w:cs="Arial"/>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2AD147D2"/>
    <w:multiLevelType w:val="hybridMultilevel"/>
    <w:tmpl w:val="338A8434"/>
    <w:lvl w:ilvl="0" w:tplc="F26E075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43BD6BC4"/>
    <w:multiLevelType w:val="hybridMultilevel"/>
    <w:tmpl w:val="2C9CCB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7917445"/>
    <w:multiLevelType w:val="hybridMultilevel"/>
    <w:tmpl w:val="48D6B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2"/>
  </w:num>
  <w:num w:numId="6">
    <w:abstractNumId w:val="7"/>
  </w:num>
  <w:num w:numId="7">
    <w:abstractNumId w:val="3"/>
  </w:num>
  <w:num w:numId="8">
    <w:abstractNumId w:val="8"/>
  </w:num>
  <w:num w:numId="9">
    <w:abstractNumId w:val="1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C7"/>
    <w:rsid w:val="000003DB"/>
    <w:rsid w:val="00013298"/>
    <w:rsid w:val="000222D9"/>
    <w:rsid w:val="00025904"/>
    <w:rsid w:val="000447E9"/>
    <w:rsid w:val="00044837"/>
    <w:rsid w:val="00055FA2"/>
    <w:rsid w:val="000B39AA"/>
    <w:rsid w:val="000B5B98"/>
    <w:rsid w:val="000F0475"/>
    <w:rsid w:val="00125F03"/>
    <w:rsid w:val="001C72DA"/>
    <w:rsid w:val="001E4252"/>
    <w:rsid w:val="00215803"/>
    <w:rsid w:val="00276845"/>
    <w:rsid w:val="00291E03"/>
    <w:rsid w:val="002932CB"/>
    <w:rsid w:val="00297078"/>
    <w:rsid w:val="002E1A6D"/>
    <w:rsid w:val="002E4E43"/>
    <w:rsid w:val="002F494E"/>
    <w:rsid w:val="00303349"/>
    <w:rsid w:val="003218ED"/>
    <w:rsid w:val="00326BC4"/>
    <w:rsid w:val="00364A27"/>
    <w:rsid w:val="003C7341"/>
    <w:rsid w:val="003D5E09"/>
    <w:rsid w:val="003E187C"/>
    <w:rsid w:val="00421AC8"/>
    <w:rsid w:val="004470EC"/>
    <w:rsid w:val="004A540D"/>
    <w:rsid w:val="004C457B"/>
    <w:rsid w:val="004E07E1"/>
    <w:rsid w:val="004E292C"/>
    <w:rsid w:val="004E4E2E"/>
    <w:rsid w:val="004E7941"/>
    <w:rsid w:val="004F0FB4"/>
    <w:rsid w:val="00500867"/>
    <w:rsid w:val="005202D7"/>
    <w:rsid w:val="00526E84"/>
    <w:rsid w:val="00536B5F"/>
    <w:rsid w:val="0054761E"/>
    <w:rsid w:val="00574AFE"/>
    <w:rsid w:val="00585410"/>
    <w:rsid w:val="005D53A3"/>
    <w:rsid w:val="005F51A9"/>
    <w:rsid w:val="006441F1"/>
    <w:rsid w:val="00667BD3"/>
    <w:rsid w:val="00670995"/>
    <w:rsid w:val="00683E39"/>
    <w:rsid w:val="006B3AC5"/>
    <w:rsid w:val="006D225E"/>
    <w:rsid w:val="006D326C"/>
    <w:rsid w:val="006E12C7"/>
    <w:rsid w:val="00732AEC"/>
    <w:rsid w:val="007435AD"/>
    <w:rsid w:val="00751456"/>
    <w:rsid w:val="007714BA"/>
    <w:rsid w:val="00784924"/>
    <w:rsid w:val="0079171B"/>
    <w:rsid w:val="007B592C"/>
    <w:rsid w:val="0086262E"/>
    <w:rsid w:val="00877695"/>
    <w:rsid w:val="008954BC"/>
    <w:rsid w:val="008B120E"/>
    <w:rsid w:val="008B1DEA"/>
    <w:rsid w:val="008E11D5"/>
    <w:rsid w:val="00907480"/>
    <w:rsid w:val="00937AB5"/>
    <w:rsid w:val="00942113"/>
    <w:rsid w:val="009545A9"/>
    <w:rsid w:val="00961AC3"/>
    <w:rsid w:val="00984495"/>
    <w:rsid w:val="00994E3C"/>
    <w:rsid w:val="009E1414"/>
    <w:rsid w:val="00A35914"/>
    <w:rsid w:val="00A65A95"/>
    <w:rsid w:val="00A84506"/>
    <w:rsid w:val="00AC7B75"/>
    <w:rsid w:val="00AD2B6B"/>
    <w:rsid w:val="00AF7659"/>
    <w:rsid w:val="00B10567"/>
    <w:rsid w:val="00B1188E"/>
    <w:rsid w:val="00B27B79"/>
    <w:rsid w:val="00B4560C"/>
    <w:rsid w:val="00B529EB"/>
    <w:rsid w:val="00B618AF"/>
    <w:rsid w:val="00B6674F"/>
    <w:rsid w:val="00B70F3E"/>
    <w:rsid w:val="00B9256F"/>
    <w:rsid w:val="00B93560"/>
    <w:rsid w:val="00BA1731"/>
    <w:rsid w:val="00BD7516"/>
    <w:rsid w:val="00C00EBC"/>
    <w:rsid w:val="00C07A24"/>
    <w:rsid w:val="00C66AD3"/>
    <w:rsid w:val="00C7323D"/>
    <w:rsid w:val="00C97275"/>
    <w:rsid w:val="00CB4F64"/>
    <w:rsid w:val="00D2422D"/>
    <w:rsid w:val="00D43F84"/>
    <w:rsid w:val="00D558AB"/>
    <w:rsid w:val="00D60FA2"/>
    <w:rsid w:val="00D9325B"/>
    <w:rsid w:val="00DE3026"/>
    <w:rsid w:val="00DF3BAD"/>
    <w:rsid w:val="00DF48B3"/>
    <w:rsid w:val="00E22504"/>
    <w:rsid w:val="00E263D4"/>
    <w:rsid w:val="00EB7CF2"/>
    <w:rsid w:val="00EC016D"/>
    <w:rsid w:val="00EC690C"/>
    <w:rsid w:val="00F027C2"/>
    <w:rsid w:val="00F260A3"/>
    <w:rsid w:val="00F62472"/>
    <w:rsid w:val="00F663F5"/>
    <w:rsid w:val="00FC2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E12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12C7"/>
    <w:rPr>
      <w:b/>
      <w:bCs/>
    </w:rPr>
  </w:style>
  <w:style w:type="character" w:styleId="Hipercze">
    <w:name w:val="Hyperlink"/>
    <w:basedOn w:val="Domylnaczcionkaakapitu"/>
    <w:uiPriority w:val="99"/>
    <w:unhideWhenUsed/>
    <w:rsid w:val="006E12C7"/>
    <w:rPr>
      <w:color w:val="0563C1" w:themeColor="hyperlink"/>
      <w:u w:val="single"/>
    </w:rPr>
  </w:style>
  <w:style w:type="paragraph" w:styleId="Tekstdymka">
    <w:name w:val="Balloon Text"/>
    <w:basedOn w:val="Normalny"/>
    <w:link w:val="TekstdymkaZnak"/>
    <w:uiPriority w:val="99"/>
    <w:semiHidden/>
    <w:unhideWhenUsed/>
    <w:rsid w:val="00AF76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659"/>
    <w:rPr>
      <w:rFonts w:ascii="Segoe UI" w:hAnsi="Segoe UI" w:cs="Segoe UI"/>
      <w:sz w:val="18"/>
      <w:szCs w:val="18"/>
    </w:rPr>
  </w:style>
  <w:style w:type="paragraph" w:styleId="Akapitzlist">
    <w:name w:val="List Paragraph"/>
    <w:basedOn w:val="Normalny"/>
    <w:uiPriority w:val="34"/>
    <w:qFormat/>
    <w:rsid w:val="00013298"/>
    <w:pPr>
      <w:ind w:left="720"/>
      <w:contextualSpacing/>
    </w:pPr>
  </w:style>
  <w:style w:type="character" w:styleId="UyteHipercze">
    <w:name w:val="FollowedHyperlink"/>
    <w:basedOn w:val="Domylnaczcionkaakapitu"/>
    <w:uiPriority w:val="99"/>
    <w:semiHidden/>
    <w:unhideWhenUsed/>
    <w:rsid w:val="00BA1731"/>
    <w:rPr>
      <w:color w:val="954F72" w:themeColor="followedHyperlink"/>
      <w:u w:val="single"/>
    </w:rPr>
  </w:style>
  <w:style w:type="paragraph" w:styleId="Bezodstpw">
    <w:name w:val="No Spacing"/>
    <w:uiPriority w:val="1"/>
    <w:qFormat/>
    <w:rsid w:val="00A84506"/>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A84506"/>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rsid w:val="00A84506"/>
    <w:rPr>
      <w:rFonts w:ascii="Times New Roman" w:eastAsia="Calibri" w:hAnsi="Times New Roman" w:cs="Times New Roman"/>
      <w:sz w:val="20"/>
      <w:szCs w:val="20"/>
      <w:lang w:val="x-none" w:eastAsia="pl-PL"/>
    </w:rPr>
  </w:style>
  <w:style w:type="character" w:styleId="Odwoanieprzypisudolnego">
    <w:name w:val="footnote reference"/>
    <w:uiPriority w:val="99"/>
    <w:semiHidden/>
    <w:unhideWhenUsed/>
    <w:rsid w:val="00A845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E12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12C7"/>
    <w:rPr>
      <w:b/>
      <w:bCs/>
    </w:rPr>
  </w:style>
  <w:style w:type="character" w:styleId="Hipercze">
    <w:name w:val="Hyperlink"/>
    <w:basedOn w:val="Domylnaczcionkaakapitu"/>
    <w:uiPriority w:val="99"/>
    <w:unhideWhenUsed/>
    <w:rsid w:val="006E12C7"/>
    <w:rPr>
      <w:color w:val="0563C1" w:themeColor="hyperlink"/>
      <w:u w:val="single"/>
    </w:rPr>
  </w:style>
  <w:style w:type="paragraph" w:styleId="Tekstdymka">
    <w:name w:val="Balloon Text"/>
    <w:basedOn w:val="Normalny"/>
    <w:link w:val="TekstdymkaZnak"/>
    <w:uiPriority w:val="99"/>
    <w:semiHidden/>
    <w:unhideWhenUsed/>
    <w:rsid w:val="00AF76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659"/>
    <w:rPr>
      <w:rFonts w:ascii="Segoe UI" w:hAnsi="Segoe UI" w:cs="Segoe UI"/>
      <w:sz w:val="18"/>
      <w:szCs w:val="18"/>
    </w:rPr>
  </w:style>
  <w:style w:type="paragraph" w:styleId="Akapitzlist">
    <w:name w:val="List Paragraph"/>
    <w:basedOn w:val="Normalny"/>
    <w:uiPriority w:val="34"/>
    <w:qFormat/>
    <w:rsid w:val="00013298"/>
    <w:pPr>
      <w:ind w:left="720"/>
      <w:contextualSpacing/>
    </w:pPr>
  </w:style>
  <w:style w:type="character" w:styleId="UyteHipercze">
    <w:name w:val="FollowedHyperlink"/>
    <w:basedOn w:val="Domylnaczcionkaakapitu"/>
    <w:uiPriority w:val="99"/>
    <w:semiHidden/>
    <w:unhideWhenUsed/>
    <w:rsid w:val="00BA1731"/>
    <w:rPr>
      <w:color w:val="954F72" w:themeColor="followedHyperlink"/>
      <w:u w:val="single"/>
    </w:rPr>
  </w:style>
  <w:style w:type="paragraph" w:styleId="Bezodstpw">
    <w:name w:val="No Spacing"/>
    <w:uiPriority w:val="1"/>
    <w:qFormat/>
    <w:rsid w:val="00A84506"/>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A84506"/>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rsid w:val="00A84506"/>
    <w:rPr>
      <w:rFonts w:ascii="Times New Roman" w:eastAsia="Calibri" w:hAnsi="Times New Roman" w:cs="Times New Roman"/>
      <w:sz w:val="20"/>
      <w:szCs w:val="20"/>
      <w:lang w:val="x-none" w:eastAsia="pl-PL"/>
    </w:rPr>
  </w:style>
  <w:style w:type="character" w:styleId="Odwoanieprzypisudolnego">
    <w:name w:val="footnote reference"/>
    <w:uiPriority w:val="99"/>
    <w:semiHidden/>
    <w:unhideWhenUsed/>
    <w:rsid w:val="00A84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913">
      <w:bodyDiv w:val="1"/>
      <w:marLeft w:val="0"/>
      <w:marRight w:val="0"/>
      <w:marTop w:val="0"/>
      <w:marBottom w:val="0"/>
      <w:divBdr>
        <w:top w:val="none" w:sz="0" w:space="0" w:color="auto"/>
        <w:left w:val="none" w:sz="0" w:space="0" w:color="auto"/>
        <w:bottom w:val="none" w:sz="0" w:space="0" w:color="auto"/>
        <w:right w:val="none" w:sz="0" w:space="0" w:color="auto"/>
      </w:divBdr>
    </w:div>
    <w:div w:id="570195099">
      <w:bodyDiv w:val="1"/>
      <w:marLeft w:val="0"/>
      <w:marRight w:val="0"/>
      <w:marTop w:val="0"/>
      <w:marBottom w:val="0"/>
      <w:divBdr>
        <w:top w:val="none" w:sz="0" w:space="0" w:color="auto"/>
        <w:left w:val="none" w:sz="0" w:space="0" w:color="auto"/>
        <w:bottom w:val="none" w:sz="0" w:space="0" w:color="auto"/>
        <w:right w:val="none" w:sz="0" w:space="0" w:color="auto"/>
      </w:divBdr>
      <w:divsChild>
        <w:div w:id="221717732">
          <w:marLeft w:val="0"/>
          <w:marRight w:val="0"/>
          <w:marTop w:val="0"/>
          <w:marBottom w:val="0"/>
          <w:divBdr>
            <w:top w:val="none" w:sz="0" w:space="0" w:color="auto"/>
            <w:left w:val="none" w:sz="0" w:space="0" w:color="auto"/>
            <w:bottom w:val="none" w:sz="0" w:space="0" w:color="auto"/>
            <w:right w:val="none" w:sz="0" w:space="0" w:color="auto"/>
          </w:divBdr>
        </w:div>
        <w:div w:id="1673069179">
          <w:marLeft w:val="0"/>
          <w:marRight w:val="0"/>
          <w:marTop w:val="0"/>
          <w:marBottom w:val="0"/>
          <w:divBdr>
            <w:top w:val="none" w:sz="0" w:space="0" w:color="auto"/>
            <w:left w:val="none" w:sz="0" w:space="0" w:color="auto"/>
            <w:bottom w:val="none" w:sz="0" w:space="0" w:color="auto"/>
            <w:right w:val="none" w:sz="0" w:space="0" w:color="auto"/>
          </w:divBdr>
        </w:div>
      </w:divsChild>
    </w:div>
    <w:div w:id="591672113">
      <w:bodyDiv w:val="1"/>
      <w:marLeft w:val="0"/>
      <w:marRight w:val="0"/>
      <w:marTop w:val="0"/>
      <w:marBottom w:val="0"/>
      <w:divBdr>
        <w:top w:val="none" w:sz="0" w:space="0" w:color="auto"/>
        <w:left w:val="none" w:sz="0" w:space="0" w:color="auto"/>
        <w:bottom w:val="none" w:sz="0" w:space="0" w:color="auto"/>
        <w:right w:val="none" w:sz="0" w:space="0" w:color="auto"/>
      </w:divBdr>
      <w:divsChild>
        <w:div w:id="895700835">
          <w:marLeft w:val="0"/>
          <w:marRight w:val="0"/>
          <w:marTop w:val="0"/>
          <w:marBottom w:val="0"/>
          <w:divBdr>
            <w:top w:val="none" w:sz="0" w:space="0" w:color="auto"/>
            <w:left w:val="none" w:sz="0" w:space="0" w:color="auto"/>
            <w:bottom w:val="none" w:sz="0" w:space="0" w:color="auto"/>
            <w:right w:val="none" w:sz="0" w:space="0" w:color="auto"/>
          </w:divBdr>
          <w:divsChild>
            <w:div w:id="91051289">
              <w:marLeft w:val="0"/>
              <w:marRight w:val="0"/>
              <w:marTop w:val="0"/>
              <w:marBottom w:val="0"/>
              <w:divBdr>
                <w:top w:val="none" w:sz="0" w:space="0" w:color="auto"/>
                <w:left w:val="none" w:sz="0" w:space="0" w:color="auto"/>
                <w:bottom w:val="none" w:sz="0" w:space="0" w:color="auto"/>
                <w:right w:val="none" w:sz="0" w:space="0" w:color="auto"/>
              </w:divBdr>
              <w:divsChild>
                <w:div w:id="534268773">
                  <w:marLeft w:val="0"/>
                  <w:marRight w:val="0"/>
                  <w:marTop w:val="0"/>
                  <w:marBottom w:val="0"/>
                  <w:divBdr>
                    <w:top w:val="none" w:sz="0" w:space="0" w:color="auto"/>
                    <w:left w:val="none" w:sz="0" w:space="0" w:color="auto"/>
                    <w:bottom w:val="none" w:sz="0" w:space="0" w:color="auto"/>
                    <w:right w:val="none" w:sz="0" w:space="0" w:color="auto"/>
                  </w:divBdr>
                  <w:divsChild>
                    <w:div w:id="146166644">
                      <w:marLeft w:val="0"/>
                      <w:marRight w:val="0"/>
                      <w:marTop w:val="0"/>
                      <w:marBottom w:val="0"/>
                      <w:divBdr>
                        <w:top w:val="none" w:sz="0" w:space="0" w:color="auto"/>
                        <w:left w:val="none" w:sz="0" w:space="0" w:color="auto"/>
                        <w:bottom w:val="none" w:sz="0" w:space="0" w:color="auto"/>
                        <w:right w:val="none" w:sz="0" w:space="0" w:color="auto"/>
                      </w:divBdr>
                      <w:divsChild>
                        <w:div w:id="2126583526">
                          <w:marLeft w:val="0"/>
                          <w:marRight w:val="0"/>
                          <w:marTop w:val="0"/>
                          <w:marBottom w:val="0"/>
                          <w:divBdr>
                            <w:top w:val="none" w:sz="0" w:space="0" w:color="auto"/>
                            <w:left w:val="none" w:sz="0" w:space="0" w:color="auto"/>
                            <w:bottom w:val="none" w:sz="0" w:space="0" w:color="auto"/>
                            <w:right w:val="none" w:sz="0" w:space="0" w:color="auto"/>
                          </w:divBdr>
                          <w:divsChild>
                            <w:div w:id="6734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746</Words>
  <Characters>4478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Mysiakowska</dc:creator>
  <cp:lastModifiedBy>Cezary Kowalski</cp:lastModifiedBy>
  <cp:revision>4</cp:revision>
  <cp:lastPrinted>2019-10-07T10:53:00Z</cp:lastPrinted>
  <dcterms:created xsi:type="dcterms:W3CDTF">2019-10-08T07:28:00Z</dcterms:created>
  <dcterms:modified xsi:type="dcterms:W3CDTF">2019-10-08T07:44:00Z</dcterms:modified>
</cp:coreProperties>
</file>