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Default="00E307C2">
      <w:r>
        <w:rPr>
          <w:rFonts w:ascii="Calibri" w:hAnsi="Calibri" w:cs="Calibri"/>
          <w:color w:val="333333"/>
          <w:sz w:val="21"/>
          <w:szCs w:val="21"/>
        </w:rPr>
        <w:t xml:space="preserve">Identyfikator postępowania: </w:t>
      </w:r>
      <w:r w:rsidR="00530F01" w:rsidRPr="00E307C2">
        <w:rPr>
          <w:rFonts w:ascii="Calibri" w:hAnsi="Calibri" w:cs="Calibri"/>
          <w:b/>
          <w:color w:val="333333"/>
          <w:sz w:val="21"/>
          <w:szCs w:val="21"/>
        </w:rPr>
        <w:t>e0f3f07d-ad8e-407d-ab</w:t>
      </w:r>
      <w:bookmarkStart w:id="0" w:name="_GoBack"/>
      <w:bookmarkEnd w:id="0"/>
      <w:r w:rsidR="00530F01" w:rsidRPr="00E307C2">
        <w:rPr>
          <w:rFonts w:ascii="Calibri" w:hAnsi="Calibri" w:cs="Calibri"/>
          <w:b/>
          <w:color w:val="333333"/>
          <w:sz w:val="21"/>
          <w:szCs w:val="21"/>
        </w:rPr>
        <w:t>f0-7c468ae87218</w:t>
      </w:r>
    </w:p>
    <w:sectPr w:rsidR="0053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6E"/>
    <w:rsid w:val="000B1075"/>
    <w:rsid w:val="00380D59"/>
    <w:rsid w:val="00530F01"/>
    <w:rsid w:val="0059346C"/>
    <w:rsid w:val="009F304B"/>
    <w:rsid w:val="00A5526E"/>
    <w:rsid w:val="00E3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771C"/>
  <w15:chartTrackingRefBased/>
  <w15:docId w15:val="{A3261F08-B4CF-48C7-9963-3777F7E0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HP Inc.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2019-10-29T10:10:00Z</dcterms:created>
  <dcterms:modified xsi:type="dcterms:W3CDTF">2019-10-29T10:11:00Z</dcterms:modified>
</cp:coreProperties>
</file>