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14:paraId="3AE701B0" w14:textId="77777777" w:rsidTr="004F2731">
        <w:trPr>
          <w:trHeight w:val="699"/>
        </w:trPr>
        <w:tc>
          <w:tcPr>
            <w:tcW w:w="11052" w:type="dxa"/>
            <w:gridSpan w:val="5"/>
            <w:tcBorders>
              <w:top w:val="nil"/>
              <w:left w:val="nil"/>
              <w:bottom w:val="single" w:sz="4" w:space="0" w:color="auto"/>
              <w:right w:val="nil"/>
            </w:tcBorders>
          </w:tcPr>
          <w:p w14:paraId="3C343BCD" w14:textId="77777777" w:rsidR="00FA5CFB" w:rsidRPr="002D4B3F" w:rsidRDefault="00FA5CFB" w:rsidP="00495D86">
            <w:pPr>
              <w:pStyle w:val="Nagwek"/>
              <w:ind w:left="-851" w:right="-1134" w:hanging="283"/>
              <w:jc w:val="center"/>
              <w:rPr>
                <w:rFonts w:ascii="Arial" w:hAnsi="Arial" w:cs="Arial"/>
                <w:sz w:val="18"/>
                <w:szCs w:val="18"/>
                <w:lang w:val="pl-PL" w:eastAsia="pl-PL"/>
              </w:rPr>
            </w:pPr>
          </w:p>
        </w:tc>
      </w:tr>
      <w:tr w:rsidR="007A4B01" w14:paraId="79B2719A" w14:textId="77777777" w:rsidTr="004F2731">
        <w:trPr>
          <w:trHeight w:val="699"/>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6835F986" w14:textId="0D41C976" w:rsidR="007A4B01" w:rsidRPr="002D4B3F" w:rsidRDefault="00C63FE5" w:rsidP="00806435">
            <w:pPr>
              <w:spacing w:line="240" w:lineRule="auto"/>
              <w:ind w:right="491"/>
              <w:rPr>
                <w:rFonts w:ascii="Arial" w:hAnsi="Arial" w:cs="Arial"/>
                <w:b/>
                <w:sz w:val="18"/>
                <w:szCs w:val="18"/>
              </w:rPr>
            </w:pPr>
            <w:r>
              <w:rPr>
                <w:rFonts w:ascii="Arial" w:hAnsi="Arial" w:cs="Arial"/>
                <w:b/>
                <w:sz w:val="18"/>
                <w:szCs w:val="18"/>
              </w:rPr>
              <w:t xml:space="preserve">Numer ogłoszenia: </w:t>
            </w:r>
            <w:r w:rsidR="0071116F">
              <w:rPr>
                <w:rFonts w:ascii="Arial" w:hAnsi="Arial" w:cs="Arial"/>
                <w:b/>
                <w:sz w:val="18"/>
                <w:szCs w:val="18"/>
              </w:rPr>
              <w:t>MCPS-KS-12/2021</w:t>
            </w:r>
          </w:p>
        </w:tc>
      </w:tr>
      <w:tr w:rsidR="007A4B01" w14:paraId="6B4EA4E4" w14:textId="77777777" w:rsidTr="004F2731">
        <w:trPr>
          <w:trHeight w:val="680"/>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2D4B3F" w:rsidRDefault="007A4B01" w:rsidP="004F2731">
            <w:pPr>
              <w:spacing w:after="0" w:line="240" w:lineRule="auto"/>
              <w:jc w:val="both"/>
              <w:rPr>
                <w:rFonts w:ascii="Arial" w:hAnsi="Arial" w:cs="Arial"/>
                <w:b/>
                <w:sz w:val="18"/>
                <w:szCs w:val="18"/>
              </w:rPr>
            </w:pPr>
            <w:r w:rsidRPr="002D4B3F">
              <w:rPr>
                <w:rFonts w:ascii="Arial" w:hAnsi="Arial" w:cs="Arial"/>
                <w:b/>
                <w:sz w:val="18"/>
                <w:szCs w:val="18"/>
              </w:rPr>
              <w:t>Dyrektor Mazowieckiego Centrum Polityki Społecznej poszukuje kandydata do pracy na wolne stanowisko urzędnicze:</w:t>
            </w:r>
          </w:p>
        </w:tc>
      </w:tr>
      <w:tr w:rsidR="007A4B01" w:rsidRPr="006055BB" w14:paraId="091CEDA8" w14:textId="77777777" w:rsidTr="004F2731">
        <w:trPr>
          <w:trHeight w:val="962"/>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 xml:space="preserve">Nazwa stanowiska: </w:t>
            </w:r>
          </w:p>
          <w:p w14:paraId="26CD0E96" w14:textId="7EA5B5CD" w:rsidR="007A4B01" w:rsidRPr="002D4B3F" w:rsidRDefault="00E15F18" w:rsidP="00495D86">
            <w:pPr>
              <w:rPr>
                <w:rFonts w:ascii="Arial" w:hAnsi="Arial" w:cs="Arial"/>
                <w:sz w:val="18"/>
                <w:szCs w:val="18"/>
              </w:rPr>
            </w:pPr>
            <w:r>
              <w:rPr>
                <w:rFonts w:ascii="Arial" w:hAnsi="Arial" w:cs="Arial"/>
                <w:sz w:val="18"/>
                <w:szCs w:val="18"/>
              </w:rPr>
              <w:t>inspektor</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2D4B3F" w:rsidRDefault="007A4B01" w:rsidP="00495D86">
            <w:pPr>
              <w:ind w:right="-445"/>
              <w:jc w:val="both"/>
              <w:rPr>
                <w:rFonts w:ascii="Arial" w:hAnsi="Arial" w:cs="Arial"/>
                <w:b/>
                <w:sz w:val="18"/>
                <w:szCs w:val="18"/>
              </w:rPr>
            </w:pPr>
            <w:r w:rsidRPr="002D4B3F">
              <w:rPr>
                <w:rFonts w:ascii="Arial" w:hAnsi="Arial" w:cs="Arial"/>
                <w:b/>
                <w:sz w:val="18"/>
                <w:szCs w:val="18"/>
              </w:rPr>
              <w:t>Nazwa komórki organizacyjnej:</w:t>
            </w:r>
          </w:p>
          <w:p w14:paraId="7C3F6FCA" w14:textId="0E58603D" w:rsidR="007A4B01" w:rsidRPr="002D4B3F" w:rsidRDefault="007A4B01" w:rsidP="00806435">
            <w:pPr>
              <w:ind w:right="-445"/>
              <w:jc w:val="both"/>
              <w:rPr>
                <w:rFonts w:ascii="Arial" w:hAnsi="Arial" w:cs="Arial"/>
                <w:sz w:val="18"/>
                <w:szCs w:val="18"/>
              </w:rPr>
            </w:pPr>
            <w:r w:rsidRPr="002D4B3F">
              <w:rPr>
                <w:rFonts w:ascii="Arial" w:hAnsi="Arial" w:cs="Arial"/>
                <w:sz w:val="18"/>
                <w:szCs w:val="18"/>
              </w:rPr>
              <w:t xml:space="preserve">Wydział </w:t>
            </w:r>
            <w:r w:rsidR="00806435">
              <w:rPr>
                <w:rFonts w:ascii="Arial" w:hAnsi="Arial" w:cs="Arial"/>
                <w:sz w:val="18"/>
                <w:szCs w:val="18"/>
              </w:rPr>
              <w:t>Projektów</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Default="002D4B3F" w:rsidP="002D4B3F">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w:t>
            </w:r>
          </w:p>
          <w:p w14:paraId="1714841C" w14:textId="65A65D0D" w:rsidR="007A4B01" w:rsidRPr="002D4B3F" w:rsidRDefault="00806435" w:rsidP="004F2731">
            <w:pPr>
              <w:ind w:right="87"/>
              <w:rPr>
                <w:rFonts w:ascii="Arial" w:hAnsi="Arial" w:cs="Arial"/>
                <w:b/>
                <w:sz w:val="18"/>
                <w:szCs w:val="18"/>
                <w:lang w:eastAsia="ar-SA"/>
              </w:rPr>
            </w:pPr>
            <w:r>
              <w:rPr>
                <w:rFonts w:ascii="Arial" w:hAnsi="Arial" w:cs="Arial"/>
                <w:sz w:val="18"/>
                <w:szCs w:val="18"/>
              </w:rPr>
              <w:t>2</w:t>
            </w:r>
            <w:r w:rsidR="00982FA2">
              <w:rPr>
                <w:rFonts w:ascii="Arial" w:hAnsi="Arial" w:cs="Arial"/>
                <w:sz w:val="18"/>
                <w:szCs w:val="18"/>
              </w:rPr>
              <w:t xml:space="preserve"> stanowiska</w:t>
            </w:r>
            <w:r>
              <w:rPr>
                <w:rFonts w:ascii="Arial" w:hAnsi="Arial" w:cs="Arial"/>
                <w:sz w:val="18"/>
                <w:szCs w:val="18"/>
              </w:rPr>
              <w:t xml:space="preserve"> / 2</w:t>
            </w:r>
            <w:r w:rsidR="002D4B3F" w:rsidRPr="004A6D1C">
              <w:rPr>
                <w:rFonts w:ascii="Arial" w:hAnsi="Arial" w:cs="Arial"/>
                <w:sz w:val="18"/>
                <w:szCs w:val="18"/>
              </w:rPr>
              <w:t xml:space="preserve"> etat</w:t>
            </w:r>
            <w:r w:rsidR="00982FA2">
              <w:rPr>
                <w:rFonts w:ascii="Arial" w:hAnsi="Arial" w:cs="Arial"/>
                <w:sz w:val="18"/>
                <w:szCs w:val="18"/>
              </w:rPr>
              <w:t>y</w:t>
            </w:r>
          </w:p>
        </w:tc>
      </w:tr>
      <w:tr w:rsidR="007A4B01" w:rsidRPr="00F03DC1" w14:paraId="2A6594E9" w14:textId="77777777" w:rsidTr="004F2731">
        <w:trPr>
          <w:trHeight w:val="2948"/>
        </w:trPr>
        <w:tc>
          <w:tcPr>
            <w:tcW w:w="11052" w:type="dxa"/>
            <w:gridSpan w:val="5"/>
            <w:tcBorders>
              <w:top w:val="single" w:sz="4" w:space="0" w:color="auto"/>
              <w:left w:val="single" w:sz="4" w:space="0" w:color="auto"/>
              <w:bottom w:val="single" w:sz="4" w:space="0" w:color="auto"/>
              <w:right w:val="single" w:sz="4" w:space="0" w:color="auto"/>
            </w:tcBorders>
          </w:tcPr>
          <w:p w14:paraId="35D60473" w14:textId="77777777" w:rsidR="007A4B01" w:rsidRPr="002D4B3F" w:rsidRDefault="007A4B01" w:rsidP="002D4B3F">
            <w:pPr>
              <w:spacing w:line="100" w:lineRule="atLeast"/>
              <w:ind w:right="-57"/>
              <w:rPr>
                <w:rFonts w:ascii="Arial" w:hAnsi="Arial" w:cs="Arial"/>
                <w:b/>
                <w:sz w:val="18"/>
                <w:szCs w:val="18"/>
              </w:rPr>
            </w:pPr>
            <w:r w:rsidRPr="002D4B3F">
              <w:rPr>
                <w:rFonts w:ascii="Arial" w:hAnsi="Arial" w:cs="Arial"/>
                <w:b/>
                <w:sz w:val="18"/>
                <w:szCs w:val="18"/>
              </w:rPr>
              <w:t>Zakres zadań wykonywanych na stanowisku:</w:t>
            </w:r>
          </w:p>
          <w:p w14:paraId="653A7C6F" w14:textId="5A724FAE" w:rsidR="00A60B97" w:rsidRPr="00A60B97" w:rsidRDefault="00960F4D" w:rsidP="00A60B97">
            <w:pPr>
              <w:numPr>
                <w:ilvl w:val="0"/>
                <w:numId w:val="6"/>
              </w:numPr>
              <w:suppressAutoHyphens/>
              <w:autoSpaceDN w:val="0"/>
              <w:spacing w:after="0"/>
              <w:textAlignment w:val="baseline"/>
              <w:rPr>
                <w:rFonts w:ascii="Arial" w:hAnsi="Arial" w:cs="Arial"/>
                <w:sz w:val="18"/>
                <w:szCs w:val="18"/>
              </w:rPr>
            </w:pPr>
            <w:r>
              <w:rPr>
                <w:rFonts w:ascii="Arial" w:hAnsi="Arial" w:cs="Arial"/>
                <w:sz w:val="18"/>
                <w:szCs w:val="18"/>
              </w:rPr>
              <w:t>branie udziału</w:t>
            </w:r>
            <w:r w:rsidRPr="00A60B97">
              <w:rPr>
                <w:rFonts w:ascii="Arial" w:hAnsi="Arial" w:cs="Arial"/>
                <w:sz w:val="18"/>
                <w:szCs w:val="18"/>
              </w:rPr>
              <w:t xml:space="preserve"> </w:t>
            </w:r>
            <w:r>
              <w:rPr>
                <w:rFonts w:ascii="Arial" w:hAnsi="Arial" w:cs="Arial"/>
                <w:sz w:val="18"/>
                <w:szCs w:val="18"/>
              </w:rPr>
              <w:t>w</w:t>
            </w:r>
            <w:r w:rsidRPr="00A60B97">
              <w:rPr>
                <w:rFonts w:ascii="Arial" w:hAnsi="Arial" w:cs="Arial"/>
                <w:sz w:val="18"/>
                <w:szCs w:val="18"/>
              </w:rPr>
              <w:t xml:space="preserve"> </w:t>
            </w:r>
            <w:r w:rsidR="00A60B97" w:rsidRPr="00A60B97">
              <w:rPr>
                <w:rFonts w:ascii="Arial" w:hAnsi="Arial" w:cs="Arial"/>
                <w:sz w:val="18"/>
                <w:szCs w:val="18"/>
              </w:rPr>
              <w:t>opracowywaniu projektów w ramach działań realizowanych przez Wydział oraz udział w procedurze składania wniosków aplikacyjnych, negocjacji i podpisywaniu umów o dofinansowanie projektów konkursowych i pozakonkursowych,</w:t>
            </w:r>
          </w:p>
          <w:p w14:paraId="0FC49B59" w14:textId="6E679A6E" w:rsidR="00A60B97" w:rsidRPr="00A60B97" w:rsidRDefault="00960F4D" w:rsidP="00A60B97">
            <w:pPr>
              <w:numPr>
                <w:ilvl w:val="0"/>
                <w:numId w:val="6"/>
              </w:numPr>
              <w:suppressAutoHyphens/>
              <w:autoSpaceDN w:val="0"/>
              <w:spacing w:after="0"/>
              <w:textAlignment w:val="baseline"/>
              <w:rPr>
                <w:rFonts w:ascii="Arial" w:hAnsi="Arial" w:cs="Arial"/>
                <w:sz w:val="18"/>
                <w:szCs w:val="18"/>
              </w:rPr>
            </w:pPr>
            <w:r>
              <w:rPr>
                <w:rFonts w:ascii="Arial" w:hAnsi="Arial" w:cs="Arial"/>
                <w:sz w:val="18"/>
                <w:szCs w:val="18"/>
              </w:rPr>
              <w:t>wdrażanie</w:t>
            </w:r>
            <w:r w:rsidRPr="00A60B97">
              <w:rPr>
                <w:rFonts w:ascii="Arial" w:hAnsi="Arial" w:cs="Arial"/>
                <w:sz w:val="18"/>
                <w:szCs w:val="18"/>
              </w:rPr>
              <w:t xml:space="preserve"> </w:t>
            </w:r>
            <w:r w:rsidR="00A60B97" w:rsidRPr="00A60B97">
              <w:rPr>
                <w:rFonts w:ascii="Arial" w:hAnsi="Arial" w:cs="Arial"/>
                <w:sz w:val="18"/>
                <w:szCs w:val="18"/>
              </w:rPr>
              <w:t>projektów konkursowych i pozakonkursowych realizowanych w ramach zadań Wydziału, monitorowanie postępu rzeczowego, sporządzanie wniosków o płatność oraz prowadzenie bieżącej kontroli procesu realizacji projektów,</w:t>
            </w:r>
          </w:p>
          <w:p w14:paraId="048863D4" w14:textId="77777777" w:rsidR="00A60B97" w:rsidRPr="00A60B97" w:rsidRDefault="00A60B97" w:rsidP="00A60B97">
            <w:pPr>
              <w:numPr>
                <w:ilvl w:val="0"/>
                <w:numId w:val="6"/>
              </w:numPr>
              <w:suppressAutoHyphens/>
              <w:autoSpaceDN w:val="0"/>
              <w:spacing w:after="0"/>
              <w:textAlignment w:val="baseline"/>
              <w:rPr>
                <w:rFonts w:ascii="Arial" w:hAnsi="Arial" w:cs="Arial"/>
                <w:sz w:val="18"/>
                <w:szCs w:val="18"/>
              </w:rPr>
            </w:pPr>
            <w:r w:rsidRPr="00A60B97">
              <w:rPr>
                <w:rFonts w:ascii="Arial" w:hAnsi="Arial" w:cs="Arial"/>
                <w:sz w:val="18"/>
                <w:szCs w:val="18"/>
              </w:rPr>
              <w:t>gromadzenie i opracowywanie danych dotyczących monitorowanych projektów (w tym opracowywanie raportów, zestawień, tabel monitorujących),</w:t>
            </w:r>
          </w:p>
          <w:p w14:paraId="27C82C4D" w14:textId="77777777" w:rsidR="001225BC" w:rsidRPr="00A60B97" w:rsidRDefault="001225BC" w:rsidP="001225BC">
            <w:pPr>
              <w:numPr>
                <w:ilvl w:val="0"/>
                <w:numId w:val="6"/>
              </w:numPr>
              <w:suppressAutoHyphens/>
              <w:autoSpaceDN w:val="0"/>
              <w:spacing w:after="0"/>
              <w:textAlignment w:val="baseline"/>
              <w:rPr>
                <w:rFonts w:ascii="Arial" w:hAnsi="Arial" w:cs="Arial"/>
                <w:sz w:val="18"/>
                <w:szCs w:val="18"/>
              </w:rPr>
            </w:pPr>
            <w:r w:rsidRPr="00A60B97">
              <w:rPr>
                <w:rFonts w:ascii="Arial" w:hAnsi="Arial" w:cs="Arial"/>
                <w:sz w:val="18"/>
                <w:szCs w:val="18"/>
              </w:rPr>
              <w:t>współpraca przy przygotowywaniu MCPS do realizacji zadań z zakresu perspektywy finansowej  na lata 2021</w:t>
            </w:r>
            <w:r>
              <w:rPr>
                <w:rFonts w:ascii="Arial" w:hAnsi="Arial" w:cs="Arial"/>
                <w:sz w:val="18"/>
                <w:szCs w:val="18"/>
              </w:rPr>
              <w:t>–</w:t>
            </w:r>
            <w:r w:rsidRPr="00A60B97">
              <w:rPr>
                <w:rFonts w:ascii="Arial" w:hAnsi="Arial" w:cs="Arial"/>
                <w:sz w:val="18"/>
                <w:szCs w:val="18"/>
              </w:rPr>
              <w:t>2027,</w:t>
            </w:r>
          </w:p>
          <w:p w14:paraId="2B8B8258" w14:textId="45B02AD0" w:rsidR="001225BC" w:rsidRDefault="001225BC" w:rsidP="001225BC">
            <w:pPr>
              <w:numPr>
                <w:ilvl w:val="0"/>
                <w:numId w:val="6"/>
              </w:numPr>
              <w:suppressAutoHyphens/>
              <w:autoSpaceDN w:val="0"/>
              <w:spacing w:after="0"/>
              <w:textAlignment w:val="baseline"/>
              <w:rPr>
                <w:rFonts w:ascii="Arial" w:hAnsi="Arial" w:cs="Arial"/>
                <w:sz w:val="18"/>
                <w:szCs w:val="18"/>
              </w:rPr>
            </w:pPr>
            <w:r w:rsidRPr="00A60B97">
              <w:rPr>
                <w:rFonts w:ascii="Arial" w:hAnsi="Arial" w:cs="Arial"/>
                <w:sz w:val="18"/>
                <w:szCs w:val="18"/>
              </w:rPr>
              <w:t>współpraca przy organizacji spotkań, szkoleń, warsztatów, konferencji itp. organizowanych przez Wydział</w:t>
            </w:r>
            <w:r>
              <w:rPr>
                <w:rFonts w:ascii="Arial" w:hAnsi="Arial" w:cs="Arial"/>
                <w:sz w:val="18"/>
                <w:szCs w:val="18"/>
              </w:rPr>
              <w:t>,</w:t>
            </w:r>
          </w:p>
          <w:p w14:paraId="406A3641" w14:textId="35DBCF97" w:rsidR="001225BC" w:rsidRPr="001225BC" w:rsidRDefault="00A60B97" w:rsidP="001225BC">
            <w:pPr>
              <w:numPr>
                <w:ilvl w:val="0"/>
                <w:numId w:val="6"/>
              </w:numPr>
              <w:suppressAutoHyphens/>
              <w:autoSpaceDN w:val="0"/>
              <w:spacing w:after="0"/>
              <w:textAlignment w:val="baseline"/>
              <w:rPr>
                <w:rFonts w:ascii="Arial" w:hAnsi="Arial" w:cs="Arial"/>
                <w:sz w:val="18"/>
                <w:szCs w:val="18"/>
              </w:rPr>
            </w:pPr>
            <w:r w:rsidRPr="00A60B97">
              <w:rPr>
                <w:rFonts w:ascii="Arial" w:hAnsi="Arial" w:cs="Arial"/>
                <w:sz w:val="18"/>
                <w:szCs w:val="18"/>
              </w:rPr>
              <w:t xml:space="preserve">współpraca przy przygotowaniu informacji kwartalnych oraz okresowych, rocznych </w:t>
            </w:r>
            <w:r w:rsidRPr="001225BC">
              <w:rPr>
                <w:rFonts w:ascii="Arial" w:hAnsi="Arial" w:cs="Arial"/>
                <w:sz w:val="18"/>
                <w:szCs w:val="18"/>
              </w:rPr>
              <w:t>i końcowych sprawozdań z realizacji działań realizowanych przez Wydział,</w:t>
            </w:r>
          </w:p>
          <w:p w14:paraId="2F389BE4" w14:textId="6085E576" w:rsidR="00A60B97" w:rsidRPr="00A60B97" w:rsidRDefault="00A60B97" w:rsidP="001225BC">
            <w:pPr>
              <w:numPr>
                <w:ilvl w:val="0"/>
                <w:numId w:val="6"/>
              </w:numPr>
              <w:suppressAutoHyphens/>
              <w:autoSpaceDN w:val="0"/>
              <w:spacing w:after="0"/>
              <w:textAlignment w:val="baseline"/>
              <w:rPr>
                <w:rFonts w:ascii="Arial" w:hAnsi="Arial" w:cs="Arial"/>
                <w:sz w:val="18"/>
                <w:szCs w:val="18"/>
              </w:rPr>
            </w:pPr>
            <w:r w:rsidRPr="001225BC">
              <w:rPr>
                <w:rFonts w:ascii="Arial" w:hAnsi="Arial" w:cs="Arial"/>
                <w:sz w:val="18"/>
                <w:szCs w:val="18"/>
              </w:rPr>
              <w:t>prowadzenie dokumentacji prowadzonych spraw zgodnie z przepisami prawa, wytycznymi oraz instrukcjami wewnętrznymi MCPS</w:t>
            </w:r>
            <w:r w:rsidRPr="00A60B97">
              <w:rPr>
                <w:rFonts w:ascii="Arial" w:hAnsi="Arial" w:cs="Arial"/>
                <w:sz w:val="18"/>
                <w:szCs w:val="18"/>
              </w:rPr>
              <w:t>.</w:t>
            </w:r>
          </w:p>
          <w:p w14:paraId="1F7A1ADF" w14:textId="6F1A7655" w:rsidR="00F7738C" w:rsidRPr="002D4B3F" w:rsidRDefault="00F7738C" w:rsidP="00A60B97">
            <w:pPr>
              <w:suppressAutoHyphens/>
              <w:autoSpaceDN w:val="0"/>
              <w:spacing w:after="0"/>
              <w:ind w:left="360"/>
              <w:textAlignment w:val="baseline"/>
              <w:rPr>
                <w:rFonts w:ascii="Arial" w:hAnsi="Arial" w:cs="Arial"/>
                <w:sz w:val="18"/>
                <w:szCs w:val="18"/>
              </w:rPr>
            </w:pPr>
          </w:p>
        </w:tc>
      </w:tr>
      <w:tr w:rsidR="007A4B01" w:rsidRPr="00576064" w14:paraId="03384D97" w14:textId="77777777" w:rsidTr="004F2731">
        <w:trPr>
          <w:trHeight w:val="864"/>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2D4B3F" w:rsidRDefault="007A4B01" w:rsidP="00C63FE5">
            <w:pPr>
              <w:spacing w:after="0" w:line="480" w:lineRule="auto"/>
              <w:jc w:val="both"/>
              <w:rPr>
                <w:rFonts w:ascii="Arial" w:hAnsi="Arial" w:cs="Arial"/>
                <w:b/>
                <w:sz w:val="18"/>
                <w:szCs w:val="18"/>
              </w:rPr>
            </w:pPr>
            <w:r w:rsidRPr="002D4B3F">
              <w:rPr>
                <w:rFonts w:ascii="Arial" w:hAnsi="Arial" w:cs="Arial"/>
                <w:b/>
                <w:sz w:val="18"/>
                <w:szCs w:val="18"/>
              </w:rPr>
              <w:t>Informacja o warunkach pracy na stanowisku:</w:t>
            </w:r>
          </w:p>
          <w:p w14:paraId="43BCAF91" w14:textId="691BB541" w:rsidR="007A4B01" w:rsidRPr="002D4B3F" w:rsidRDefault="007A4B01" w:rsidP="00C63FE5">
            <w:pPr>
              <w:spacing w:after="0"/>
              <w:jc w:val="both"/>
              <w:rPr>
                <w:rFonts w:ascii="Arial" w:hAnsi="Arial" w:cs="Arial"/>
                <w:sz w:val="18"/>
                <w:szCs w:val="18"/>
              </w:rPr>
            </w:pPr>
            <w:r w:rsidRPr="002D4B3F">
              <w:rPr>
                <w:rFonts w:ascii="Arial" w:hAnsi="Arial" w:cs="Arial"/>
                <w:sz w:val="18"/>
                <w:szCs w:val="18"/>
              </w:rPr>
              <w:t>Praca biurowa w budynku</w:t>
            </w:r>
            <w:r w:rsidR="00425208">
              <w:rPr>
                <w:rFonts w:ascii="Arial" w:hAnsi="Arial" w:cs="Arial"/>
                <w:sz w:val="18"/>
                <w:szCs w:val="18"/>
              </w:rPr>
              <w:t xml:space="preserve"> </w:t>
            </w:r>
            <w:r w:rsidR="004F2731">
              <w:rPr>
                <w:rFonts w:ascii="Arial" w:hAnsi="Arial" w:cs="Arial"/>
                <w:sz w:val="18"/>
                <w:szCs w:val="18"/>
              </w:rPr>
              <w:t>–</w:t>
            </w:r>
            <w:r w:rsidRPr="002D4B3F">
              <w:rPr>
                <w:rFonts w:ascii="Arial" w:hAnsi="Arial" w:cs="Arial"/>
                <w:sz w:val="18"/>
                <w:szCs w:val="18"/>
              </w:rPr>
              <w:t xml:space="preserve"> </w:t>
            </w:r>
            <w:r w:rsidR="004F2731">
              <w:rPr>
                <w:rFonts w:ascii="Arial" w:hAnsi="Arial" w:cs="Arial"/>
                <w:sz w:val="18"/>
                <w:szCs w:val="18"/>
              </w:rPr>
              <w:t>VI</w:t>
            </w:r>
            <w:r w:rsidRPr="002D4B3F">
              <w:rPr>
                <w:rFonts w:ascii="Arial" w:hAnsi="Arial" w:cs="Arial"/>
                <w:sz w:val="18"/>
                <w:szCs w:val="18"/>
              </w:rPr>
              <w:t xml:space="preserve"> piętro z windą. Stanowisko wyposażone w zestaw komputerowy z oprogramowaniem, większość czynności wykonywana</w:t>
            </w:r>
            <w:r w:rsidRPr="002D4B3F">
              <w:rPr>
                <w:rFonts w:ascii="Arial" w:hAnsi="Arial" w:cs="Arial"/>
                <w:b/>
                <w:sz w:val="18"/>
                <w:szCs w:val="18"/>
              </w:rPr>
              <w:t xml:space="preserve"> </w:t>
            </w:r>
            <w:r w:rsidRPr="002D4B3F">
              <w:rPr>
                <w:rFonts w:ascii="Arial" w:hAnsi="Arial" w:cs="Arial"/>
                <w:sz w:val="18"/>
                <w:szCs w:val="18"/>
              </w:rPr>
              <w:t>jest</w:t>
            </w:r>
            <w:r w:rsidRPr="002D4B3F">
              <w:rPr>
                <w:rFonts w:ascii="Arial" w:hAnsi="Arial" w:cs="Arial"/>
                <w:b/>
                <w:sz w:val="18"/>
                <w:szCs w:val="18"/>
              </w:rPr>
              <w:t xml:space="preserve"> </w:t>
            </w:r>
            <w:r w:rsidRPr="002D4B3F">
              <w:rPr>
                <w:rFonts w:ascii="Arial" w:hAnsi="Arial" w:cs="Arial"/>
                <w:sz w:val="18"/>
                <w:szCs w:val="18"/>
              </w:rPr>
              <w:t>w wymuszonej pozycji siedzącej przy komputerze powyżej 4 godzin – praca z dokumentami.</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2C4526E8" w:rsidR="007A4B01" w:rsidRPr="002D4B3F" w:rsidRDefault="007A4B01" w:rsidP="00495D86">
            <w:pPr>
              <w:rPr>
                <w:rFonts w:ascii="Arial" w:hAnsi="Arial" w:cs="Arial"/>
                <w:b/>
                <w:sz w:val="18"/>
                <w:szCs w:val="18"/>
              </w:rPr>
            </w:pPr>
            <w:r w:rsidRPr="002D4B3F">
              <w:rPr>
                <w:rFonts w:ascii="Arial" w:hAnsi="Arial" w:cs="Arial"/>
                <w:b/>
                <w:sz w:val="18"/>
                <w:szCs w:val="18"/>
              </w:rPr>
              <w:t>Wymagania konieczne:</w:t>
            </w:r>
          </w:p>
          <w:p w14:paraId="7531118C" w14:textId="77777777"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wykształcenie średnie lub wyższe;</w:t>
            </w:r>
          </w:p>
          <w:p w14:paraId="32D6053F" w14:textId="77777777"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staż pracy minimum 4 lata dla wykształcenia średniego oraz 2 lata dla wykształcenia wyższego,</w:t>
            </w:r>
          </w:p>
          <w:p w14:paraId="10933A14" w14:textId="57BC96A9"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bardzo dobra znajomość obsługi komputera (pakiet Office) i</w:t>
            </w:r>
            <w:r>
              <w:rPr>
                <w:rFonts w:ascii="Arial" w:hAnsi="Arial" w:cs="Arial"/>
                <w:sz w:val="18"/>
                <w:szCs w:val="18"/>
              </w:rPr>
              <w:t> </w:t>
            </w:r>
            <w:r w:rsidRPr="004F2731">
              <w:rPr>
                <w:rFonts w:ascii="Arial" w:hAnsi="Arial" w:cs="Arial"/>
                <w:sz w:val="18"/>
                <w:szCs w:val="18"/>
              </w:rPr>
              <w:t>urządzeń biurowych;</w:t>
            </w:r>
          </w:p>
          <w:p w14:paraId="74A96570" w14:textId="1DD07328"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 xml:space="preserve">znajomość ustawodawstwa, w tym ustawy: o pomocy społecznej, </w:t>
            </w:r>
            <w:r w:rsidR="00822490" w:rsidRPr="00E71658">
              <w:rPr>
                <w:rFonts w:ascii="Arial" w:hAnsi="Arial" w:cs="Arial"/>
                <w:sz w:val="18"/>
                <w:szCs w:val="18"/>
              </w:rPr>
              <w:t xml:space="preserve"> o samorządzie województwa, o pracownikach samorządowych, </w:t>
            </w:r>
            <w:r w:rsidRPr="004F2731">
              <w:rPr>
                <w:rFonts w:ascii="Arial" w:hAnsi="Arial" w:cs="Arial"/>
                <w:sz w:val="18"/>
                <w:szCs w:val="18"/>
              </w:rPr>
              <w:t>prawo zamówień publicznych, o ochronie danych osobowych, o</w:t>
            </w:r>
            <w:r>
              <w:rPr>
                <w:rFonts w:ascii="Arial" w:hAnsi="Arial" w:cs="Arial"/>
                <w:sz w:val="18"/>
                <w:szCs w:val="18"/>
              </w:rPr>
              <w:t> </w:t>
            </w:r>
            <w:r w:rsidRPr="004F2731">
              <w:rPr>
                <w:rFonts w:ascii="Arial" w:hAnsi="Arial" w:cs="Arial"/>
                <w:sz w:val="18"/>
                <w:szCs w:val="18"/>
              </w:rPr>
              <w:t>finansach publicznych;</w:t>
            </w:r>
          </w:p>
          <w:p w14:paraId="72E63157" w14:textId="77777777"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pełna zdolność do czynności prawnych oraz korzystanie z pełni praw publicznych;</w:t>
            </w:r>
          </w:p>
          <w:p w14:paraId="05A31235" w14:textId="77777777" w:rsidR="004F2731"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brak skazania prawomocnym wyrokiem sądu za umyślne przestępstwo ścigane z oskarżenia publicznego lub umyślne przestępstwo skarbowe;</w:t>
            </w:r>
          </w:p>
          <w:p w14:paraId="799278FC" w14:textId="07092A29" w:rsidR="00AD759C" w:rsidRPr="00610AB8" w:rsidRDefault="004F2731" w:rsidP="00E15F18">
            <w:pPr>
              <w:pStyle w:val="Akapitzlist"/>
              <w:numPr>
                <w:ilvl w:val="0"/>
                <w:numId w:val="8"/>
              </w:numPr>
              <w:rPr>
                <w:rFonts w:ascii="Arial" w:hAnsi="Arial" w:cs="Arial"/>
                <w:sz w:val="18"/>
                <w:szCs w:val="18"/>
              </w:rPr>
            </w:pPr>
            <w:r w:rsidRPr="004F2731">
              <w:rPr>
                <w:rFonts w:ascii="Arial" w:hAnsi="Arial" w:cs="Arial"/>
                <w:sz w:val="18"/>
                <w:szCs w:val="18"/>
              </w:rPr>
              <w:t>nieposzlakowana opinia.</w:t>
            </w:r>
          </w:p>
        </w:tc>
      </w:tr>
      <w:tr w:rsidR="007A4B01" w:rsidRPr="00576064" w14:paraId="13A08E29" w14:textId="77777777" w:rsidTr="004F2731">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2D4B3F" w:rsidRDefault="007A4B01" w:rsidP="00495D86">
            <w:pPr>
              <w:rPr>
                <w:rFonts w:ascii="Arial" w:hAnsi="Arial" w:cs="Arial"/>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Wymagania dodatkowe:</w:t>
            </w:r>
          </w:p>
          <w:p w14:paraId="14A0325C" w14:textId="77777777"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umiejętność pracy w zespole, wysoka kultura osobista;</w:t>
            </w:r>
          </w:p>
          <w:p w14:paraId="1BD99E81" w14:textId="17B20B43"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sumienność, rzetelność, terminowość, odpowiedzialność</w:t>
            </w:r>
            <w:r w:rsidR="00822490">
              <w:rPr>
                <w:rFonts w:ascii="Arial" w:hAnsi="Arial" w:cs="Arial"/>
                <w:sz w:val="18"/>
                <w:szCs w:val="18"/>
              </w:rPr>
              <w:t>, empatia</w:t>
            </w:r>
            <w:r w:rsidRPr="004F2731">
              <w:rPr>
                <w:rFonts w:ascii="Arial" w:hAnsi="Arial" w:cs="Arial"/>
                <w:sz w:val="18"/>
                <w:szCs w:val="18"/>
              </w:rPr>
              <w:t>;</w:t>
            </w:r>
          </w:p>
          <w:p w14:paraId="300462B0" w14:textId="77777777" w:rsidR="00822490"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 xml:space="preserve">umiejętność prawidłowego formułowania wypowiedzi, redagowania pism; </w:t>
            </w:r>
          </w:p>
          <w:p w14:paraId="3E13FA5A" w14:textId="192EB5E2"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komunikatywność, łatwość nawiązywania kontaktów;</w:t>
            </w:r>
          </w:p>
          <w:p w14:paraId="69448406" w14:textId="77777777"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umiejętność planowania i sprawnej organizacji pracy, działania pod presją czasu;</w:t>
            </w:r>
          </w:p>
          <w:p w14:paraId="5280D6E0" w14:textId="77777777"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zaangażowanie w podejmowane działania;</w:t>
            </w:r>
          </w:p>
          <w:p w14:paraId="7FA65453" w14:textId="77777777" w:rsidR="004F2731"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wiedza z zakresu zasad funkcjonowania administracji publicznej;</w:t>
            </w:r>
          </w:p>
          <w:p w14:paraId="0565209B" w14:textId="6EF9C924" w:rsidR="007A4B01" w:rsidRPr="009160DB" w:rsidRDefault="004F2731" w:rsidP="00E15F18">
            <w:pPr>
              <w:pStyle w:val="Akapitzlist"/>
              <w:numPr>
                <w:ilvl w:val="0"/>
                <w:numId w:val="10"/>
              </w:numPr>
              <w:rPr>
                <w:rFonts w:ascii="Arial" w:hAnsi="Arial" w:cs="Arial"/>
                <w:sz w:val="18"/>
                <w:szCs w:val="18"/>
              </w:rPr>
            </w:pPr>
            <w:r w:rsidRPr="004F2731">
              <w:rPr>
                <w:rFonts w:ascii="Arial" w:hAnsi="Arial" w:cs="Arial"/>
                <w:sz w:val="18"/>
                <w:szCs w:val="18"/>
              </w:rPr>
              <w:t>znajomość języka angielskiego w stopniu komunikatywnym.</w:t>
            </w:r>
          </w:p>
        </w:tc>
      </w:tr>
      <w:tr w:rsidR="007A4B01" w:rsidRPr="006055BB" w14:paraId="24E85625" w14:textId="77777777" w:rsidTr="004F2731">
        <w:trPr>
          <w:trHeight w:val="257"/>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Default="00C63FE5" w:rsidP="00E15F18">
            <w:pPr>
              <w:spacing w:after="0" w:line="240" w:lineRule="auto"/>
              <w:jc w:val="both"/>
              <w:rPr>
                <w:rFonts w:ascii="Arial" w:hAnsi="Arial" w:cs="Arial"/>
                <w:sz w:val="18"/>
                <w:szCs w:val="18"/>
              </w:rPr>
            </w:pPr>
          </w:p>
          <w:p w14:paraId="79E66FF8" w14:textId="4108B384" w:rsidR="009160DB" w:rsidRDefault="007A4B01" w:rsidP="00425208">
            <w:pPr>
              <w:spacing w:after="0" w:line="240" w:lineRule="auto"/>
              <w:jc w:val="both"/>
              <w:rPr>
                <w:rFonts w:ascii="Arial" w:hAnsi="Arial" w:cs="Arial"/>
                <w:sz w:val="18"/>
                <w:szCs w:val="18"/>
              </w:rPr>
            </w:pPr>
            <w:r w:rsidRPr="002D4B3F">
              <w:rPr>
                <w:rFonts w:ascii="Arial" w:hAnsi="Arial" w:cs="Arial"/>
                <w:sz w:val="18"/>
                <w:szCs w:val="18"/>
              </w:rPr>
              <w:t>Wskaźnik zatrudnienia osób niepełnosprawnych w miesiącu poprzedzającym datę upubl</w:t>
            </w:r>
            <w:r w:rsidR="0071116F">
              <w:rPr>
                <w:rFonts w:ascii="Arial" w:hAnsi="Arial" w:cs="Arial"/>
                <w:sz w:val="18"/>
                <w:szCs w:val="18"/>
              </w:rPr>
              <w:t>icznienia ogłoszenia wynosi: pow</w:t>
            </w:r>
            <w:r w:rsidRPr="002D4B3F">
              <w:rPr>
                <w:rFonts w:ascii="Arial" w:hAnsi="Arial" w:cs="Arial"/>
                <w:sz w:val="18"/>
                <w:szCs w:val="18"/>
              </w:rPr>
              <w:t>. 6%</w:t>
            </w:r>
          </w:p>
          <w:p w14:paraId="117A890C" w14:textId="223582C4" w:rsidR="00FA5CFB" w:rsidRPr="002D4B3F" w:rsidRDefault="00FA5CFB" w:rsidP="00E15F18">
            <w:pPr>
              <w:spacing w:after="0" w:line="240" w:lineRule="auto"/>
              <w:jc w:val="both"/>
              <w:rPr>
                <w:rFonts w:ascii="Arial" w:hAnsi="Arial" w:cs="Arial"/>
                <w:sz w:val="18"/>
                <w:szCs w:val="18"/>
              </w:rPr>
            </w:pPr>
          </w:p>
        </w:tc>
      </w:tr>
      <w:tr w:rsidR="00066963" w:rsidRPr="00D107B5" w14:paraId="4D516C77" w14:textId="77777777" w:rsidTr="004F2731">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066963" w:rsidRDefault="00066963" w:rsidP="00066963">
            <w:pPr>
              <w:rPr>
                <w:rFonts w:ascii="Arial" w:hAnsi="Arial" w:cs="Arial"/>
                <w:b/>
                <w:sz w:val="18"/>
                <w:szCs w:val="18"/>
              </w:rPr>
            </w:pPr>
            <w:r w:rsidRPr="00066963">
              <w:rPr>
                <w:rFonts w:ascii="Arial" w:hAnsi="Arial" w:cs="Arial"/>
                <w:b/>
                <w:sz w:val="18"/>
                <w:szCs w:val="18"/>
              </w:rPr>
              <w:t>Wymagane dokumenty i oświadczenia:</w:t>
            </w:r>
          </w:p>
          <w:p w14:paraId="42BC229F" w14:textId="57ADFFB7"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List motywacyjny i Curriculum Vitae (własnoręcznie podpisany).</w:t>
            </w:r>
          </w:p>
          <w:p w14:paraId="46890008" w14:textId="02FADF02"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Kwestionariusz osoby ubiegającej się o zatrudnienie, własnoręcznie podpisany.</w:t>
            </w:r>
          </w:p>
          <w:p w14:paraId="10D31DAF" w14:textId="72EF8E6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Oświadczenie o korzystaniu z pełni praw publicznych i o niekaralności za przestępstwa skarbowe popełnione umyślnie (w momencie zatrudnienia zaświadczenie z Krajowego Rejestru Karnego).</w:t>
            </w:r>
          </w:p>
          <w:p w14:paraId="0E266FD6" w14:textId="52FD461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Kopie dokumentów potwierdzające wykształcenie,</w:t>
            </w:r>
            <w:r w:rsidRPr="00066963">
              <w:rPr>
                <w:rStyle w:val="Pogrubienie"/>
                <w:rFonts w:ascii="Arial" w:hAnsi="Arial" w:cs="Arial"/>
                <w:b w:val="0"/>
                <w:sz w:val="18"/>
                <w:szCs w:val="18"/>
              </w:rPr>
              <w:t xml:space="preserve"> </w:t>
            </w:r>
            <w:r w:rsidRPr="00066963">
              <w:rPr>
                <w:rStyle w:val="Pogrubienie"/>
                <w:rFonts w:ascii="Arial" w:hAnsi="Arial" w:cs="Arial"/>
                <w:sz w:val="18"/>
                <w:szCs w:val="18"/>
              </w:rPr>
              <w:t xml:space="preserve"> </w:t>
            </w:r>
            <w:r w:rsidRPr="00066963">
              <w:rPr>
                <w:rFonts w:ascii="Arial" w:hAnsi="Arial" w:cs="Arial"/>
                <w:sz w:val="18"/>
                <w:szCs w:val="18"/>
              </w:rPr>
              <w:t>poświadczone za zgodność z oryginałem – własnoręcznie podpisane.</w:t>
            </w:r>
          </w:p>
          <w:p w14:paraId="739D0D20" w14:textId="199B15F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Kopie dokumentów potwierdzających zatrudnienie- świadectwa pracy </w:t>
            </w:r>
            <w:r w:rsidRPr="00066963">
              <w:rPr>
                <w:rStyle w:val="Pogrubienie"/>
                <w:rFonts w:ascii="Arial" w:hAnsi="Arial" w:cs="Arial"/>
                <w:b w:val="0"/>
                <w:sz w:val="18"/>
                <w:szCs w:val="18"/>
              </w:rPr>
              <w:t>potwierdzające wymagany w ogłoszeniu staż pracy</w:t>
            </w:r>
            <w:r w:rsidRPr="00066963">
              <w:rPr>
                <w:rFonts w:ascii="Arial" w:hAnsi="Arial" w:cs="Arial"/>
                <w:sz w:val="18"/>
                <w:szCs w:val="18"/>
              </w:rPr>
              <w:t xml:space="preserve"> lub zaświadczenie</w:t>
            </w:r>
            <w:r w:rsidRPr="00066963">
              <w:rPr>
                <w:rStyle w:val="Pogrubienie"/>
                <w:rFonts w:ascii="Arial" w:hAnsi="Arial" w:cs="Arial"/>
                <w:b w:val="0"/>
                <w:sz w:val="18"/>
                <w:szCs w:val="18"/>
              </w:rPr>
              <w:t>,</w:t>
            </w:r>
            <w:r w:rsidRPr="00066963">
              <w:rPr>
                <w:rFonts w:ascii="Arial" w:hAnsi="Arial" w:cs="Arial"/>
                <w:sz w:val="18"/>
                <w:szCs w:val="18"/>
              </w:rPr>
              <w:t xml:space="preserve">  poświadczone za zgodność z oryginałem – własnoręcznie podpisane.</w:t>
            </w:r>
          </w:p>
          <w:p w14:paraId="6B0D8127" w14:textId="008595E0"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kandydata o wyrażeniu zgody </w:t>
            </w:r>
            <w:r w:rsidRPr="00066963">
              <w:rPr>
                <w:rFonts w:ascii="Arial" w:hAnsi="Arial" w:cs="Arial"/>
                <w:sz w:val="18"/>
                <w:szCs w:val="18"/>
              </w:rPr>
              <w:br/>
              <w:t>na przetwarzanie danych osobowych dla celów  rekrutacji.</w:t>
            </w:r>
          </w:p>
          <w:p w14:paraId="0020B12E" w14:textId="6B37E4D4" w:rsidR="00066963" w:rsidRPr="00066963" w:rsidRDefault="00066963" w:rsidP="00066963">
            <w:pPr>
              <w:pStyle w:val="Akapitzlist"/>
              <w:numPr>
                <w:ilvl w:val="0"/>
                <w:numId w:val="11"/>
              </w:numPr>
              <w:rPr>
                <w:rFonts w:ascii="Arial" w:hAnsi="Arial" w:cs="Arial"/>
                <w:sz w:val="18"/>
                <w:szCs w:val="18"/>
              </w:rPr>
            </w:pPr>
            <w:r w:rsidRPr="00066963">
              <w:rPr>
                <w:rStyle w:val="Pogrubienie"/>
                <w:rFonts w:ascii="Arial" w:hAnsi="Arial" w:cs="Arial"/>
                <w:b w:val="0"/>
                <w:sz w:val="18"/>
                <w:szCs w:val="18"/>
              </w:rPr>
              <w:t>Adres e-mail lub numer telefonu (w przypadku braku adresu e-mail), który jest niezbędny, by poinformować o spełnieniu wymagań formalnych i zaproszenia na rozmowę kwalifikacyjną.</w:t>
            </w:r>
          </w:p>
          <w:p w14:paraId="0139D681" w14:textId="24C288DF" w:rsidR="00066963" w:rsidRPr="00066963" w:rsidRDefault="00066963" w:rsidP="00066963">
            <w:pPr>
              <w:pStyle w:val="Akapitzlist"/>
              <w:numPr>
                <w:ilvl w:val="0"/>
                <w:numId w:val="11"/>
              </w:numPr>
              <w:rPr>
                <w:rFonts w:ascii="Arial" w:hAnsi="Arial" w:cs="Arial"/>
                <w:b/>
                <w:sz w:val="18"/>
                <w:szCs w:val="18"/>
              </w:rPr>
            </w:pPr>
            <w:r w:rsidRPr="00066963">
              <w:rPr>
                <w:rFonts w:ascii="Arial" w:hAnsi="Arial" w:cs="Arial"/>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4D426C" w:rsidRDefault="00066963" w:rsidP="00066963">
            <w:pPr>
              <w:rPr>
                <w:rFonts w:ascii="Arial" w:hAnsi="Arial" w:cs="Arial"/>
                <w:b/>
                <w:color w:val="000000"/>
                <w:sz w:val="18"/>
                <w:szCs w:val="18"/>
              </w:rPr>
            </w:pPr>
            <w:r w:rsidRPr="004D426C">
              <w:rPr>
                <w:rFonts w:ascii="Arial" w:hAnsi="Arial" w:cs="Arial"/>
                <w:b/>
                <w:color w:val="000000"/>
                <w:sz w:val="18"/>
                <w:szCs w:val="18"/>
              </w:rPr>
              <w:t>Informacje dla kandydatów:</w:t>
            </w:r>
          </w:p>
          <w:p w14:paraId="67113E86" w14:textId="77777777" w:rsidR="00066963" w:rsidRPr="004D426C" w:rsidRDefault="00066963" w:rsidP="00066963">
            <w:pPr>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1B987C2A" w14:textId="77777777" w:rsidR="00066963" w:rsidRDefault="00066963" w:rsidP="00066963">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8"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43E016CC" w14:textId="77777777" w:rsidR="00066963" w:rsidRDefault="00066963" w:rsidP="00066963">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06D76B27"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11365EE2"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6DE2C1EA"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2F362898"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p>
          <w:p w14:paraId="4BC008FD"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sprawie indywidualnej.</w:t>
            </w:r>
          </w:p>
          <w:p w14:paraId="2125AD7A" w14:textId="77777777" w:rsidR="00066963" w:rsidRDefault="00066963" w:rsidP="00066963">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3D7CD373"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78C8AA1B"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532CB04"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48A32002" w14:textId="77777777" w:rsidR="00066963" w:rsidRPr="004D426C" w:rsidRDefault="00066963" w:rsidP="00066963">
            <w:pPr>
              <w:rPr>
                <w:rFonts w:ascii="Arial" w:hAnsi="Arial" w:cs="Arial"/>
                <w:color w:val="000000"/>
                <w:sz w:val="18"/>
                <w:szCs w:val="18"/>
              </w:rPr>
            </w:pPr>
          </w:p>
          <w:p w14:paraId="350FD879" w14:textId="77777777" w:rsidR="00066963" w:rsidRPr="004D426C" w:rsidRDefault="00066963" w:rsidP="00066963">
            <w:pPr>
              <w:rPr>
                <w:rFonts w:ascii="Arial" w:hAnsi="Arial" w:cs="Arial"/>
                <w:b/>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 ul.</w:t>
            </w:r>
            <w:r>
              <w:rPr>
                <w:rFonts w:ascii="Arial" w:hAnsi="Arial" w:cs="Arial"/>
                <w:b/>
                <w:iCs/>
                <w:color w:val="000000"/>
                <w:sz w:val="18"/>
                <w:szCs w:val="18"/>
              </w:rPr>
              <w:t> Grzybowska 80/82, 00-844</w:t>
            </w:r>
            <w:r w:rsidRPr="00635307">
              <w:rPr>
                <w:rFonts w:ascii="Arial" w:hAnsi="Arial" w:cs="Arial"/>
                <w:b/>
                <w:iCs/>
                <w:color w:val="000000"/>
                <w:sz w:val="18"/>
                <w:szCs w:val="18"/>
              </w:rPr>
              <w:t xml:space="preserve"> Warszawa, w celu przeprowadzenia procesu rekrutacji</w:t>
            </w:r>
            <w:r>
              <w:rPr>
                <w:rFonts w:ascii="Arial" w:hAnsi="Arial" w:cs="Arial"/>
                <w:b/>
                <w:iCs/>
                <w:color w:val="000000"/>
                <w:sz w:val="18"/>
                <w:szCs w:val="18"/>
              </w:rPr>
              <w:t>.</w:t>
            </w:r>
            <w:r w:rsidRPr="00635307">
              <w:rPr>
                <w:rFonts w:ascii="Arial" w:hAnsi="Arial" w:cs="Arial"/>
                <w:b/>
                <w:iCs/>
                <w:color w:val="000000"/>
                <w:sz w:val="18"/>
                <w:szCs w:val="18"/>
              </w:rPr>
              <w:t>”</w:t>
            </w:r>
            <w:r>
              <w:rPr>
                <w:rFonts w:ascii="Arial" w:hAnsi="Arial" w:cs="Arial"/>
                <w:b/>
                <w:iCs/>
                <w:color w:val="000000"/>
                <w:sz w:val="18"/>
                <w:szCs w:val="18"/>
              </w:rPr>
              <w:t>.</w:t>
            </w:r>
          </w:p>
          <w:p w14:paraId="3BF07B70" w14:textId="10E18D6C" w:rsidR="00066963" w:rsidRDefault="00066963" w:rsidP="00066963">
            <w:pPr>
              <w:numPr>
                <w:ilvl w:val="0"/>
                <w:numId w:val="13"/>
              </w:numPr>
              <w:spacing w:after="0" w:line="240" w:lineRule="auto"/>
              <w:ind w:left="170" w:hanging="170"/>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 xml:space="preserve">go Centrum Polityki Społecznej, ul Grzybowska 80/82, 00-844 </w:t>
            </w:r>
            <w:r w:rsidRPr="004D426C">
              <w:rPr>
                <w:rFonts w:ascii="Arial" w:hAnsi="Arial" w:cs="Arial"/>
                <w:b/>
                <w:color w:val="000000"/>
                <w:sz w:val="18"/>
                <w:szCs w:val="18"/>
              </w:rPr>
              <w:t>Warszawa, w formie poczty tradycyjnej lub osobiście w terminie do:</w:t>
            </w:r>
          </w:p>
          <w:p w14:paraId="37FB2B72" w14:textId="77777777" w:rsidR="009160DB" w:rsidRPr="004D426C" w:rsidRDefault="009160DB" w:rsidP="009160DB">
            <w:pPr>
              <w:spacing w:after="0" w:line="240" w:lineRule="auto"/>
              <w:ind w:left="170"/>
              <w:rPr>
                <w:rFonts w:ascii="Arial" w:hAnsi="Arial" w:cs="Arial"/>
                <w:b/>
                <w:color w:val="000000"/>
                <w:sz w:val="18"/>
                <w:szCs w:val="18"/>
              </w:rPr>
            </w:pPr>
          </w:p>
          <w:p w14:paraId="13BC5D98" w14:textId="070EC3C6" w:rsidR="00066963" w:rsidRPr="0071116F" w:rsidRDefault="0071116F" w:rsidP="00066963">
            <w:pPr>
              <w:ind w:left="170"/>
              <w:jc w:val="center"/>
              <w:rPr>
                <w:rFonts w:ascii="Arial" w:hAnsi="Arial" w:cs="Arial"/>
                <w:b/>
                <w:sz w:val="18"/>
                <w:szCs w:val="18"/>
              </w:rPr>
            </w:pPr>
            <w:r w:rsidRPr="0071116F">
              <w:rPr>
                <w:rFonts w:ascii="Arial" w:hAnsi="Arial" w:cs="Arial"/>
                <w:b/>
                <w:sz w:val="18"/>
                <w:szCs w:val="18"/>
              </w:rPr>
              <w:t>5</w:t>
            </w:r>
            <w:r w:rsidR="006724D7" w:rsidRPr="0071116F">
              <w:rPr>
                <w:rFonts w:ascii="Arial" w:hAnsi="Arial" w:cs="Arial"/>
                <w:b/>
                <w:sz w:val="18"/>
                <w:szCs w:val="18"/>
              </w:rPr>
              <w:t xml:space="preserve"> </w:t>
            </w:r>
            <w:r w:rsidRPr="0071116F">
              <w:rPr>
                <w:rFonts w:ascii="Arial" w:hAnsi="Arial" w:cs="Arial"/>
                <w:b/>
                <w:sz w:val="18"/>
                <w:szCs w:val="18"/>
              </w:rPr>
              <w:t>lipca</w:t>
            </w:r>
            <w:r w:rsidR="00066963" w:rsidRPr="0071116F">
              <w:rPr>
                <w:rFonts w:ascii="Arial" w:hAnsi="Arial" w:cs="Arial"/>
                <w:b/>
                <w:sz w:val="18"/>
                <w:szCs w:val="18"/>
              </w:rPr>
              <w:t xml:space="preserve"> 2021 r.</w:t>
            </w:r>
          </w:p>
          <w:p w14:paraId="1D22F968" w14:textId="7B05D747" w:rsidR="00066963" w:rsidRPr="00A60B97" w:rsidRDefault="00066963" w:rsidP="00A60B97">
            <w:pPr>
              <w:ind w:left="170"/>
              <w:jc w:val="center"/>
              <w:rPr>
                <w:rFonts w:ascii="Arial" w:hAnsi="Arial" w:cs="Arial"/>
                <w:b/>
                <w:color w:val="000000"/>
                <w:sz w:val="18"/>
                <w:szCs w:val="18"/>
              </w:rPr>
            </w:pPr>
            <w:r w:rsidRPr="00066963">
              <w:rPr>
                <w:rFonts w:ascii="Arial" w:hAnsi="Arial" w:cs="Arial"/>
                <w:b/>
                <w:color w:val="000000"/>
                <w:sz w:val="18"/>
                <w:szCs w:val="18"/>
              </w:rPr>
              <w:t>Dokumenty aplikacyjne należy złożyć w zamkniętej kopercie z </w:t>
            </w:r>
            <w:r w:rsidR="0071116F">
              <w:rPr>
                <w:rFonts w:ascii="Arial" w:hAnsi="Arial" w:cs="Arial"/>
                <w:b/>
                <w:color w:val="000000"/>
                <w:sz w:val="18"/>
                <w:szCs w:val="18"/>
              </w:rPr>
              <w:t>dopiskiem „dot. n</w:t>
            </w:r>
            <w:r w:rsidR="00A60B97">
              <w:rPr>
                <w:rFonts w:ascii="Arial" w:hAnsi="Arial" w:cs="Arial"/>
                <w:b/>
                <w:color w:val="000000"/>
                <w:sz w:val="18"/>
                <w:szCs w:val="18"/>
              </w:rPr>
              <w:t>aboru</w:t>
            </w:r>
            <w:r w:rsidR="0071116F">
              <w:rPr>
                <w:rFonts w:ascii="Arial" w:hAnsi="Arial" w:cs="Arial"/>
                <w:b/>
                <w:color w:val="000000"/>
                <w:sz w:val="18"/>
                <w:szCs w:val="18"/>
              </w:rPr>
              <w:t xml:space="preserve"> </w:t>
            </w:r>
            <w:r w:rsidR="0071116F">
              <w:rPr>
                <w:rFonts w:ascii="Arial" w:hAnsi="Arial" w:cs="Arial"/>
                <w:b/>
                <w:sz w:val="18"/>
                <w:szCs w:val="18"/>
              </w:rPr>
              <w:t xml:space="preserve"> MCPS-KS-12/2021</w:t>
            </w:r>
            <w:r w:rsidR="00C63FE5" w:rsidRPr="00D66E6E">
              <w:rPr>
                <w:rFonts w:ascii="Arial" w:hAnsi="Arial" w:cs="Arial"/>
                <w:b/>
                <w:color w:val="FF0000"/>
                <w:sz w:val="18"/>
                <w:szCs w:val="18"/>
              </w:rPr>
              <w:t xml:space="preserve"> </w:t>
            </w:r>
            <w:r w:rsidR="00C63FE5">
              <w:rPr>
                <w:rFonts w:ascii="Arial" w:hAnsi="Arial" w:cs="Arial"/>
                <w:b/>
                <w:color w:val="000000"/>
                <w:sz w:val="18"/>
                <w:szCs w:val="18"/>
              </w:rPr>
              <w:t xml:space="preserve">na stanowisko: </w:t>
            </w:r>
            <w:r w:rsidR="00E15F18">
              <w:rPr>
                <w:rFonts w:ascii="Arial" w:hAnsi="Arial" w:cs="Arial"/>
                <w:b/>
                <w:color w:val="000000"/>
                <w:sz w:val="18"/>
                <w:szCs w:val="18"/>
              </w:rPr>
              <w:t>inspektor</w:t>
            </w:r>
            <w:r w:rsidRPr="00066963">
              <w:rPr>
                <w:rFonts w:ascii="Arial" w:hAnsi="Arial" w:cs="Arial"/>
                <w:b/>
                <w:color w:val="000000"/>
                <w:sz w:val="18"/>
                <w:szCs w:val="18"/>
              </w:rPr>
              <w:t xml:space="preserve"> w</w:t>
            </w:r>
            <w:r w:rsidR="00C63FE5">
              <w:rPr>
                <w:rFonts w:ascii="Arial" w:hAnsi="Arial" w:cs="Arial"/>
                <w:b/>
                <w:color w:val="000000"/>
                <w:sz w:val="18"/>
                <w:szCs w:val="18"/>
              </w:rPr>
              <w:t xml:space="preserve"> Wydziale </w:t>
            </w:r>
            <w:r w:rsidR="00A60B97">
              <w:rPr>
                <w:rFonts w:ascii="Arial" w:hAnsi="Arial" w:cs="Arial"/>
                <w:b/>
                <w:color w:val="000000"/>
                <w:sz w:val="18"/>
                <w:szCs w:val="18"/>
              </w:rPr>
              <w:t>Projektów</w:t>
            </w:r>
            <w:r w:rsidRPr="00066963">
              <w:rPr>
                <w:rFonts w:ascii="Arial" w:hAnsi="Arial" w:cs="Arial"/>
                <w:b/>
                <w:color w:val="000000"/>
                <w:sz w:val="18"/>
                <w:szCs w:val="18"/>
              </w:rPr>
              <w:t>”.</w:t>
            </w:r>
          </w:p>
          <w:p w14:paraId="61C6C4D9" w14:textId="179C4E19" w:rsidR="00066963" w:rsidRPr="00066963" w:rsidRDefault="00066963" w:rsidP="00066963">
            <w:pPr>
              <w:pStyle w:val="Akapitzlist"/>
              <w:numPr>
                <w:ilvl w:val="0"/>
                <w:numId w:val="15"/>
              </w:numPr>
              <w:spacing w:after="0" w:line="240" w:lineRule="auto"/>
              <w:rPr>
                <w:rFonts w:ascii="Arial" w:hAnsi="Arial" w:cs="Arial"/>
                <w:color w:val="000000"/>
                <w:sz w:val="18"/>
                <w:szCs w:val="18"/>
              </w:rPr>
            </w:pPr>
            <w:r w:rsidRPr="00066963">
              <w:rPr>
                <w:rFonts w:ascii="Arial" w:hAnsi="Arial" w:cs="Arial"/>
                <w:color w:val="000000"/>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63A801B" w14:textId="60CBA10F" w:rsidR="00066963" w:rsidRPr="00066963" w:rsidRDefault="00066963" w:rsidP="00066963">
            <w:pPr>
              <w:pStyle w:val="Akapitzlist"/>
              <w:numPr>
                <w:ilvl w:val="0"/>
                <w:numId w:val="15"/>
              </w:numPr>
              <w:spacing w:before="120" w:after="100" w:afterAutospacing="1" w:line="240" w:lineRule="auto"/>
              <w:rPr>
                <w:rFonts w:ascii="Arial" w:hAnsi="Arial" w:cs="Arial"/>
                <w:b/>
                <w:sz w:val="18"/>
                <w:szCs w:val="18"/>
              </w:rPr>
            </w:pPr>
            <w:r w:rsidRPr="00066963">
              <w:rPr>
                <w:rFonts w:ascii="Arial" w:hAnsi="Arial" w:cs="Arial"/>
                <w:color w:val="000000"/>
                <w:sz w:val="18"/>
                <w:szCs w:val="18"/>
              </w:rPr>
              <w:t>Zgłoszenia kandydatów złożone po terminie, w inny sposób niż określony w ogłoszeniu, bez kompletu wymaganych dokumentów, nie będą brane pod uwagę w procesie naboru.</w:t>
            </w:r>
          </w:p>
        </w:tc>
      </w:tr>
      <w:tr w:rsidR="007A4B01" w:rsidRPr="006055BB" w14:paraId="729AA3CC" w14:textId="77777777" w:rsidTr="004F2731">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12EA134D" w:rsidR="007A4B01" w:rsidRPr="00A60B97" w:rsidRDefault="007A4B01" w:rsidP="00C913DB">
            <w:pPr>
              <w:spacing w:line="480" w:lineRule="auto"/>
              <w:jc w:val="both"/>
              <w:rPr>
                <w:rFonts w:ascii="Arial" w:hAnsi="Arial" w:cs="Arial"/>
                <w:b/>
                <w:sz w:val="18"/>
                <w:szCs w:val="18"/>
              </w:rPr>
            </w:pPr>
            <w:r w:rsidRPr="00A60B97">
              <w:rPr>
                <w:rFonts w:ascii="Arial" w:hAnsi="Arial" w:cs="Arial"/>
                <w:b/>
                <w:sz w:val="18"/>
                <w:szCs w:val="18"/>
              </w:rPr>
              <w:t xml:space="preserve">Data: </w:t>
            </w:r>
            <w:r w:rsidR="0071116F">
              <w:rPr>
                <w:rFonts w:ascii="Arial" w:hAnsi="Arial" w:cs="Arial"/>
                <w:b/>
                <w:sz w:val="18"/>
                <w:szCs w:val="18"/>
              </w:rPr>
              <w:t>25</w:t>
            </w:r>
            <w:r w:rsidR="00A60B97" w:rsidRPr="00A60B97">
              <w:rPr>
                <w:rFonts w:ascii="Arial" w:hAnsi="Arial" w:cs="Arial"/>
                <w:b/>
                <w:sz w:val="18"/>
                <w:szCs w:val="18"/>
              </w:rPr>
              <w:t>.06</w:t>
            </w:r>
            <w:r w:rsidR="00066963" w:rsidRPr="00A60B97">
              <w:rPr>
                <w:rFonts w:ascii="Arial" w:hAnsi="Arial" w:cs="Arial"/>
                <w:b/>
                <w:sz w:val="18"/>
                <w:szCs w:val="18"/>
              </w:rPr>
              <w:t>.2021r.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6055BB" w:rsidRDefault="007A4B01" w:rsidP="00495D86">
            <w:pPr>
              <w:spacing w:line="480" w:lineRule="auto"/>
              <w:jc w:val="both"/>
              <w:rPr>
                <w:b/>
                <w:sz w:val="18"/>
                <w:szCs w:val="18"/>
              </w:rPr>
            </w:pPr>
          </w:p>
        </w:tc>
      </w:tr>
    </w:tbl>
    <w:p w14:paraId="71B9749E" w14:textId="21151283" w:rsidR="00DB391B" w:rsidRPr="007A4B01" w:rsidRDefault="00DB391B" w:rsidP="00C63FE5"/>
    <w:sectPr w:rsidR="00DB391B" w:rsidRPr="007A4B01"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E6F8" w14:textId="77777777" w:rsidR="009C4C93" w:rsidRDefault="009C4C93">
      <w:pPr>
        <w:spacing w:after="0" w:line="240" w:lineRule="auto"/>
      </w:pPr>
      <w:r>
        <w:separator/>
      </w:r>
    </w:p>
  </w:endnote>
  <w:endnote w:type="continuationSeparator" w:id="0">
    <w:p w14:paraId="033A3E1A" w14:textId="77777777" w:rsidR="009C4C93" w:rsidRDefault="009C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53E6C401"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960F4D">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10401148"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960F4D">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6182" w14:textId="77777777" w:rsidR="009C4C93" w:rsidRDefault="009C4C93">
      <w:pPr>
        <w:spacing w:after="0" w:line="240" w:lineRule="auto"/>
      </w:pPr>
      <w:r>
        <w:separator/>
      </w:r>
    </w:p>
  </w:footnote>
  <w:footnote w:type="continuationSeparator" w:id="0">
    <w:p w14:paraId="5C948E51" w14:textId="77777777" w:rsidR="009C4C93" w:rsidRDefault="009C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6"/>
  </w:num>
  <w:num w:numId="6">
    <w:abstractNumId w:val="13"/>
  </w:num>
  <w:num w:numId="7">
    <w:abstractNumId w:val="11"/>
  </w:num>
  <w:num w:numId="8">
    <w:abstractNumId w:val="9"/>
  </w:num>
  <w:num w:numId="9">
    <w:abstractNumId w:val="1"/>
  </w:num>
  <w:num w:numId="10">
    <w:abstractNumId w:val="6"/>
  </w:num>
  <w:num w:numId="11">
    <w:abstractNumId w:val="4"/>
  </w:num>
  <w:num w:numId="12">
    <w:abstractNumId w:val="12"/>
  </w:num>
  <w:num w:numId="13">
    <w:abstractNumId w:val="8"/>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13FA1"/>
    <w:rsid w:val="00066963"/>
    <w:rsid w:val="00081CF1"/>
    <w:rsid w:val="000903B1"/>
    <w:rsid w:val="00103309"/>
    <w:rsid w:val="001225BC"/>
    <w:rsid w:val="00166256"/>
    <w:rsid w:val="001744C7"/>
    <w:rsid w:val="001D5366"/>
    <w:rsid w:val="001E23C1"/>
    <w:rsid w:val="002A36DB"/>
    <w:rsid w:val="002A4D32"/>
    <w:rsid w:val="002D4B3F"/>
    <w:rsid w:val="003051ED"/>
    <w:rsid w:val="00316CB5"/>
    <w:rsid w:val="003352A0"/>
    <w:rsid w:val="003720B9"/>
    <w:rsid w:val="003A31E7"/>
    <w:rsid w:val="003B13B1"/>
    <w:rsid w:val="003B3422"/>
    <w:rsid w:val="003C1982"/>
    <w:rsid w:val="003C4253"/>
    <w:rsid w:val="0041422F"/>
    <w:rsid w:val="00416A86"/>
    <w:rsid w:val="00424C69"/>
    <w:rsid w:val="00425208"/>
    <w:rsid w:val="004501E8"/>
    <w:rsid w:val="00462E57"/>
    <w:rsid w:val="00481787"/>
    <w:rsid w:val="004A09D4"/>
    <w:rsid w:val="004A6D1C"/>
    <w:rsid w:val="004C5ECB"/>
    <w:rsid w:val="004E1BF0"/>
    <w:rsid w:val="004F2731"/>
    <w:rsid w:val="004F4E34"/>
    <w:rsid w:val="00500958"/>
    <w:rsid w:val="00500BEA"/>
    <w:rsid w:val="00512BB0"/>
    <w:rsid w:val="00595FBB"/>
    <w:rsid w:val="005F3032"/>
    <w:rsid w:val="005F62CA"/>
    <w:rsid w:val="00610AB8"/>
    <w:rsid w:val="00646E30"/>
    <w:rsid w:val="006724D7"/>
    <w:rsid w:val="006A17B3"/>
    <w:rsid w:val="00704439"/>
    <w:rsid w:val="0071116F"/>
    <w:rsid w:val="007436E3"/>
    <w:rsid w:val="00756C1B"/>
    <w:rsid w:val="00760CD9"/>
    <w:rsid w:val="007A4B01"/>
    <w:rsid w:val="00806435"/>
    <w:rsid w:val="00814EFF"/>
    <w:rsid w:val="00822490"/>
    <w:rsid w:val="008A0DD6"/>
    <w:rsid w:val="008A6D56"/>
    <w:rsid w:val="008C04D9"/>
    <w:rsid w:val="00905887"/>
    <w:rsid w:val="009160DB"/>
    <w:rsid w:val="00960F4D"/>
    <w:rsid w:val="00982FA2"/>
    <w:rsid w:val="009C4C93"/>
    <w:rsid w:val="00A058C3"/>
    <w:rsid w:val="00A52A37"/>
    <w:rsid w:val="00A60B97"/>
    <w:rsid w:val="00A7584A"/>
    <w:rsid w:val="00A8140D"/>
    <w:rsid w:val="00AD1B53"/>
    <w:rsid w:val="00AD759C"/>
    <w:rsid w:val="00AF4EB5"/>
    <w:rsid w:val="00B60F0B"/>
    <w:rsid w:val="00B669CE"/>
    <w:rsid w:val="00B85A40"/>
    <w:rsid w:val="00B95E5E"/>
    <w:rsid w:val="00BA5626"/>
    <w:rsid w:val="00BD631C"/>
    <w:rsid w:val="00BE329C"/>
    <w:rsid w:val="00C304D2"/>
    <w:rsid w:val="00C42263"/>
    <w:rsid w:val="00C567B6"/>
    <w:rsid w:val="00C63FE5"/>
    <w:rsid w:val="00C913DB"/>
    <w:rsid w:val="00C953F3"/>
    <w:rsid w:val="00CA6A07"/>
    <w:rsid w:val="00CC0520"/>
    <w:rsid w:val="00D2532A"/>
    <w:rsid w:val="00D271D9"/>
    <w:rsid w:val="00D33AB2"/>
    <w:rsid w:val="00D4488E"/>
    <w:rsid w:val="00D66E6E"/>
    <w:rsid w:val="00D7164E"/>
    <w:rsid w:val="00DB391B"/>
    <w:rsid w:val="00DC28C8"/>
    <w:rsid w:val="00DE401B"/>
    <w:rsid w:val="00DF6DB1"/>
    <w:rsid w:val="00E122D4"/>
    <w:rsid w:val="00E15F18"/>
    <w:rsid w:val="00E442E2"/>
    <w:rsid w:val="00E8330F"/>
    <w:rsid w:val="00ED61AE"/>
    <w:rsid w:val="00F7738C"/>
    <w:rsid w:val="00FA423C"/>
    <w:rsid w:val="00FA5CFB"/>
    <w:rsid w:val="00FC1FD5"/>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982F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FA2"/>
    <w:rPr>
      <w:rFonts w:ascii="Segoe UI" w:hAnsi="Segoe UI" w:cs="Segoe UI"/>
      <w:sz w:val="18"/>
      <w:szCs w:val="18"/>
    </w:rPr>
  </w:style>
  <w:style w:type="character" w:styleId="Odwoaniedokomentarza">
    <w:name w:val="annotation reference"/>
    <w:basedOn w:val="Domylnaczcionkaakapitu"/>
    <w:uiPriority w:val="99"/>
    <w:semiHidden/>
    <w:unhideWhenUsed/>
    <w:rsid w:val="000903B1"/>
    <w:rPr>
      <w:sz w:val="16"/>
      <w:szCs w:val="16"/>
    </w:rPr>
  </w:style>
  <w:style w:type="paragraph" w:styleId="Tekstkomentarza">
    <w:name w:val="annotation text"/>
    <w:basedOn w:val="Normalny"/>
    <w:link w:val="TekstkomentarzaZnak"/>
    <w:uiPriority w:val="99"/>
    <w:semiHidden/>
    <w:unhideWhenUsed/>
    <w:rsid w:val="000903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3B1"/>
    <w:rPr>
      <w:sz w:val="20"/>
      <w:szCs w:val="20"/>
    </w:rPr>
  </w:style>
  <w:style w:type="paragraph" w:styleId="Tematkomentarza">
    <w:name w:val="annotation subject"/>
    <w:basedOn w:val="Tekstkomentarza"/>
    <w:next w:val="Tekstkomentarza"/>
    <w:link w:val="TematkomentarzaZnak"/>
    <w:uiPriority w:val="99"/>
    <w:semiHidden/>
    <w:unhideWhenUsed/>
    <w:rsid w:val="000903B1"/>
    <w:rPr>
      <w:b/>
      <w:bCs/>
    </w:rPr>
  </w:style>
  <w:style w:type="character" w:customStyle="1" w:styleId="TematkomentarzaZnak">
    <w:name w:val="Temat komentarza Znak"/>
    <w:basedOn w:val="TekstkomentarzaZnak"/>
    <w:link w:val="Tematkomentarza"/>
    <w:uiPriority w:val="99"/>
    <w:semiHidden/>
    <w:rsid w:val="00090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4279-D8E4-4280-9B4B-703A43CE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3</cp:revision>
  <cp:lastPrinted>2021-06-14T08:42:00Z</cp:lastPrinted>
  <dcterms:created xsi:type="dcterms:W3CDTF">2021-06-25T10:54:00Z</dcterms:created>
  <dcterms:modified xsi:type="dcterms:W3CDTF">2021-06-25T11:23:00Z</dcterms:modified>
</cp:coreProperties>
</file>