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91" w:rsidRPr="00104E91" w:rsidRDefault="00104E91" w:rsidP="00104E91">
      <w:pPr>
        <w:pStyle w:val="Bezodstpw"/>
        <w:rPr>
          <w:rFonts w:ascii="Arial" w:hAnsi="Arial" w:cs="Arial"/>
        </w:rPr>
      </w:pPr>
      <w:r w:rsidRPr="00104E91">
        <w:rPr>
          <w:rFonts w:ascii="Arial" w:hAnsi="Arial" w:cs="Arial"/>
        </w:rPr>
        <w:t>Znak sprawy: MCPS.PU/PL/4300-3/2019</w:t>
      </w:r>
    </w:p>
    <w:p w:rsidR="00104E91" w:rsidRPr="00104E91" w:rsidRDefault="00104E91" w:rsidP="00104E91">
      <w:pPr>
        <w:pStyle w:val="Tytu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OGŁOSZENIE O ZAMÓWIENIU</w:t>
      </w:r>
    </w:p>
    <w:p w:rsidR="00104E91" w:rsidRPr="00104E91" w:rsidRDefault="00104E91" w:rsidP="00104E91">
      <w:pPr>
        <w:pStyle w:val="Podtytu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ISTOTNE WARUNKI ZAMÓWIENIA (IWZ)</w:t>
      </w:r>
    </w:p>
    <w:p w:rsidR="00104E91" w:rsidRPr="00104E91" w:rsidRDefault="00104E91" w:rsidP="00104E91">
      <w:pPr>
        <w:spacing w:line="360" w:lineRule="auto"/>
        <w:rPr>
          <w:rFonts w:ascii="Arial" w:hAnsi="Arial" w:cs="Arial"/>
          <w:lang w:eastAsia="pl-PL"/>
        </w:rPr>
      </w:pPr>
      <w:r w:rsidRPr="00104E91">
        <w:rPr>
          <w:rFonts w:ascii="Arial" w:hAnsi="Arial" w:cs="Arial"/>
        </w:rPr>
        <w:t>Mazowieckie Centrum Polityki Społecznej zaprasza do złożenia oferty cenowej na</w:t>
      </w:r>
      <w:r w:rsidRPr="00104E91">
        <w:rPr>
          <w:rFonts w:ascii="Arial" w:hAnsi="Arial" w:cs="Arial"/>
          <w:lang w:eastAsia="pl-PL"/>
        </w:rPr>
        <w:t xml:space="preserve"> </w:t>
      </w:r>
      <w:r w:rsidRPr="00104E91">
        <w:rPr>
          <w:rFonts w:ascii="Arial" w:hAnsi="Arial" w:cs="Arial"/>
          <w:bCs/>
        </w:rPr>
        <w:t>przygotowanie                     i organizacje jednodniowych szkoleń profilaktycznych dla kierowców w wieku 55+ z elementami praktycznymi.</w:t>
      </w:r>
    </w:p>
    <w:p w:rsidR="00104E91" w:rsidRPr="00104E91" w:rsidRDefault="00104E91" w:rsidP="00104E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104E91" w:rsidRPr="00104E91" w:rsidRDefault="00104E91" w:rsidP="00104E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104E91" w:rsidRPr="00104E91" w:rsidRDefault="00104E91" w:rsidP="00104E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104E91" w:rsidRPr="00104E91" w:rsidRDefault="00104E91" w:rsidP="00104E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104E91" w:rsidRPr="00104E91" w:rsidRDefault="00104E91" w:rsidP="00104E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104E91" w:rsidRPr="00104E91" w:rsidRDefault="00104E91" w:rsidP="00104E91">
      <w:pPr>
        <w:pStyle w:val="Bezodstpw"/>
        <w:spacing w:line="276" w:lineRule="auto"/>
        <w:rPr>
          <w:rFonts w:ascii="Arial" w:hAnsi="Arial" w:cs="Arial"/>
        </w:rPr>
      </w:pPr>
    </w:p>
    <w:p w:rsidR="00104E91" w:rsidRPr="00104E91" w:rsidRDefault="00104E91" w:rsidP="00104E91">
      <w:pPr>
        <w:suppressAutoHyphens/>
        <w:autoSpaceDE w:val="0"/>
        <w:spacing w:after="0" w:line="360" w:lineRule="auto"/>
        <w:jc w:val="center"/>
        <w:rPr>
          <w:rFonts w:ascii="Arial" w:hAnsi="Arial" w:cs="Arial"/>
          <w:lang w:eastAsia="ar-SA"/>
        </w:rPr>
      </w:pPr>
      <w:r w:rsidRPr="00104E91">
        <w:rPr>
          <w:rFonts w:ascii="Arial" w:hAnsi="Arial" w:cs="Arial"/>
          <w:lang w:eastAsia="ar-SA"/>
        </w:rPr>
        <w:t xml:space="preserve">O wartości zamówienia poniżej wyrażonej w złotych równowartości kwoty 750 000 euro, o której mowa w art.138o ustawy z dnia 29 stycznia 2004 roku Prawo zamówień publicznych </w:t>
      </w:r>
      <w:r w:rsidRPr="00104E91">
        <w:rPr>
          <w:rFonts w:ascii="Arial" w:hAnsi="Arial" w:cs="Arial"/>
          <w:lang w:eastAsia="ar-SA"/>
        </w:rPr>
        <w:br/>
        <w:t xml:space="preserve">(Dz. U. z 2018 r. poz. 1986 i 2215 oraz z 2019 r. poz. 53) </w:t>
      </w:r>
    </w:p>
    <w:p w:rsidR="00104E91" w:rsidRPr="00104E91" w:rsidRDefault="00104E91" w:rsidP="00104E91">
      <w:pPr>
        <w:suppressAutoHyphens/>
        <w:autoSpaceDE w:val="0"/>
        <w:spacing w:after="0"/>
        <w:jc w:val="center"/>
        <w:rPr>
          <w:rFonts w:ascii="Arial" w:hAnsi="Arial" w:cs="Arial"/>
          <w:lang w:eastAsia="ar-SA"/>
        </w:rPr>
      </w:pPr>
    </w:p>
    <w:p w:rsidR="00104E91" w:rsidRPr="00104E91" w:rsidRDefault="00104E91" w:rsidP="00104E91">
      <w:pPr>
        <w:suppressAutoHyphens/>
        <w:autoSpaceDE w:val="0"/>
        <w:spacing w:after="0"/>
        <w:jc w:val="center"/>
        <w:rPr>
          <w:rFonts w:ascii="Arial" w:hAnsi="Arial" w:cs="Arial"/>
          <w:lang w:eastAsia="ar-SA"/>
        </w:rPr>
      </w:pPr>
    </w:p>
    <w:p w:rsidR="00104E91" w:rsidRPr="00104E91" w:rsidRDefault="00104E91" w:rsidP="00104E91">
      <w:pPr>
        <w:suppressAutoHyphens/>
        <w:autoSpaceDE w:val="0"/>
        <w:spacing w:after="0"/>
        <w:jc w:val="center"/>
        <w:rPr>
          <w:rFonts w:ascii="Arial" w:hAnsi="Arial" w:cs="Arial"/>
          <w:lang w:eastAsia="ar-SA"/>
        </w:rPr>
      </w:pPr>
    </w:p>
    <w:p w:rsidR="00104E91" w:rsidRPr="00104E91" w:rsidRDefault="00104E91" w:rsidP="00104E91">
      <w:pPr>
        <w:pStyle w:val="Bezodstpw"/>
        <w:spacing w:line="276" w:lineRule="auto"/>
        <w:rPr>
          <w:rFonts w:ascii="Arial" w:hAnsi="Arial" w:cs="Arial"/>
        </w:rPr>
      </w:pPr>
    </w:p>
    <w:p w:rsidR="00104E91" w:rsidRPr="00104E91" w:rsidRDefault="00104E91" w:rsidP="005F0BE8">
      <w:pPr>
        <w:pStyle w:val="Autograf"/>
        <w:tabs>
          <w:tab w:val="center" w:pos="6804"/>
        </w:tabs>
        <w:spacing w:before="960" w:line="360" w:lineRule="auto"/>
        <w:ind w:left="0"/>
        <w:rPr>
          <w:rFonts w:ascii="Arial" w:hAnsi="Arial" w:cs="Arial"/>
          <w:b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ab/>
        <w:t xml:space="preserve"> ZATWIERDZIŁ:</w:t>
      </w:r>
    </w:p>
    <w:p w:rsidR="00104E91" w:rsidRPr="00104E91" w:rsidRDefault="00104E91" w:rsidP="005F0BE8">
      <w:pPr>
        <w:pStyle w:val="Autograf"/>
        <w:tabs>
          <w:tab w:val="center" w:pos="680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ab/>
        <w:t>/-/ Aleksander Kornatowski</w:t>
      </w: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ab/>
        <w:t xml:space="preserve">p.o. Dyrektora </w:t>
      </w: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ab/>
        <w:t>Mazowieckiego Centrum Polityki Społecznej</w:t>
      </w: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Warszawa, </w:t>
      </w:r>
      <w:r w:rsidR="00647ED9">
        <w:rPr>
          <w:rFonts w:ascii="Arial" w:hAnsi="Arial" w:cs="Arial"/>
          <w:sz w:val="22"/>
          <w:szCs w:val="22"/>
        </w:rPr>
        <w:t>maj</w:t>
      </w:r>
      <w:r w:rsidRPr="00104E91">
        <w:rPr>
          <w:rFonts w:ascii="Arial" w:hAnsi="Arial" w:cs="Arial"/>
          <w:sz w:val="22"/>
          <w:szCs w:val="22"/>
        </w:rPr>
        <w:t xml:space="preserve"> 2019 r.</w:t>
      </w:r>
    </w:p>
    <w:p w:rsidR="00104E91" w:rsidRPr="00104E91" w:rsidRDefault="00104E91" w:rsidP="00104E91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lastRenderedPageBreak/>
        <w:t>INFORMACJA O ZAMAWIAJĄCYM</w:t>
      </w:r>
    </w:p>
    <w:p w:rsidR="00104E91" w:rsidRPr="00104E91" w:rsidRDefault="00104E91" w:rsidP="00104E91">
      <w:pPr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 xml:space="preserve">Zamawiającym jest </w:t>
      </w:r>
      <w:r w:rsidRPr="00104E91">
        <w:rPr>
          <w:rFonts w:ascii="Arial" w:hAnsi="Arial" w:cs="Arial"/>
          <w:b/>
        </w:rPr>
        <w:t>Mazowieckie Centrum Polityki Społecznej (dalej: MCPS)</w:t>
      </w:r>
    </w:p>
    <w:p w:rsidR="00104E91" w:rsidRPr="00104E91" w:rsidRDefault="00104E91" w:rsidP="00104E91">
      <w:pPr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 xml:space="preserve">Adres: 02-002 Warszawa, ul. Nowogrodzka 62a </w:t>
      </w:r>
    </w:p>
    <w:p w:rsidR="00104E91" w:rsidRPr="00104E91" w:rsidRDefault="00104E91" w:rsidP="00104E91">
      <w:pPr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NIP 526-23-80-101, REGON 016122452</w:t>
      </w:r>
    </w:p>
    <w:p w:rsidR="00104E91" w:rsidRPr="00104E91" w:rsidRDefault="00104E91" w:rsidP="00104E91">
      <w:pPr>
        <w:spacing w:after="0" w:line="360" w:lineRule="auto"/>
        <w:rPr>
          <w:rFonts w:ascii="Arial" w:hAnsi="Arial" w:cs="Arial"/>
          <w:lang w:val="en-US"/>
        </w:rPr>
      </w:pPr>
      <w:r w:rsidRPr="00104E91">
        <w:rPr>
          <w:rFonts w:ascii="Arial" w:hAnsi="Arial" w:cs="Arial"/>
          <w:lang w:val="en-US"/>
        </w:rPr>
        <w:t xml:space="preserve">tel. 22 622 42 32, </w:t>
      </w:r>
      <w:proofErr w:type="spellStart"/>
      <w:r w:rsidRPr="00104E91">
        <w:rPr>
          <w:rFonts w:ascii="Arial" w:hAnsi="Arial" w:cs="Arial"/>
          <w:lang w:val="en-US"/>
        </w:rPr>
        <w:t>faks</w:t>
      </w:r>
      <w:proofErr w:type="spellEnd"/>
      <w:r w:rsidRPr="00104E91">
        <w:rPr>
          <w:rFonts w:ascii="Arial" w:hAnsi="Arial" w:cs="Arial"/>
          <w:lang w:val="en-US"/>
        </w:rPr>
        <w:t xml:space="preserve"> 22 622 47 32,</w:t>
      </w:r>
    </w:p>
    <w:p w:rsidR="00104E91" w:rsidRPr="00104E91" w:rsidRDefault="00104E91" w:rsidP="00104E91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104E91">
        <w:rPr>
          <w:rFonts w:ascii="Arial" w:hAnsi="Arial" w:cs="Arial"/>
          <w:lang w:val="en-US"/>
        </w:rPr>
        <w:t>Adres</w:t>
      </w:r>
      <w:proofErr w:type="spellEnd"/>
      <w:r w:rsidRPr="00104E91">
        <w:rPr>
          <w:rFonts w:ascii="Arial" w:hAnsi="Arial" w:cs="Arial"/>
          <w:lang w:val="en-US"/>
        </w:rPr>
        <w:t xml:space="preserve"> internetowy:</w:t>
      </w:r>
      <w:r w:rsidRPr="00647ED9">
        <w:rPr>
          <w:rFonts w:ascii="Arial" w:hAnsi="Arial" w:cs="Arial"/>
          <w:lang w:val="en-US"/>
        </w:rPr>
        <w:t xml:space="preserve"> </w:t>
      </w:r>
      <w:hyperlink r:id="rId9" w:history="1">
        <w:r w:rsidRPr="00647ED9">
          <w:rPr>
            <w:rStyle w:val="Hipercze"/>
            <w:rFonts w:ascii="Arial" w:hAnsi="Arial" w:cs="Arial"/>
            <w:color w:val="auto"/>
            <w:lang w:val="en-US"/>
          </w:rPr>
          <w:t>www.mcps.com.pl</w:t>
        </w:r>
      </w:hyperlink>
    </w:p>
    <w:p w:rsidR="00104E91" w:rsidRPr="00104E91" w:rsidRDefault="00104E91" w:rsidP="00104E91">
      <w:pPr>
        <w:rPr>
          <w:rFonts w:ascii="Arial" w:hAnsi="Arial" w:cs="Arial"/>
          <w:lang w:val="en-US"/>
        </w:rPr>
      </w:pPr>
    </w:p>
    <w:p w:rsidR="00104E91" w:rsidRPr="00104E91" w:rsidRDefault="00104E91" w:rsidP="00104E91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OPIS PRZEDMIOTU ZAMÓWIENIA, TERMIN REALIZACJI ZAMÓWIENIA</w:t>
      </w:r>
    </w:p>
    <w:p w:rsidR="00104E91" w:rsidRPr="00104E91" w:rsidRDefault="00104E91" w:rsidP="00104E91">
      <w:pPr>
        <w:pStyle w:val="Numeracja"/>
        <w:rPr>
          <w:rFonts w:ascii="Arial" w:hAnsi="Arial" w:cs="Arial"/>
          <w:b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>Przedmiot zamówienia: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04E91">
        <w:rPr>
          <w:rFonts w:ascii="Arial" w:hAnsi="Arial" w:cs="Arial"/>
          <w:bCs/>
          <w:sz w:val="22"/>
          <w:szCs w:val="22"/>
        </w:rPr>
        <w:t>Przygotowanie i organizacja jednodniowych szkoleń profilaktycznych dla kierowców w wieku 55+</w:t>
      </w:r>
      <w:r>
        <w:rPr>
          <w:rFonts w:ascii="Arial" w:hAnsi="Arial" w:cs="Arial"/>
          <w:bCs/>
          <w:sz w:val="22"/>
          <w:szCs w:val="22"/>
        </w:rPr>
        <w:br/>
      </w:r>
      <w:r w:rsidRPr="00104E91">
        <w:rPr>
          <w:rFonts w:ascii="Arial" w:hAnsi="Arial" w:cs="Arial"/>
          <w:bCs/>
          <w:sz w:val="22"/>
          <w:szCs w:val="22"/>
        </w:rPr>
        <w:t>z elementami praktycznymi.</w:t>
      </w:r>
    </w:p>
    <w:p w:rsidR="00104E91" w:rsidRPr="00104E91" w:rsidRDefault="00104E91" w:rsidP="00104E91">
      <w:pPr>
        <w:pStyle w:val="Numeracja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>Liczba uczestników szkoleń:</w:t>
      </w:r>
      <w:r w:rsidRPr="00104E9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04E91">
        <w:rPr>
          <w:rFonts w:ascii="Arial" w:hAnsi="Arial" w:cs="Arial"/>
          <w:sz w:val="22"/>
          <w:szCs w:val="22"/>
        </w:rPr>
        <w:t>od 144 do 640 osób</w:t>
      </w:r>
    </w:p>
    <w:p w:rsidR="00104E91" w:rsidRPr="00104E91" w:rsidRDefault="00104E91" w:rsidP="00104E91">
      <w:pPr>
        <w:pStyle w:val="Numeracja"/>
        <w:spacing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>Szczegółowy opis</w:t>
      </w:r>
      <w:r w:rsidRPr="00104E91">
        <w:rPr>
          <w:rFonts w:ascii="Arial" w:hAnsi="Arial" w:cs="Arial"/>
          <w:sz w:val="22"/>
          <w:szCs w:val="22"/>
        </w:rPr>
        <w:t xml:space="preserve"> dotyczący przygotowania i organizacji szkoleń określa </w:t>
      </w:r>
      <w:r w:rsidRPr="00104E91">
        <w:rPr>
          <w:rFonts w:ascii="Arial" w:hAnsi="Arial" w:cs="Arial"/>
          <w:b/>
          <w:sz w:val="22"/>
          <w:szCs w:val="22"/>
        </w:rPr>
        <w:t>załącznik nr 1 do IWZ – Opis Przedmiotu Zamówienia.</w:t>
      </w:r>
    </w:p>
    <w:p w:rsidR="00104E91" w:rsidRPr="00104E91" w:rsidRDefault="00104E91" w:rsidP="00104E91">
      <w:pPr>
        <w:pStyle w:val="Numeracja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>Kod zamówienia według Wspólnego Słownika Zamówień</w:t>
      </w:r>
      <w:r w:rsidRPr="00104E91">
        <w:rPr>
          <w:rFonts w:ascii="Arial" w:hAnsi="Arial" w:cs="Arial"/>
          <w:sz w:val="22"/>
          <w:szCs w:val="22"/>
        </w:rPr>
        <w:t xml:space="preserve"> (Kod CPV):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80510000-2 usługi szkolenia specjalistycznego                                                     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60172000-4 wynajem autobusów i autokarów wraz z kierowcą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55320000-9 usługi podawania posiłków                                      </w:t>
      </w:r>
    </w:p>
    <w:p w:rsidR="00104E91" w:rsidRDefault="00104E91" w:rsidP="00104E91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55321000-6 usługi przygotowywania posiłków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Nagwek1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TERMIN WYKONANIA ZAMÓWIENIA</w:t>
      </w:r>
    </w:p>
    <w:p w:rsidR="00104E91" w:rsidRPr="00104E91" w:rsidRDefault="00104E91" w:rsidP="00104E91">
      <w:pPr>
        <w:spacing w:line="360" w:lineRule="auto"/>
        <w:jc w:val="both"/>
        <w:rPr>
          <w:rFonts w:ascii="Arial" w:hAnsi="Arial" w:cs="Arial"/>
        </w:rPr>
      </w:pPr>
      <w:r w:rsidRPr="00104E91">
        <w:rPr>
          <w:rFonts w:ascii="Arial" w:hAnsi="Arial" w:cs="Arial"/>
        </w:rPr>
        <w:t xml:space="preserve">Przedmiot zamówienia ma być zrealizowany w terminie </w:t>
      </w:r>
      <w:r w:rsidR="008966A8">
        <w:rPr>
          <w:rFonts w:ascii="Arial" w:hAnsi="Arial" w:cs="Arial"/>
        </w:rPr>
        <w:t>od dnia podpisania umowy</w:t>
      </w:r>
      <w:r w:rsidRPr="00104E91">
        <w:rPr>
          <w:rFonts w:ascii="Arial" w:hAnsi="Arial" w:cs="Arial"/>
        </w:rPr>
        <w:t xml:space="preserve"> </w:t>
      </w:r>
      <w:r w:rsidR="008966A8">
        <w:rPr>
          <w:rFonts w:ascii="Arial" w:hAnsi="Arial" w:cs="Arial"/>
        </w:rPr>
        <w:br/>
        <w:t xml:space="preserve">do </w:t>
      </w:r>
      <w:r w:rsidRPr="00104E91">
        <w:rPr>
          <w:rFonts w:ascii="Arial" w:hAnsi="Arial" w:cs="Arial"/>
        </w:rPr>
        <w:t>31 października 2019 r. Terminarz realizacji zadań objętych przedmiotem zamówienia zawiera Opis Przedmiotu Zamówienia oraz wzór umowy o udzielenie zamówienia, które stanowią załączniki do IWZ, odpowiednio nr 1 i nr 2.</w:t>
      </w:r>
    </w:p>
    <w:p w:rsidR="00104E91" w:rsidRPr="00104E91" w:rsidRDefault="00104E91" w:rsidP="00104E91">
      <w:pPr>
        <w:pStyle w:val="Nagwek1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WARUNKI UDZIAŁU W POSTĘPOWANIU ORAZ OPIS SPOSOBU DOKONANIA OCENY SPEŁNIENIA WARUNKÓW</w:t>
      </w:r>
    </w:p>
    <w:p w:rsidR="00104E91" w:rsidRPr="00104E91" w:rsidRDefault="00104E91" w:rsidP="00104E91">
      <w:pPr>
        <w:rPr>
          <w:rFonts w:ascii="Arial" w:hAnsi="Arial" w:cs="Arial"/>
        </w:rPr>
      </w:pPr>
      <w:r w:rsidRPr="00104E91">
        <w:rPr>
          <w:rFonts w:ascii="Arial" w:hAnsi="Arial" w:cs="Arial"/>
        </w:rPr>
        <w:t>O udzielenie zamówienia mogą ubiegać się wykonawcy, którzy:</w:t>
      </w:r>
    </w:p>
    <w:p w:rsidR="00104E91" w:rsidRPr="00104E91" w:rsidRDefault="00104E91" w:rsidP="00104E91">
      <w:pPr>
        <w:pStyle w:val="Numeracja"/>
        <w:numPr>
          <w:ilvl w:val="0"/>
          <w:numId w:val="3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Spełniają warunki:</w:t>
      </w:r>
    </w:p>
    <w:p w:rsidR="00104E91" w:rsidRPr="00104E91" w:rsidRDefault="00104E91" w:rsidP="00104E91">
      <w:pPr>
        <w:pStyle w:val="Numeracja"/>
        <w:numPr>
          <w:ilvl w:val="1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Warunek kompetencji lub uprawnień do prowadzenia określonej działalności zawodowej, o ile wynika to z odrębnych przepisów.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spacing w:after="0" w:line="360" w:lineRule="auto"/>
        <w:ind w:left="709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nie wyznacza szczegółowego warunku udziału w tym zakresie.</w:t>
      </w:r>
    </w:p>
    <w:p w:rsidR="00104E91" w:rsidRPr="00104E91" w:rsidRDefault="00104E91" w:rsidP="00104E91">
      <w:pPr>
        <w:pStyle w:val="Numeracja"/>
        <w:numPr>
          <w:ilvl w:val="1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Warunek dotyczący sytuacji ekonomicznej i finansowej, technicznej.</w:t>
      </w:r>
    </w:p>
    <w:p w:rsidR="00104E91" w:rsidRPr="00104E91" w:rsidRDefault="004A3F1A" w:rsidP="00104E91">
      <w:pPr>
        <w:pStyle w:val="Punktacja"/>
        <w:numPr>
          <w:ilvl w:val="0"/>
          <w:numId w:val="0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Zamawiający</w:t>
      </w:r>
      <w:r w:rsidR="00104E91" w:rsidRPr="00104E91">
        <w:rPr>
          <w:rFonts w:ascii="Arial" w:hAnsi="Arial" w:cs="Arial"/>
        </w:rPr>
        <w:t xml:space="preserve"> uzna warunek za spełniony, jeż</w:t>
      </w:r>
      <w:r>
        <w:rPr>
          <w:rFonts w:ascii="Arial" w:hAnsi="Arial" w:cs="Arial"/>
        </w:rPr>
        <w:t>eli Wykonawca będzie dysponował</w:t>
      </w:r>
      <w:r w:rsidR="00104E91" w:rsidRPr="00104E91">
        <w:rPr>
          <w:rFonts w:ascii="Arial" w:hAnsi="Arial" w:cs="Arial"/>
          <w:color w:val="000000"/>
        </w:rPr>
        <w:t xml:space="preserve"> co najmniej </w:t>
      </w:r>
      <w:r w:rsidR="00104E91">
        <w:rPr>
          <w:rFonts w:ascii="Arial" w:hAnsi="Arial" w:cs="Arial"/>
          <w:color w:val="000000"/>
        </w:rPr>
        <w:br/>
      </w:r>
      <w:r w:rsidR="00104E91" w:rsidRPr="00104E91">
        <w:rPr>
          <w:rFonts w:ascii="Arial" w:hAnsi="Arial" w:cs="Arial"/>
          <w:color w:val="000000"/>
        </w:rPr>
        <w:t>2 salami  do przeprowadzenia zajęć dla minimum 40 osób każda oraz jedną salą do podania cateringu.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1.3. Warunek dotyczący wiedzy i doświadczenia.</w:t>
      </w:r>
    </w:p>
    <w:p w:rsidR="00104E91" w:rsidRPr="00104E91" w:rsidRDefault="00104E91" w:rsidP="00EE3ED5">
      <w:pPr>
        <w:pStyle w:val="Numeracja"/>
        <w:numPr>
          <w:ilvl w:val="0"/>
          <w:numId w:val="0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uzna warunek w postępowaniu za spe</w:t>
      </w:r>
      <w:r>
        <w:rPr>
          <w:rFonts w:ascii="Arial" w:hAnsi="Arial" w:cs="Arial"/>
          <w:sz w:val="22"/>
          <w:szCs w:val="22"/>
        </w:rPr>
        <w:t>łniony, jeśli Wykonawca wykaże,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że w ostatnich dwóch latach przeprowadził minimum dwa szkolenia dla grupy co najmniej 100 osób.</w:t>
      </w:r>
    </w:p>
    <w:p w:rsidR="00104E91" w:rsidRPr="00104E91" w:rsidRDefault="00104E91" w:rsidP="00EE3ED5">
      <w:pPr>
        <w:pStyle w:val="Numeracja"/>
        <w:tabs>
          <w:tab w:val="clear" w:pos="284"/>
          <w:tab w:val="num" w:pos="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Opis żądanych przez Zamawiającego dokumentów składanych w celu potwierdzenia spełnienia warunków udziału w postępowaniu oraz wykazania, że oferowane usługi spełniają wymagania Zamawiającego.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tabs>
          <w:tab w:val="clear" w:pos="709"/>
          <w:tab w:val="num" w:pos="0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Oświadczenie o braku podstaw do wykluczenia z postępowania. Wzór oświadczenia stanowi załącznik nr 3 do IWZ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tabs>
          <w:tab w:val="clear" w:pos="709"/>
          <w:tab w:val="num" w:pos="0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Oświadczenie o spełnianiu warunków udziału w postępowaniu. Wzór oświadczenia stanowi załącznik nr 4 do IWZ.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tabs>
          <w:tab w:val="clear" w:pos="709"/>
          <w:tab w:val="num" w:pos="0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Dokument potwierdzający przeprowadzenie minimum dwóch szkoleń dla grupy co najmniej 100 osób. Wzór oświadczenia stanowi załącznik nr 6 do IWZ. Na potwierdzenie należytego wykonania każdej z usług Wykonawca przedstawi dowód w postaci np. protokołu zdawczo-odbiorczego, referencji, listu polecającego, itp.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tabs>
          <w:tab w:val="clear" w:pos="709"/>
          <w:tab w:val="num" w:pos="567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Oświadczenie RODO. Wzór oświadczenia stanowi załącznik nr 7 do IWZ.</w:t>
      </w:r>
    </w:p>
    <w:p w:rsidR="00104E91" w:rsidRPr="00104E91" w:rsidRDefault="00104E91" w:rsidP="00EE3ED5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wykluczy z udziału w postępowaniu Wykonawcę, który w okre</w:t>
      </w:r>
      <w:r>
        <w:rPr>
          <w:rFonts w:ascii="Arial" w:hAnsi="Arial" w:cs="Arial"/>
          <w:sz w:val="22"/>
          <w:szCs w:val="22"/>
        </w:rPr>
        <w:t xml:space="preserve">sie ostatnich trzech lat licząc </w:t>
      </w:r>
      <w:r w:rsidRPr="00104E91">
        <w:rPr>
          <w:rFonts w:ascii="Arial" w:hAnsi="Arial" w:cs="Arial"/>
          <w:sz w:val="22"/>
          <w:szCs w:val="22"/>
        </w:rPr>
        <w:t>od daty otwarcia ofert nie w</w:t>
      </w:r>
      <w:r>
        <w:rPr>
          <w:rFonts w:ascii="Arial" w:hAnsi="Arial" w:cs="Arial"/>
          <w:sz w:val="22"/>
          <w:szCs w:val="22"/>
        </w:rPr>
        <w:t>ykonał umowy, lub wykonał umowę nienależycie,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lub zostały mu naliczone kary umowne w związku z realizacją umowy, z zastrzeżeniem pkt 4 oraz pkt 5.</w:t>
      </w:r>
    </w:p>
    <w:p w:rsidR="00104E91" w:rsidRPr="00104E91" w:rsidRDefault="00104E91" w:rsidP="00EE3ED5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Wykonawca, który podlega wykluczeniu na podstawie pkt 3 może przedstawić wyczerpujące wyjaśnienia stanu faktycznego lub dowody na to</w:t>
      </w:r>
      <w:r>
        <w:rPr>
          <w:rFonts w:ascii="Arial" w:hAnsi="Arial" w:cs="Arial"/>
          <w:sz w:val="22"/>
          <w:szCs w:val="22"/>
        </w:rPr>
        <w:t>, że podjęte przez niego środki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są wystarczające do wykazania jego rzetelności, w szczególności udowodnić naprawienie szkody, zadośćuczynienie pieniężne za doznaną krzywdę lub naprawienie szkody, oraz podjęcie konkretnych środków technicznych, organ</w:t>
      </w:r>
      <w:r w:rsidR="00EE3ED5">
        <w:rPr>
          <w:rFonts w:ascii="Arial" w:hAnsi="Arial" w:cs="Arial"/>
          <w:sz w:val="22"/>
          <w:szCs w:val="22"/>
        </w:rPr>
        <w:t>izacyjnych lub kadrowych, które</w:t>
      </w:r>
      <w:r w:rsidR="00EE3ED5"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są odpowiednie dla zapobiegania nieprawidłowemu postępowaniu Wykonawcy.</w:t>
      </w:r>
    </w:p>
    <w:p w:rsidR="00104E91" w:rsidRPr="00104E91" w:rsidRDefault="00104E91" w:rsidP="00EE3ED5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Wykonawca nie będzie podlegał wykluczeniu, jeżeli Zamawiający, uwzględniając wagę i szczególne okoliczności czynu Wykonawcy, uzna za wystarczające wyjaśnienia stanu faktycznego lub dowody, przedstawione zgodnie z pkt 4.</w:t>
      </w:r>
    </w:p>
    <w:p w:rsidR="00104E91" w:rsidRPr="00104E91" w:rsidRDefault="00104E91" w:rsidP="00EE3ED5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Ocena spełniania ww. warunków udziału w postępowaniu zostanie dokonana zgodnie z formułą „spełnia-nie/spełnia”, w oparciu o informacje zawarte w dokumentach i o</w:t>
      </w:r>
      <w:r>
        <w:rPr>
          <w:rFonts w:ascii="Arial" w:hAnsi="Arial" w:cs="Arial"/>
          <w:sz w:val="22"/>
          <w:szCs w:val="22"/>
        </w:rPr>
        <w:t xml:space="preserve">świadczeniach </w:t>
      </w:r>
      <w:r>
        <w:rPr>
          <w:rFonts w:ascii="Arial" w:hAnsi="Arial" w:cs="Arial"/>
          <w:sz w:val="22"/>
          <w:szCs w:val="22"/>
        </w:rPr>
        <w:lastRenderedPageBreak/>
        <w:t xml:space="preserve">wyszczególnionych </w:t>
      </w:r>
      <w:r w:rsidRPr="00104E91">
        <w:rPr>
          <w:rFonts w:ascii="Arial" w:hAnsi="Arial" w:cs="Arial"/>
          <w:sz w:val="22"/>
          <w:szCs w:val="22"/>
        </w:rPr>
        <w:t>w Rozdziale IV pkt 2 IWZ. Z treści załączonych dokumentów musi wynikać jednoznacznie, że Wykonawca spełnia ww. warunki udziału w postępowaniu.</w:t>
      </w:r>
    </w:p>
    <w:p w:rsidR="00104E91" w:rsidRPr="00104E91" w:rsidRDefault="00104E91" w:rsidP="00104E91">
      <w:pPr>
        <w:pStyle w:val="Nagwek1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ZASADY BADANIA OFERT</w:t>
      </w:r>
    </w:p>
    <w:p w:rsidR="00104E91" w:rsidRPr="00104E91" w:rsidRDefault="00104E91" w:rsidP="00EE3ED5">
      <w:pPr>
        <w:pStyle w:val="Numeracja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dokona zbadania ofert wg następujących zasad: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 pierwszej kolejności, Zamawiający zbada czy złożone oferty odpowiadają przedmiotowi i zasadom określonym w IWZ. Zamawiający może dokonywać wyjaśnień treści oferty pod warunkiem, że nie doprowadzą one do zmiany treści oferty.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Następnie Zamawiający porówna i dokona oceny ofert na podstawie kryteriów określonych w Rozdziale VI,  a następnie sporządzi ranking ofert wg kolejności ich oceny.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 ostatnim etapie, Zamawiający zbada, czy Wykonawca, którego oferta została oceniona najwyżej, spełnia warunki udziału i nie podlega wykluczeniu z postępowania.</w:t>
      </w:r>
    </w:p>
    <w:p w:rsidR="00104E91" w:rsidRPr="00104E91" w:rsidRDefault="00104E91" w:rsidP="00EE3ED5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dopuszcza przeprowadzenie procedury wyjaśnienia lub uzupełnienia dokumentów odnoszących się do warunków udziału w postępowaniu. Jeżeli Wykonawca nie złożył wymaganych oświadczeń i dokumentów, wskazanych w Rozdziale IV pkt 2 lu</w:t>
      </w:r>
      <w:r>
        <w:rPr>
          <w:rFonts w:ascii="Arial" w:hAnsi="Arial" w:cs="Arial"/>
          <w:sz w:val="22"/>
          <w:szCs w:val="22"/>
        </w:rPr>
        <w:t xml:space="preserve">b innych dokumentów niezbędnych </w:t>
      </w:r>
      <w:r w:rsidRPr="00104E91">
        <w:rPr>
          <w:rFonts w:ascii="Arial" w:hAnsi="Arial" w:cs="Arial"/>
          <w:sz w:val="22"/>
          <w:szCs w:val="22"/>
        </w:rPr>
        <w:t>do przeprowadzenia</w:t>
      </w:r>
      <w:r>
        <w:rPr>
          <w:rFonts w:ascii="Arial" w:hAnsi="Arial" w:cs="Arial"/>
          <w:sz w:val="22"/>
          <w:szCs w:val="22"/>
        </w:rPr>
        <w:t xml:space="preserve"> postępowania, oświadczenia lub dokumenty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są niekompletne, zawierają błędy lub budzą wskazane przez Zamawiającego wątpliwości, Zamawiający może wezwać do ich złożenia, uzupełnienia lub poprawienia lub do udzielenia wyjaśnień we wskazanym przez siebie terminie.</w:t>
      </w:r>
    </w:p>
    <w:p w:rsidR="00104E91" w:rsidRPr="00104E91" w:rsidRDefault="00104E91" w:rsidP="00EE3ED5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zastrzega sobie prawo do żądania wyjaśnień zaoferowanej ceny oferty jeżeli wyda się ona rażąco niska w stosunku do przedmiotu zamówienia. Zamawiający może odrzucić ofertę Wykonawcy, który nie udzielił wyjaśnień lub jeżeli dokonana ocena wyjaśnień potwierdza, że oferta zawiera rażąco niską cenę w stosunku do przedmiotu zamówienia.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KRYTERIA OCENY OFERT I SPOSÓB OCENY OFERT</w:t>
      </w:r>
    </w:p>
    <w:p w:rsidR="00104E91" w:rsidRPr="00104E91" w:rsidRDefault="00104E91" w:rsidP="00EE3ED5">
      <w:pPr>
        <w:pStyle w:val="Numeracja"/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Kryteria oceny ofert</w:t>
      </w:r>
    </w:p>
    <w:p w:rsidR="00104E91" w:rsidRPr="00104E91" w:rsidRDefault="00104E91" w:rsidP="00EE3ED5">
      <w:pPr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Zamawiający dokona oceny ofert spełniających warunki określone w IWZ na podstawie poniżej przedstawionych kryteriów oceny ofert: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  <w:b/>
          <w:color w:val="000000"/>
        </w:rPr>
      </w:pPr>
      <w:r w:rsidRPr="00104E91">
        <w:rPr>
          <w:rFonts w:ascii="Arial" w:hAnsi="Arial" w:cs="Arial"/>
          <w:b/>
          <w:color w:val="000000"/>
        </w:rPr>
        <w:t xml:space="preserve">Kryterium Nr 1: cena oferty – waga </w:t>
      </w:r>
      <w:r w:rsidR="00F52DD3">
        <w:rPr>
          <w:rFonts w:ascii="Arial" w:hAnsi="Arial" w:cs="Arial"/>
          <w:b/>
          <w:color w:val="000000"/>
        </w:rPr>
        <w:t>40</w:t>
      </w:r>
      <w:r w:rsidRPr="00104E91">
        <w:rPr>
          <w:rFonts w:ascii="Arial" w:hAnsi="Arial" w:cs="Arial"/>
          <w:b/>
          <w:color w:val="000000"/>
        </w:rPr>
        <w:t>%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  <w:b/>
          <w:color w:val="000000"/>
        </w:rPr>
      </w:pPr>
      <w:r w:rsidRPr="00104E91">
        <w:rPr>
          <w:rFonts w:ascii="Arial" w:hAnsi="Arial" w:cs="Arial"/>
          <w:b/>
          <w:color w:val="000000"/>
        </w:rPr>
        <w:t xml:space="preserve">Kryterium Nr 2: spełnienie wymogów punktu 2.8 Opisu Przedmiotu Zamówienia  –                      </w:t>
      </w:r>
    </w:p>
    <w:p w:rsidR="00104E91" w:rsidRPr="00104E91" w:rsidRDefault="00104E91" w:rsidP="00EE3ED5">
      <w:pPr>
        <w:pStyle w:val="Punktacja"/>
        <w:numPr>
          <w:ilvl w:val="0"/>
          <w:numId w:val="0"/>
        </w:numPr>
        <w:spacing w:after="0" w:line="360" w:lineRule="auto"/>
        <w:ind w:left="1004"/>
        <w:rPr>
          <w:rFonts w:ascii="Arial" w:hAnsi="Arial" w:cs="Arial"/>
          <w:b/>
          <w:color w:val="000000"/>
        </w:rPr>
      </w:pPr>
      <w:r w:rsidRPr="00104E91">
        <w:rPr>
          <w:rFonts w:ascii="Arial" w:hAnsi="Arial" w:cs="Arial"/>
          <w:b/>
          <w:color w:val="000000"/>
        </w:rPr>
        <w:t xml:space="preserve">                        waga </w:t>
      </w:r>
      <w:r w:rsidR="00F52DD3">
        <w:rPr>
          <w:rFonts w:ascii="Arial" w:hAnsi="Arial" w:cs="Arial"/>
          <w:b/>
          <w:color w:val="000000"/>
        </w:rPr>
        <w:t>6</w:t>
      </w:r>
      <w:r w:rsidR="00AB5476">
        <w:rPr>
          <w:rFonts w:ascii="Arial" w:hAnsi="Arial" w:cs="Arial"/>
          <w:b/>
          <w:color w:val="000000"/>
        </w:rPr>
        <w:t>0</w:t>
      </w:r>
      <w:r w:rsidRPr="00104E91">
        <w:rPr>
          <w:rFonts w:ascii="Arial" w:hAnsi="Arial" w:cs="Arial"/>
          <w:b/>
          <w:color w:val="000000"/>
        </w:rPr>
        <w:t xml:space="preserve"> % (za każdy spełniony podpunkt – 5 punktów) </w:t>
      </w:r>
    </w:p>
    <w:p w:rsidR="00104E91" w:rsidRPr="00104E91" w:rsidRDefault="00104E91" w:rsidP="00EE3ED5">
      <w:pPr>
        <w:pStyle w:val="Numeracja"/>
        <w:numPr>
          <w:ilvl w:val="1"/>
          <w:numId w:val="5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w kryterium Nr 1 „cena”, będzie oceniał oferty zamówienia przyznając punkty wg wzoru:</w:t>
      </w:r>
    </w:p>
    <w:p w:rsidR="00104E91" w:rsidRPr="00104E91" w:rsidRDefault="00104E91" w:rsidP="00EE3ED5">
      <w:pPr>
        <w:autoSpaceDE w:val="0"/>
        <w:spacing w:after="0" w:line="360" w:lineRule="auto"/>
        <w:ind w:left="720"/>
        <w:rPr>
          <w:rFonts w:ascii="Arial" w:hAnsi="Arial" w:cs="Arial"/>
        </w:rPr>
      </w:pPr>
      <w:r w:rsidRPr="00104E91">
        <w:rPr>
          <w:rFonts w:ascii="Arial" w:hAnsi="Arial" w:cs="Arial"/>
        </w:rPr>
        <w:t xml:space="preserve">                 </w:t>
      </w:r>
      <w:r w:rsidRPr="00104E91">
        <w:rPr>
          <w:rFonts w:ascii="Arial" w:hAnsi="Arial" w:cs="Arial"/>
        </w:rPr>
        <w:tab/>
        <w:t>Najniższa oferowana cena brutto</w:t>
      </w:r>
    </w:p>
    <w:p w:rsidR="00104E91" w:rsidRPr="00104E91" w:rsidRDefault="00104E91" w:rsidP="00EE3ED5">
      <w:pPr>
        <w:autoSpaceDE w:val="0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 xml:space="preserve">                    C=       ----------------------------------------------------   x </w:t>
      </w:r>
      <w:r w:rsidR="00F52DD3">
        <w:rPr>
          <w:rFonts w:ascii="Arial" w:hAnsi="Arial" w:cs="Arial"/>
        </w:rPr>
        <w:t>40</w:t>
      </w:r>
      <w:r w:rsidRPr="00104E91">
        <w:rPr>
          <w:rFonts w:ascii="Arial" w:hAnsi="Arial" w:cs="Arial"/>
        </w:rPr>
        <w:t xml:space="preserve">  = liczba pkt</w:t>
      </w:r>
    </w:p>
    <w:p w:rsidR="00104E91" w:rsidRPr="00104E91" w:rsidRDefault="00104E91" w:rsidP="00EE3ED5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Arial" w:hAnsi="Arial" w:cs="Arial"/>
        </w:rPr>
      </w:pPr>
      <w:r w:rsidRPr="00104E91">
        <w:rPr>
          <w:rFonts w:ascii="Arial" w:hAnsi="Arial" w:cs="Arial"/>
        </w:rPr>
        <w:t xml:space="preserve">                 </w:t>
      </w:r>
      <w:r w:rsidRPr="00104E91">
        <w:rPr>
          <w:rFonts w:ascii="Arial" w:hAnsi="Arial" w:cs="Arial"/>
        </w:rPr>
        <w:tab/>
        <w:t>Cena brutto badanej oferty</w:t>
      </w:r>
    </w:p>
    <w:p w:rsidR="00104E91" w:rsidRPr="00104E91" w:rsidRDefault="00104E91" w:rsidP="00EE3ED5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Arial" w:hAnsi="Arial" w:cs="Arial"/>
        </w:rPr>
      </w:pPr>
    </w:p>
    <w:p w:rsidR="00104E91" w:rsidRPr="00EE3ED5" w:rsidRDefault="00104E91" w:rsidP="00EE3ED5">
      <w:pPr>
        <w:spacing w:after="0" w:line="360" w:lineRule="auto"/>
        <w:rPr>
          <w:rFonts w:ascii="Arial" w:hAnsi="Arial" w:cs="Arial"/>
          <w:b/>
        </w:rPr>
      </w:pPr>
      <w:r w:rsidRPr="00104E91">
        <w:rPr>
          <w:rFonts w:ascii="Arial" w:hAnsi="Arial" w:cs="Arial"/>
          <w:b/>
        </w:rPr>
        <w:lastRenderedPageBreak/>
        <w:t xml:space="preserve">Maksymalna liczba punktów do uzyskania w ocenie ofert w kryterium „cena” wynosi </w:t>
      </w:r>
      <w:r w:rsidR="00F52DD3">
        <w:rPr>
          <w:rFonts w:ascii="Arial" w:hAnsi="Arial" w:cs="Arial"/>
          <w:b/>
        </w:rPr>
        <w:t>40</w:t>
      </w:r>
    </w:p>
    <w:p w:rsidR="00104E91" w:rsidRPr="00104E91" w:rsidRDefault="00104E91" w:rsidP="00EE3ED5">
      <w:pPr>
        <w:pStyle w:val="Numeracja"/>
        <w:numPr>
          <w:ilvl w:val="1"/>
          <w:numId w:val="5"/>
        </w:numPr>
        <w:tabs>
          <w:tab w:val="clear" w:pos="709"/>
          <w:tab w:val="num" w:pos="567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w kryterium Nr 2 przyzna ofer</w:t>
      </w:r>
      <w:r>
        <w:rPr>
          <w:rFonts w:ascii="Arial" w:hAnsi="Arial" w:cs="Arial"/>
          <w:sz w:val="22"/>
          <w:szCs w:val="22"/>
        </w:rPr>
        <w:t xml:space="preserve">cie do </w:t>
      </w:r>
      <w:r w:rsidR="00F52DD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punktów w ten sposób,</w:t>
      </w:r>
      <w:r>
        <w:rPr>
          <w:rFonts w:ascii="Arial" w:hAnsi="Arial" w:cs="Arial"/>
          <w:sz w:val="22"/>
          <w:szCs w:val="22"/>
        </w:rPr>
        <w:br/>
        <w:t xml:space="preserve">że za spełnienie każdego </w:t>
      </w:r>
      <w:r w:rsidRPr="00104E91">
        <w:rPr>
          <w:rFonts w:ascii="Arial" w:hAnsi="Arial" w:cs="Arial"/>
          <w:sz w:val="22"/>
          <w:szCs w:val="22"/>
        </w:rPr>
        <w:t>z podpunktów 2.8 Opisu przedmiotu zamówienia Zamawiający przyzna Wykonawcy po 5 pkt.</w:t>
      </w:r>
    </w:p>
    <w:p w:rsidR="00104E91" w:rsidRPr="00104E91" w:rsidRDefault="00104E91" w:rsidP="00EE3ED5">
      <w:pPr>
        <w:pStyle w:val="Numeracja"/>
        <w:numPr>
          <w:ilvl w:val="0"/>
          <w:numId w:val="0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 xml:space="preserve">Maksymalna liczba punktów do uzyskania w ocenie ofert w kryterium Nr 2 wynosi </w:t>
      </w:r>
      <w:r w:rsidR="00F52DD3">
        <w:rPr>
          <w:rFonts w:ascii="Arial" w:hAnsi="Arial" w:cs="Arial"/>
          <w:b/>
          <w:sz w:val="22"/>
          <w:szCs w:val="22"/>
        </w:rPr>
        <w:t>60</w:t>
      </w:r>
      <w:r w:rsidRPr="00104E91">
        <w:rPr>
          <w:rFonts w:ascii="Arial" w:hAnsi="Arial" w:cs="Arial"/>
          <w:b/>
          <w:sz w:val="22"/>
          <w:szCs w:val="22"/>
        </w:rPr>
        <w:t>.</w:t>
      </w:r>
    </w:p>
    <w:p w:rsidR="00104E91" w:rsidRPr="00104E91" w:rsidRDefault="00104E91" w:rsidP="00EE3ED5">
      <w:pPr>
        <w:pStyle w:val="Numeracja"/>
        <w:numPr>
          <w:ilvl w:val="0"/>
          <w:numId w:val="0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 xml:space="preserve">Na potwierdzenie spełnienia określonego Kryterium Wykonawca określi spełnienie poszczególnych podpunktów w Załączniku nr 8 do IWZ. </w:t>
      </w:r>
    </w:p>
    <w:p w:rsidR="00104E91" w:rsidRPr="00104E91" w:rsidRDefault="00104E91" w:rsidP="00EE3ED5">
      <w:pPr>
        <w:pStyle w:val="Numeracja"/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uzna za najkorzystniejszą ofertę tą, która uzyska naj</w:t>
      </w:r>
      <w:r>
        <w:rPr>
          <w:rFonts w:ascii="Arial" w:hAnsi="Arial" w:cs="Arial"/>
          <w:sz w:val="22"/>
          <w:szCs w:val="22"/>
        </w:rPr>
        <w:t xml:space="preserve">wyższą sumę punktów z kryterium </w:t>
      </w:r>
      <w:r w:rsidRPr="00104E91">
        <w:rPr>
          <w:rFonts w:ascii="Arial" w:hAnsi="Arial" w:cs="Arial"/>
          <w:sz w:val="22"/>
          <w:szCs w:val="22"/>
        </w:rPr>
        <w:t>Nr 1, kryterium Nr 2.</w:t>
      </w:r>
      <w:bookmarkStart w:id="0" w:name="_GoBack"/>
      <w:bookmarkEnd w:id="0"/>
    </w:p>
    <w:p w:rsidR="00104E91" w:rsidRPr="00BC627C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BC627C">
        <w:rPr>
          <w:rFonts w:ascii="Arial" w:hAnsi="Arial" w:cs="Arial"/>
          <w:sz w:val="22"/>
          <w:szCs w:val="22"/>
        </w:rPr>
        <w:t>TERMIN SKŁADANIA I OTWARCIA OFERT</w:t>
      </w:r>
    </w:p>
    <w:p w:rsidR="00104E91" w:rsidRPr="00104E91" w:rsidRDefault="00104E91" w:rsidP="00EE3ED5">
      <w:pPr>
        <w:pStyle w:val="Numeracja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BC627C">
        <w:rPr>
          <w:rFonts w:ascii="Arial" w:hAnsi="Arial" w:cs="Arial"/>
          <w:sz w:val="22"/>
          <w:szCs w:val="22"/>
        </w:rPr>
        <w:t xml:space="preserve">Ofertę wraz z wymaganymi dokumentami należy </w:t>
      </w:r>
      <w:r w:rsidR="00BC627C" w:rsidRPr="00BC627C">
        <w:rPr>
          <w:rFonts w:ascii="Arial" w:hAnsi="Arial" w:cs="Arial"/>
          <w:b/>
          <w:sz w:val="22"/>
          <w:szCs w:val="22"/>
        </w:rPr>
        <w:t>złożyć w terminie 21.05</w:t>
      </w:r>
      <w:r w:rsidR="00F06920">
        <w:rPr>
          <w:rFonts w:ascii="Arial" w:hAnsi="Arial" w:cs="Arial"/>
          <w:b/>
          <w:sz w:val="22"/>
          <w:szCs w:val="22"/>
        </w:rPr>
        <w:t xml:space="preserve">.2019r., </w:t>
      </w:r>
      <w:r w:rsidR="00F06920">
        <w:rPr>
          <w:rFonts w:ascii="Arial" w:hAnsi="Arial" w:cs="Arial"/>
          <w:b/>
          <w:sz w:val="22"/>
          <w:szCs w:val="22"/>
        </w:rPr>
        <w:br/>
        <w:t>do godz. 10</w:t>
      </w:r>
      <w:r w:rsidRPr="00BC627C">
        <w:rPr>
          <w:rFonts w:ascii="Arial" w:hAnsi="Arial" w:cs="Arial"/>
          <w:b/>
          <w:sz w:val="22"/>
          <w:szCs w:val="22"/>
        </w:rPr>
        <w:t>.00</w:t>
      </w:r>
      <w:r w:rsidRPr="00104E91">
        <w:rPr>
          <w:rFonts w:ascii="Arial" w:hAnsi="Arial" w:cs="Arial"/>
          <w:sz w:val="22"/>
          <w:szCs w:val="22"/>
        </w:rPr>
        <w:t xml:space="preserve"> w siedzibie Zamawiającego położonej w Warszawie przy ul. Nowogrodzkiej 62 A, w kancelarii znajdującej się na III p.</w:t>
      </w:r>
    </w:p>
    <w:p w:rsidR="00104E91" w:rsidRPr="00104E91" w:rsidRDefault="00104E91" w:rsidP="00EE3ED5">
      <w:pPr>
        <w:pStyle w:val="Numeracja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Wykonawca winien zamieścić ofertę w zamkniętej kopercie/opakowaniu. Na kopercie/opakowaniu należy umieścić: nazwę, adres, telefon wykonawcy, nazwę i adres Zamawiającego oraz oznaczenie postępowania: </w:t>
      </w:r>
      <w:r w:rsidRPr="00104E91">
        <w:rPr>
          <w:rFonts w:ascii="Arial" w:hAnsi="Arial" w:cs="Arial"/>
          <w:b/>
          <w:sz w:val="22"/>
          <w:szCs w:val="22"/>
          <w:u w:val="single"/>
        </w:rPr>
        <w:t>„Oferta na przygotowanie i organizację jednodniowych szkoleń profilaktycznych dla kierowców w wiek</w:t>
      </w:r>
      <w:r w:rsidR="00BC627C">
        <w:rPr>
          <w:rFonts w:ascii="Arial" w:hAnsi="Arial" w:cs="Arial"/>
          <w:b/>
          <w:sz w:val="22"/>
          <w:szCs w:val="22"/>
          <w:u w:val="single"/>
        </w:rPr>
        <w:t>u 55+ z elementami praktycznymi</w:t>
      </w:r>
      <w:r w:rsidRPr="00104E91">
        <w:rPr>
          <w:rFonts w:ascii="Arial" w:hAnsi="Arial" w:cs="Arial"/>
          <w:sz w:val="22"/>
          <w:szCs w:val="22"/>
        </w:rPr>
        <w:t>”.</w:t>
      </w:r>
    </w:p>
    <w:p w:rsidR="00104E91" w:rsidRPr="00104E91" w:rsidRDefault="00BC627C" w:rsidP="00EE3ED5">
      <w:pPr>
        <w:pStyle w:val="Numeracja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BC627C">
        <w:rPr>
          <w:rFonts w:ascii="Arial" w:hAnsi="Arial" w:cs="Arial"/>
          <w:b/>
          <w:sz w:val="22"/>
          <w:szCs w:val="22"/>
        </w:rPr>
        <w:t>Otwarcie ofert nastąpi w dniu 21.05</w:t>
      </w:r>
      <w:r w:rsidR="00104E91" w:rsidRPr="00BC627C">
        <w:rPr>
          <w:rFonts w:ascii="Arial" w:hAnsi="Arial" w:cs="Arial"/>
          <w:b/>
          <w:sz w:val="22"/>
          <w:szCs w:val="22"/>
        </w:rPr>
        <w:t>.2019r., o godz. 10.15</w:t>
      </w:r>
      <w:r w:rsidR="00104E91" w:rsidRPr="00104E91">
        <w:rPr>
          <w:rFonts w:ascii="Arial" w:hAnsi="Arial" w:cs="Arial"/>
          <w:sz w:val="22"/>
          <w:szCs w:val="22"/>
        </w:rPr>
        <w:t xml:space="preserve"> w siedzibie Zamawiającego, położonej w Warszawie, ul. Nowogrodzka 62A, w sali konferencyjnej znajdującej się na VI piętrze.</w:t>
      </w:r>
    </w:p>
    <w:p w:rsidR="00104E91" w:rsidRPr="00104E91" w:rsidRDefault="00104E91" w:rsidP="00EE3ED5">
      <w:pPr>
        <w:pStyle w:val="Numeracja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Oferty złożone lub przesłane drogą elektroniczną po upływie terminu składania ofert nie będą rozpatrywane.</w:t>
      </w:r>
    </w:p>
    <w:p w:rsidR="00104E91" w:rsidRPr="00104E91" w:rsidRDefault="00104E91" w:rsidP="00EE3ED5">
      <w:pPr>
        <w:pStyle w:val="Numeracja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Przed upływem terminu składania ofert Wykonawca może wprow</w:t>
      </w:r>
      <w:r>
        <w:rPr>
          <w:rFonts w:ascii="Arial" w:hAnsi="Arial" w:cs="Arial"/>
          <w:sz w:val="22"/>
          <w:szCs w:val="22"/>
        </w:rPr>
        <w:t xml:space="preserve">adzić zmiany do złożonej oferty </w:t>
      </w:r>
      <w:r w:rsidRPr="00104E91">
        <w:rPr>
          <w:rFonts w:ascii="Arial" w:hAnsi="Arial" w:cs="Arial"/>
          <w:sz w:val="22"/>
          <w:szCs w:val="22"/>
        </w:rPr>
        <w:t>lub wycofać ofertę. Oświadczenie o zmianie albo wycofaniu oferty winno być doręczone Zamawiającemu przed upływem terminu składania ofert. Wykonawca nie może wycofać oferty i wprowadzić jakichkolwiek zmian w treści oferty po upływie terminu składania ofert.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ZASADY DOTYCZĄCE WYKONAWCÓW WYSTĘPUJĄCYCH WSPÓLNIE</w:t>
      </w:r>
    </w:p>
    <w:p w:rsidR="00104E91" w:rsidRPr="00104E91" w:rsidRDefault="00104E91" w:rsidP="00EE3ED5">
      <w:pPr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W przypadku wnoszenia oferty przez Wykonawców występujących wspólnie (konsorcja/ spółki cywilne lub inne) obowiązują następujące zasady:</w:t>
      </w:r>
    </w:p>
    <w:p w:rsidR="00104E91" w:rsidRPr="00104E91" w:rsidRDefault="00104E91" w:rsidP="00EE3ED5">
      <w:pPr>
        <w:pStyle w:val="Numeracja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Wykonawcy zobowiązani są do ustanowienia </w:t>
      </w:r>
      <w:r>
        <w:rPr>
          <w:rFonts w:ascii="Arial" w:hAnsi="Arial" w:cs="Arial"/>
          <w:sz w:val="22"/>
          <w:szCs w:val="22"/>
        </w:rPr>
        <w:t>pełnomocnika do reprezentowania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ich w postępowaniu o udzielenie zamówienia albo reprezentowania w postępowaniu i zawarcia umowy w sprawie zamówienia.</w:t>
      </w:r>
    </w:p>
    <w:p w:rsidR="00104E91" w:rsidRPr="00104E91" w:rsidRDefault="00104E91" w:rsidP="00EE3ED5">
      <w:pPr>
        <w:pStyle w:val="Numeracja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Do oferty należy dołączyć pełnomocnictwo (w oryginale lub kopii potwierdzonej notarialnie), o którym mowa w pkt 1 oraz dokumenty, wymienione w Rozdziale V pkt 2.</w:t>
      </w:r>
    </w:p>
    <w:p w:rsidR="00104E91" w:rsidRPr="00104E91" w:rsidRDefault="00104E91" w:rsidP="00EE3ED5">
      <w:pPr>
        <w:pStyle w:val="Numeracja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lastRenderedPageBreak/>
        <w:t>Każdy z Wykonawców występujących wspólnie skła</w:t>
      </w:r>
      <w:r>
        <w:rPr>
          <w:rFonts w:ascii="Arial" w:hAnsi="Arial" w:cs="Arial"/>
          <w:sz w:val="22"/>
          <w:szCs w:val="22"/>
        </w:rPr>
        <w:t>da oświadczenie o braku podstaw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do wykluczenia z postępowania, o którym mowa w Rozdziale V pkt 2. 1 i dokumenty określone Rozdziale IV w pkt 2.</w:t>
      </w:r>
    </w:p>
    <w:p w:rsidR="00104E91" w:rsidRPr="00104E91" w:rsidRDefault="00104E91" w:rsidP="00EE3ED5">
      <w:pPr>
        <w:pStyle w:val="Numeracja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Wykonawcy występujący wspólnie składają łącznie oświadczenie o spełnianiu warunków udziału w postępowaniu. Warunki określone w Rozdziale IV pkt. 1 powinny być spełnione łącznie przez wszystkich Wykonawców występujących wspólnie.</w:t>
      </w:r>
    </w:p>
    <w:p w:rsidR="00104E91" w:rsidRPr="00104E91" w:rsidRDefault="00104E91" w:rsidP="00EE3ED5">
      <w:pPr>
        <w:pStyle w:val="Numeracja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Oferta musi być podpisana zgodnie z zasadami określonymi w Rozdziale XI przez każdego z Wykonawców występujących wspólnie lub ustanowionego pełnomocnika.</w:t>
      </w:r>
    </w:p>
    <w:p w:rsidR="00104E91" w:rsidRPr="00104E91" w:rsidRDefault="00104E91" w:rsidP="00EE3ED5">
      <w:pPr>
        <w:pStyle w:val="Numeracja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Jeżeli oferta Wykonawców występujących wspólnie zostanie wybrana, Zamawiający może żądać przed zawarciem umowy w sprawie zamówienia publicznego umowy regulującej współpracę tych Wykonawców.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WARUNKI ZMIANY UMOWY ZAWARTEJ W WYNIKU PRZEPROWADZONEGO POSTĘPOWANIA</w:t>
      </w:r>
    </w:p>
    <w:p w:rsidR="00104E91" w:rsidRPr="00104E91" w:rsidRDefault="00104E91" w:rsidP="00EE3ED5">
      <w:pPr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Warunki zmiany umowy określono we Wzorze umowy, który stanowi załącznik nr 2 do IWZ.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INFORMACJE OGÓLNE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Postępowanie jest prowadzone w języku polskim. Jeżeli dokumenty są sporządzone w języku obcym to Wykonawca powinien złożyć je wraz z tłumaczeniem na język polski.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Postępowanie jest prowadzone na podstawie art. 138o ustawy z dnia 29 stycznia 2004 r. Prawo zamówień publicznych (Dz.U. z 2018 r. poz. 1986 i 2215 oraz z 2019 r. poz. 53) – zwanej w treści „ustawą” oraz zasad opisanych w ogłoszeniu o zamówieniu – zwanych w treści „IWZ”.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Do czynności podejmowanych przez Zamawiającego i Wykonawców w </w:t>
      </w:r>
      <w:r>
        <w:rPr>
          <w:rFonts w:ascii="Arial" w:hAnsi="Arial" w:cs="Arial"/>
          <w:sz w:val="22"/>
          <w:szCs w:val="22"/>
        </w:rPr>
        <w:t xml:space="preserve">niniejszym postępowaniu stosuje </w:t>
      </w:r>
      <w:r w:rsidRPr="00104E91">
        <w:rPr>
          <w:rFonts w:ascii="Arial" w:hAnsi="Arial" w:cs="Arial"/>
          <w:sz w:val="22"/>
          <w:szCs w:val="22"/>
        </w:rPr>
        <w:t xml:space="preserve">się przepisy ustawy </w:t>
      </w:r>
      <w:r>
        <w:rPr>
          <w:rFonts w:ascii="Arial" w:hAnsi="Arial" w:cs="Arial"/>
          <w:sz w:val="22"/>
          <w:szCs w:val="22"/>
        </w:rPr>
        <w:t xml:space="preserve">Prawo zamówień publicznych, a w </w:t>
      </w:r>
      <w:r w:rsidRPr="00104E91">
        <w:rPr>
          <w:rFonts w:ascii="Arial" w:hAnsi="Arial" w:cs="Arial"/>
          <w:sz w:val="22"/>
          <w:szCs w:val="22"/>
        </w:rPr>
        <w:t>sprawach w niej nieregulowanych – ustawy z dnia 23 kwietnia 1964 r. – Kodeks cywilny (Dz.U. z 2018 r.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poz. 1025, 1</w:t>
      </w:r>
      <w:r>
        <w:rPr>
          <w:rFonts w:ascii="Arial" w:hAnsi="Arial" w:cs="Arial"/>
          <w:sz w:val="22"/>
          <w:szCs w:val="22"/>
        </w:rPr>
        <w:t xml:space="preserve">104, 1629, 2073, 2244 oraz </w:t>
      </w:r>
      <w:r w:rsidRPr="00104E91">
        <w:rPr>
          <w:rFonts w:ascii="Arial" w:hAnsi="Arial" w:cs="Arial"/>
          <w:sz w:val="22"/>
          <w:szCs w:val="22"/>
        </w:rPr>
        <w:t>z 2019 r. poz. 80).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Każdy Wykonawca może złożyć jedną ofertę.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Wykonawca pozostaje związany ofertą przez okres 30 dni. Bieg term</w:t>
      </w:r>
      <w:r w:rsidR="00EE3ED5">
        <w:rPr>
          <w:rFonts w:ascii="Arial" w:hAnsi="Arial" w:cs="Arial"/>
          <w:sz w:val="22"/>
          <w:szCs w:val="22"/>
        </w:rPr>
        <w:t xml:space="preserve">inu związania ofertą rozpoczyna </w:t>
      </w:r>
      <w:r w:rsidRPr="00104E91">
        <w:rPr>
          <w:rFonts w:ascii="Arial" w:hAnsi="Arial" w:cs="Arial"/>
          <w:sz w:val="22"/>
          <w:szCs w:val="22"/>
        </w:rPr>
        <w:t>się wraz z upływem terminu składania ofert.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nie przewiduje zwrotu kosztów udziałów w postępowaniu.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Osobą uprawnioną do porozumiewania się z Wykonawcami jest </w:t>
      </w:r>
      <w:r w:rsidRPr="00104E91">
        <w:rPr>
          <w:rFonts w:ascii="Arial" w:hAnsi="Arial" w:cs="Arial"/>
          <w:color w:val="000000"/>
          <w:sz w:val="22"/>
          <w:szCs w:val="22"/>
        </w:rPr>
        <w:t>Tomasz Osadnik, tel. 22 622 42 32 w. 72</w:t>
      </w:r>
      <w:r w:rsidR="00EE3ED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04E91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10" w:history="1">
        <w:r w:rsidRPr="00647ED9">
          <w:rPr>
            <w:rStyle w:val="Hipercze"/>
            <w:rFonts w:ascii="Arial" w:hAnsi="Arial" w:cs="Arial"/>
            <w:color w:val="auto"/>
            <w:sz w:val="22"/>
            <w:szCs w:val="22"/>
          </w:rPr>
          <w:t>tomasz.osadnik@mcps.com.pl</w:t>
        </w:r>
      </w:hyperlink>
      <w:r w:rsidR="00EE3ED5">
        <w:rPr>
          <w:rFonts w:ascii="Arial" w:hAnsi="Arial" w:cs="Arial"/>
          <w:sz w:val="22"/>
          <w:szCs w:val="22"/>
        </w:rPr>
        <w:t>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WYMOGI FORMALNE, FORMA OFERTY ORAZ SPOSÓB OBLICZENIA CENY OFERTY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Treść oferty musi odpowiadać treści IWZ (wzór formularza oferty stanowi załącznik nr 5 do IWZ). Oferta powinna również zawierać wymagane przez Zamawiającego dokumenty</w:t>
      </w:r>
      <w:r w:rsidR="00EE3ED5">
        <w:rPr>
          <w:rFonts w:ascii="Arial" w:hAnsi="Arial" w:cs="Arial"/>
          <w:sz w:val="22"/>
          <w:szCs w:val="22"/>
        </w:rPr>
        <w:t xml:space="preserve"> potwierdzające warunki udziału </w:t>
      </w:r>
      <w:r w:rsidRPr="00104E91">
        <w:rPr>
          <w:rFonts w:ascii="Arial" w:hAnsi="Arial" w:cs="Arial"/>
          <w:sz w:val="22"/>
          <w:szCs w:val="22"/>
        </w:rPr>
        <w:t>i brak podstaw do wykluczenia.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lastRenderedPageBreak/>
        <w:t xml:space="preserve">Oferta i załączone do niej oświadczenia i dokumenty, wymagane przez Zamawiającego, muszą być podpisane przez Wykonawcę. Za podpisanie uznaje </w:t>
      </w:r>
      <w:r w:rsidR="00EE3ED5">
        <w:rPr>
          <w:rFonts w:ascii="Arial" w:hAnsi="Arial" w:cs="Arial"/>
          <w:sz w:val="22"/>
          <w:szCs w:val="22"/>
        </w:rPr>
        <w:t>się własnoręczny podpis złożony</w:t>
      </w:r>
      <w:r w:rsidR="00EE3ED5"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(w sposób umożliwiający identyfikację osoby) przez osoby upoważnione do reprezentowania Wykonawcy. Za osoby uprawnione do reprezentowania Wykonawcy uznaje się osoby upoważnione do reprezentowania Wykonawcy, wskazane we</w:t>
      </w:r>
      <w:r w:rsidR="00EE3ED5">
        <w:rPr>
          <w:rFonts w:ascii="Arial" w:hAnsi="Arial" w:cs="Arial"/>
          <w:sz w:val="22"/>
          <w:szCs w:val="22"/>
        </w:rPr>
        <w:t xml:space="preserve"> właściwym rejestrze bądź</w:t>
      </w:r>
      <w:r w:rsidR="00EE3ED5"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 xml:space="preserve">w stosownym pełnomocnictwie, które należy załączyć do oferty. 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Oferta musi zostać sporządzona w języku polskim czytelnie na maszynie do pisania, komputerze, lub inną techniką.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Wszelkie poprawki lub zmiany w ofercie, muszą być dokonane w sposób czytelny, parafowane własnoręcznie przez osoby podpisujące ofertę.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Cenę należy podać w złotych polskich (PLN). Rozliczenie dokonane będą w złotych polskich (PLN).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Wykonawca w kol. 4 wpisuje cenę brutto za konkretną usługę z danego wiersza a wartość wyliczoną jako iloczyn ceny (kol. 4) i liczby usług (kol. 3) z poszczególnego wiersza wpisuje w kol. 5.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 przypadku, gdy w wierszach wartość w kolumnie 5 nie zgadza się z wynikiem mnożenia wartości kolumn 3 i 4, Zamawiający przyjmie, że prawidłowo podano cenę jednostkową w kolumnie 4.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Cena określona przez Wykonawcę zostanie ustalona na okres ważności umowy i nie będzie podlegała zmianom (waloryzacji).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Warunki płatności zostały szczegółowo opisane we wzorze umowy, która stanowi załącznik nr 2 do IWZ.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tabs>
          <w:tab w:val="clear" w:pos="284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Przyjęty przez Wykonawcę sposób kalkulacji ceny oferty nie może naruszać zasad uczciwej konkurencji.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tabs>
          <w:tab w:val="clear" w:pos="284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zastrzega sobie prawo do żądania wyjaśnień zaoferowanej ceny oferty jeżeli wyda się ona rażąco niska w stosunku do przedmiotu zamówienia.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tabs>
          <w:tab w:val="clear" w:pos="284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może odrzucić ofertę Wykonawcy, który nie udzielił wyjaśnień lub jeżeli dokonana ocena wyjaśnień potwierdza, że oferta zawie</w:t>
      </w:r>
      <w:r w:rsidR="00EE3ED5">
        <w:rPr>
          <w:rFonts w:ascii="Arial" w:hAnsi="Arial" w:cs="Arial"/>
          <w:sz w:val="22"/>
          <w:szCs w:val="22"/>
        </w:rPr>
        <w:t>ra rażąco niską cenę w stosunku</w:t>
      </w:r>
      <w:r w:rsidR="00EE3ED5"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do przedmiotu zamówienia.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WADIUM I ZABEZPIECZENIE NALEŻYTEGO WYKONANIA UMOWY</w:t>
      </w:r>
    </w:p>
    <w:p w:rsidR="00104E91" w:rsidRPr="00104E91" w:rsidRDefault="00104E91" w:rsidP="00EE3ED5">
      <w:pPr>
        <w:pStyle w:val="Numeracja"/>
        <w:numPr>
          <w:ilvl w:val="0"/>
          <w:numId w:val="10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Nie wymaga wadium.</w:t>
      </w:r>
    </w:p>
    <w:p w:rsidR="00104E91" w:rsidRPr="00104E91" w:rsidRDefault="00104E91" w:rsidP="00EE3ED5">
      <w:pPr>
        <w:pStyle w:val="Numeracja"/>
        <w:numPr>
          <w:ilvl w:val="0"/>
          <w:numId w:val="10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nie wymaga zabezpieczenia należytego wykonania umowy.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WYBÓR NAJKORZYSTNIEJSZEJ OFERTY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zawrze umowę z Wykonawcą, którego oferta odpowiadać będzie wszystkim wymaganiom określonym w IWZ.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lastRenderedPageBreak/>
        <w:t>Jeżeli nie będzie można dokonać wyboru oferty najkorzystniejszej ze względu na to, że dwie lub więcej ofert przedstawia ten sam bilans ceny i innych kryteriów oceny ofert, Zamawiający spośród tych ofert wybiera ofertę z najniższą ceną, a jeżeli zostały złożone oferty o takiej samej cenie, Zamawiający wezwie wykonawców, którzy złożyli te oferty, do złożenia w terminie określonym przez zamawiającego ofert dodatkowych. Wykonawcy składając oferty dodatkowe, n</w:t>
      </w:r>
      <w:r>
        <w:rPr>
          <w:rFonts w:ascii="Arial" w:hAnsi="Arial" w:cs="Arial"/>
          <w:sz w:val="22"/>
          <w:szCs w:val="22"/>
        </w:rPr>
        <w:t xml:space="preserve">ie mogą zaoferować cen wyższych niż zaoferowane w złożonych </w:t>
      </w:r>
      <w:r w:rsidRPr="00104E91">
        <w:rPr>
          <w:rFonts w:ascii="Arial" w:hAnsi="Arial" w:cs="Arial"/>
          <w:sz w:val="22"/>
          <w:szCs w:val="22"/>
        </w:rPr>
        <w:t>ofertach.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niezwłocznie po wyborze najkorzystniejszej oferty zawiadomi Wykonawców, którzy złożyli oferty, o wynikach postępowania.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Wykonawca którego oferta zostanie uznana jako najkorzystniejsza, zostanie poinformowany przez Zamawiającego o miejscu i terminie zawarcia umowy.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Jeżeli Wykonawca, którego oferta została wybrana, będzie uchylał się od zawarcia umowy w sprawie zamówienia, Zamawiający może wybrać ofertę najkorzystnie</w:t>
      </w:r>
      <w:r>
        <w:rPr>
          <w:rFonts w:ascii="Arial" w:hAnsi="Arial" w:cs="Arial"/>
          <w:sz w:val="22"/>
          <w:szCs w:val="22"/>
        </w:rPr>
        <w:t xml:space="preserve">jszą spośród pozostałych ofert, </w:t>
      </w:r>
      <w:r w:rsidRPr="00104E91">
        <w:rPr>
          <w:rFonts w:ascii="Arial" w:hAnsi="Arial" w:cs="Arial"/>
          <w:sz w:val="22"/>
          <w:szCs w:val="22"/>
        </w:rPr>
        <w:t>bez przeprowadzenia ich ponownej oceny.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zastrzega sobie prawo do zmiany lub odwołania postępowania bez podania przyczyny.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unieważni postępowanie:</w:t>
      </w:r>
    </w:p>
    <w:p w:rsidR="00104E91" w:rsidRPr="00104E91" w:rsidRDefault="00104E91" w:rsidP="00EE3ED5">
      <w:pPr>
        <w:pStyle w:val="Punktacja"/>
        <w:spacing w:after="0" w:line="360" w:lineRule="auto"/>
        <w:ind w:left="709" w:hanging="65"/>
        <w:rPr>
          <w:rFonts w:ascii="Arial" w:hAnsi="Arial" w:cs="Arial"/>
        </w:rPr>
      </w:pPr>
      <w:r w:rsidRPr="00104E91">
        <w:rPr>
          <w:rFonts w:ascii="Arial" w:hAnsi="Arial" w:cs="Arial"/>
        </w:rPr>
        <w:t>nie złożono żadnej oferty niepodlegającej odrzuceniu</w:t>
      </w:r>
    </w:p>
    <w:p w:rsidR="00104E91" w:rsidRPr="00104E91" w:rsidRDefault="00104E91" w:rsidP="00EE3ED5">
      <w:pPr>
        <w:pStyle w:val="Punktacja"/>
        <w:spacing w:after="0" w:line="360" w:lineRule="auto"/>
        <w:ind w:left="709" w:hanging="65"/>
        <w:rPr>
          <w:rFonts w:ascii="Arial" w:hAnsi="Arial" w:cs="Arial"/>
        </w:rPr>
      </w:pPr>
      <w:r w:rsidRPr="00104E91">
        <w:rPr>
          <w:rFonts w:ascii="Arial" w:hAnsi="Arial" w:cs="Arial"/>
        </w:rPr>
        <w:t>cena oferty najwyżej ocenianej przewyższa kwotę, którą MCPS mogło lub może przeznaczyć na realizację zamówienia,</w:t>
      </w:r>
    </w:p>
    <w:p w:rsidR="00104E91" w:rsidRPr="00104E91" w:rsidRDefault="00104E91" w:rsidP="00EE3ED5">
      <w:pPr>
        <w:pStyle w:val="Punktacja"/>
        <w:spacing w:after="0" w:line="360" w:lineRule="auto"/>
        <w:ind w:left="709" w:hanging="76"/>
        <w:rPr>
          <w:rFonts w:ascii="Arial" w:hAnsi="Arial" w:cs="Arial"/>
        </w:rPr>
      </w:pPr>
      <w:r w:rsidRPr="00104E91">
        <w:rPr>
          <w:rFonts w:ascii="Arial" w:hAnsi="Arial" w:cs="Arial"/>
        </w:rPr>
        <w:t>nastąpiła zmiana okoliczności powodująca, że prowadzenie postępowania lub wykonanie zamówienia nie leży w interesie MCPS.</w:t>
      </w:r>
    </w:p>
    <w:p w:rsidR="00EE3ED5" w:rsidRDefault="00104E91" w:rsidP="00647ED9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Informację o unieważnieniu postępowania o udzielenie zamówien</w:t>
      </w:r>
      <w:r w:rsidR="00EE3ED5">
        <w:rPr>
          <w:rFonts w:ascii="Arial" w:hAnsi="Arial" w:cs="Arial"/>
          <w:sz w:val="22"/>
          <w:szCs w:val="22"/>
        </w:rPr>
        <w:t>ia, Zamawiający zamieści</w:t>
      </w:r>
      <w:r w:rsidR="00EE3ED5"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na stronie internetowej, na której zamieszczony jest IWZ – w przypadku unieważnienia postępowania przed upływem terminu składania ofert, albo zawiadomi Wykonawców, którzy złożyli oferty – w przypadku unieważnienia postępowania po upływie terminu składania ofert.</w:t>
      </w:r>
    </w:p>
    <w:p w:rsidR="00647ED9" w:rsidRPr="00647ED9" w:rsidRDefault="00647ED9" w:rsidP="00647ED9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</w:p>
    <w:p w:rsidR="00104E91" w:rsidRPr="00104E91" w:rsidRDefault="00104E91" w:rsidP="00EE3ED5">
      <w:pPr>
        <w:pStyle w:val="Nagwek1"/>
        <w:numPr>
          <w:ilvl w:val="0"/>
          <w:numId w:val="0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WYKAZ ZAŁĄCZNIKÓW DO IWZ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1 – Szczegółowy opis przedmiotu zamówienia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2 – Wzór umowy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3 – Wzór oświadczenia o spełnianiu warunków udziału w postępowaniu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4 – Wzór oświadczenia o braku podstaw do wykluczenia z postępowania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5 – Wzór Formularza ofertowego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6 – Wykaz usług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7 – Wzór oświadczenia wymaganego od wyk</w:t>
      </w:r>
      <w:r>
        <w:rPr>
          <w:rFonts w:ascii="Arial" w:hAnsi="Arial" w:cs="Arial"/>
        </w:rPr>
        <w:t xml:space="preserve">onawcy w zakresie wypełnienia </w:t>
      </w:r>
      <w:r w:rsidRPr="00104E91">
        <w:rPr>
          <w:rFonts w:ascii="Arial" w:hAnsi="Arial" w:cs="Arial"/>
        </w:rPr>
        <w:t>obowiązków informacyjnych RODO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lastRenderedPageBreak/>
        <w:t xml:space="preserve">Załącznik nr 8 - </w:t>
      </w:r>
      <w:r w:rsidRPr="00104E91">
        <w:rPr>
          <w:rFonts w:ascii="Arial" w:hAnsi="Arial" w:cs="Arial"/>
          <w:lang w:eastAsia="pl-PL"/>
        </w:rPr>
        <w:t>Wzór oświadczenia wymaganego od wykonawcy w zakresie spełnienia        kryterium oceny ofert.</w:t>
      </w:r>
    </w:p>
    <w:p w:rsidR="00104E91" w:rsidRPr="00104E91" w:rsidRDefault="00104E91" w:rsidP="00104E91">
      <w:pPr>
        <w:rPr>
          <w:rFonts w:ascii="Arial" w:hAnsi="Arial" w:cs="Arial"/>
        </w:rPr>
      </w:pPr>
    </w:p>
    <w:p w:rsidR="00C930EC" w:rsidRPr="00104E91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104E91" w:rsidSect="00C930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FE" w:rsidRDefault="00092EFE" w:rsidP="00474F8A">
      <w:pPr>
        <w:spacing w:after="0" w:line="240" w:lineRule="auto"/>
      </w:pPr>
      <w:r>
        <w:separator/>
      </w:r>
    </w:p>
  </w:endnote>
  <w:endnote w:type="continuationSeparator" w:id="0">
    <w:p w:rsidR="00092EFE" w:rsidRDefault="00092EF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C930EC" w:rsidRDefault="009E7A84" w:rsidP="003E2A86">
    <w:pPr>
      <w:pStyle w:val="Stopka"/>
    </w:pPr>
    <w:r w:rsidRPr="00C930EC">
      <w:rPr>
        <w:rFonts w:ascii="Arial" w:hAnsi="Arial" w:cs="Arial"/>
      </w:rPr>
      <w:fldChar w:fldCharType="begin"/>
    </w:r>
    <w:r w:rsidR="003E2A86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F06920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9E7A84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C930EC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06920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FE" w:rsidRDefault="00092EFE" w:rsidP="00474F8A">
      <w:pPr>
        <w:spacing w:after="0" w:line="240" w:lineRule="auto"/>
      </w:pPr>
      <w:r>
        <w:separator/>
      </w:r>
    </w:p>
  </w:footnote>
  <w:footnote w:type="continuationSeparator" w:id="0">
    <w:p w:rsidR="00092EFE" w:rsidRDefault="00092EF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9A0"/>
    <w:multiLevelType w:val="multilevel"/>
    <w:tmpl w:val="E946C7F8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24C"/>
    <w:rsid w:val="00092EFE"/>
    <w:rsid w:val="00104E91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4A3F1A"/>
    <w:rsid w:val="00515757"/>
    <w:rsid w:val="005E2086"/>
    <w:rsid w:val="005F0BE8"/>
    <w:rsid w:val="00602F8B"/>
    <w:rsid w:val="00647ED9"/>
    <w:rsid w:val="0066437B"/>
    <w:rsid w:val="006C37AC"/>
    <w:rsid w:val="00736CF1"/>
    <w:rsid w:val="007609F5"/>
    <w:rsid w:val="00857614"/>
    <w:rsid w:val="008966A8"/>
    <w:rsid w:val="00983E1F"/>
    <w:rsid w:val="009E7A84"/>
    <w:rsid w:val="00A761D4"/>
    <w:rsid w:val="00AB5476"/>
    <w:rsid w:val="00B406DE"/>
    <w:rsid w:val="00BC627C"/>
    <w:rsid w:val="00C46AA9"/>
    <w:rsid w:val="00C930EC"/>
    <w:rsid w:val="00D5226A"/>
    <w:rsid w:val="00D7157F"/>
    <w:rsid w:val="00DF61E3"/>
    <w:rsid w:val="00EA1631"/>
    <w:rsid w:val="00ED4793"/>
    <w:rsid w:val="00EE3ED5"/>
    <w:rsid w:val="00F06920"/>
    <w:rsid w:val="00F52DD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F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E91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4E91"/>
    <w:rPr>
      <w:rFonts w:ascii="Cambria" w:eastAsia="Times New Roman" w:hAnsi="Cambria"/>
      <w:b/>
      <w:bCs/>
      <w:caps/>
      <w:spacing w:val="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04E91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04E91"/>
    <w:rPr>
      <w:rFonts w:ascii="Cambria" w:eastAsia="Times New Roman" w:hAnsi="Cambria"/>
      <w:b/>
      <w:bCs/>
      <w:spacing w:val="-7"/>
      <w:sz w:val="36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4E91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04E91"/>
    <w:rPr>
      <w:rFonts w:ascii="Cambria" w:eastAsia="Times New Roman" w:hAnsi="Cambria"/>
      <w:sz w:val="24"/>
      <w:szCs w:val="24"/>
    </w:rPr>
  </w:style>
  <w:style w:type="paragraph" w:styleId="Bezodstpw">
    <w:name w:val="No Spacing"/>
    <w:uiPriority w:val="1"/>
    <w:qFormat/>
    <w:rsid w:val="00104E91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04E91"/>
    <w:pPr>
      <w:numPr>
        <w:numId w:val="1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</w:rPr>
  </w:style>
  <w:style w:type="character" w:customStyle="1" w:styleId="NumeracjaZnak">
    <w:name w:val="Numeracja Znak"/>
    <w:link w:val="Numeracja"/>
    <w:rsid w:val="00104E91"/>
    <w:rPr>
      <w:rFonts w:eastAsia="Times New Roman"/>
    </w:rPr>
  </w:style>
  <w:style w:type="paragraph" w:customStyle="1" w:styleId="Punktacja">
    <w:name w:val="Punktacja"/>
    <w:basedOn w:val="Akapitzlist"/>
    <w:link w:val="PunktacjaZnak"/>
    <w:qFormat/>
    <w:rsid w:val="00104E91"/>
    <w:pPr>
      <w:numPr>
        <w:numId w:val="12"/>
      </w:numPr>
      <w:spacing w:after="120" w:line="276" w:lineRule="auto"/>
      <w:jc w:val="both"/>
    </w:pPr>
    <w:rPr>
      <w:rFonts w:eastAsia="Times New Roman"/>
    </w:rPr>
  </w:style>
  <w:style w:type="character" w:customStyle="1" w:styleId="PunktacjaZnak">
    <w:name w:val="Punktacja Znak"/>
    <w:link w:val="Punktacja"/>
    <w:rsid w:val="00104E91"/>
    <w:rPr>
      <w:rFonts w:eastAsia="Times New Roman"/>
      <w:sz w:val="22"/>
      <w:szCs w:val="22"/>
      <w:lang w:eastAsia="en-US"/>
    </w:rPr>
  </w:style>
  <w:style w:type="paragraph" w:customStyle="1" w:styleId="Autograf">
    <w:name w:val="Autograf"/>
    <w:basedOn w:val="Normalny"/>
    <w:link w:val="AutografZnak"/>
    <w:qFormat/>
    <w:rsid w:val="00104E91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</w:rPr>
  </w:style>
  <w:style w:type="character" w:customStyle="1" w:styleId="AutografZnak">
    <w:name w:val="Autograf Znak"/>
    <w:link w:val="Autograf"/>
    <w:rsid w:val="00104E91"/>
    <w:rPr>
      <w:rFonts w:eastAsia="Times New Roman"/>
    </w:rPr>
  </w:style>
  <w:style w:type="character" w:styleId="Hipercze">
    <w:name w:val="Hyperlink"/>
    <w:uiPriority w:val="99"/>
    <w:unhideWhenUsed/>
    <w:rsid w:val="00104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omasz.osadnik@mcps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ps.com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4E9-8B35-4C99-A6E3-A46BD729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104</TotalTime>
  <Pages>9</Pages>
  <Words>2346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Maria Wronska</cp:lastModifiedBy>
  <cp:revision>10</cp:revision>
  <cp:lastPrinted>2019-03-12T08:08:00Z</cp:lastPrinted>
  <dcterms:created xsi:type="dcterms:W3CDTF">2019-03-15T08:42:00Z</dcterms:created>
  <dcterms:modified xsi:type="dcterms:W3CDTF">2019-05-13T11:53:00Z</dcterms:modified>
</cp:coreProperties>
</file>