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9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6"/>
        <w:gridCol w:w="4215"/>
        <w:gridCol w:w="2845"/>
      </w:tblGrid>
      <w:tr w:rsidR="00BC6FB6" w:rsidTr="00D94912">
        <w:trPr>
          <w:trHeight w:val="1830"/>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D94912">
            <w:pPr>
              <w:pStyle w:val="Nagwek"/>
              <w:ind w:left="-851" w:right="-1134" w:hanging="283"/>
              <w:jc w:val="center"/>
              <w:rPr>
                <w:lang w:val="pl-PL" w:eastAsia="pl-PL"/>
              </w:rPr>
            </w:pPr>
            <w:r w:rsidRPr="00D94912">
              <w:rPr>
                <w:noProof/>
              </w:rPr>
              <w:drawing>
                <wp:inline distT="0" distB="0" distL="0" distR="0">
                  <wp:extent cx="6447790" cy="869795"/>
                  <wp:effectExtent l="0" t="0" r="0" b="6985"/>
                  <wp:docPr id="1" name="Obraz 1"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9593" cy="886226"/>
                          </a:xfrm>
                          <a:prstGeom prst="rect">
                            <a:avLst/>
                          </a:prstGeom>
                          <a:noFill/>
                          <a:ln>
                            <a:noFill/>
                          </a:ln>
                        </pic:spPr>
                      </pic:pic>
                    </a:graphicData>
                  </a:graphic>
                </wp:inline>
              </w:drawing>
            </w:r>
            <w:r w:rsidRPr="00D94912">
              <w:rPr>
                <w:lang w:val="pl-PL" w:eastAsia="pl-PL"/>
              </w:rPr>
              <w:t xml:space="preserve">         </w:t>
            </w:r>
          </w:p>
          <w:p w:rsidR="00BC6FB6" w:rsidRPr="00D94912" w:rsidRDefault="00BC6FB6" w:rsidP="00D94912">
            <w:pPr>
              <w:spacing w:line="240" w:lineRule="auto"/>
              <w:ind w:right="491"/>
              <w:jc w:val="both"/>
              <w:rPr>
                <w:rFonts w:ascii="Times New Roman" w:hAnsi="Times New Roman" w:cs="Times New Roman"/>
                <w:b/>
                <w:sz w:val="20"/>
                <w:szCs w:val="20"/>
              </w:rPr>
            </w:pPr>
            <w:r w:rsidRPr="00D94912">
              <w:rPr>
                <w:rFonts w:ascii="Times New Roman" w:hAnsi="Times New Roman" w:cs="Times New Roman"/>
                <w:b/>
                <w:sz w:val="20"/>
                <w:szCs w:val="20"/>
              </w:rPr>
              <w:t>Numer ogłoszenia: MCPS.P -3 /2019</w:t>
            </w:r>
          </w:p>
        </w:tc>
      </w:tr>
      <w:tr w:rsidR="00BC6FB6" w:rsidTr="00D94912">
        <w:trPr>
          <w:trHeight w:val="668"/>
        </w:trPr>
        <w:tc>
          <w:tcPr>
            <w:tcW w:w="10201" w:type="dxa"/>
            <w:gridSpan w:val="4"/>
            <w:tcBorders>
              <w:top w:val="single" w:sz="4" w:space="0" w:color="auto"/>
              <w:left w:val="single" w:sz="4" w:space="0" w:color="auto"/>
              <w:bottom w:val="single" w:sz="4" w:space="0" w:color="auto"/>
              <w:right w:val="single" w:sz="4" w:space="0" w:color="auto"/>
            </w:tcBorders>
            <w:vAlign w:val="center"/>
          </w:tcPr>
          <w:p w:rsidR="00BC6FB6" w:rsidRPr="00D94912" w:rsidRDefault="00BC6FB6" w:rsidP="00D94912">
            <w:pPr>
              <w:spacing w:line="240" w:lineRule="auto"/>
              <w:jc w:val="both"/>
              <w:rPr>
                <w:rFonts w:ascii="Times New Roman" w:hAnsi="Times New Roman" w:cs="Times New Roman"/>
                <w:b/>
                <w:sz w:val="20"/>
                <w:szCs w:val="20"/>
              </w:rPr>
            </w:pPr>
            <w:r w:rsidRPr="00D94912">
              <w:rPr>
                <w:rFonts w:ascii="Times New Roman" w:hAnsi="Times New Roman" w:cs="Times New Roman"/>
                <w:b/>
                <w:sz w:val="20"/>
                <w:szCs w:val="20"/>
              </w:rPr>
              <w:t>Dyrektor Mazowieckiego Centrum Polityki Społecznej poszukuje kandydata do pracy na wolne stanowisko urzędnicze:</w:t>
            </w:r>
          </w:p>
        </w:tc>
      </w:tr>
      <w:tr w:rsidR="00BC6FB6" w:rsidRPr="006055BB" w:rsidTr="000B42B8">
        <w:trPr>
          <w:trHeight w:val="872"/>
        </w:trPr>
        <w:tc>
          <w:tcPr>
            <w:tcW w:w="3141" w:type="dxa"/>
            <w:gridSpan w:val="2"/>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jc w:val="both"/>
              <w:rPr>
                <w:rFonts w:ascii="Times New Roman" w:hAnsi="Times New Roman" w:cs="Times New Roman"/>
                <w:b/>
                <w:sz w:val="18"/>
                <w:szCs w:val="18"/>
              </w:rPr>
            </w:pPr>
            <w:r w:rsidRPr="00D94912">
              <w:rPr>
                <w:rFonts w:ascii="Times New Roman" w:hAnsi="Times New Roman" w:cs="Times New Roman"/>
                <w:b/>
                <w:sz w:val="18"/>
                <w:szCs w:val="18"/>
              </w:rPr>
              <w:t xml:space="preserve">Nazwa stanowiska: </w:t>
            </w:r>
          </w:p>
          <w:p w:rsidR="00BC6FB6" w:rsidRPr="00D94912" w:rsidRDefault="00BC6FB6" w:rsidP="00D94912">
            <w:pPr>
              <w:spacing w:line="240" w:lineRule="auto"/>
              <w:rPr>
                <w:rFonts w:ascii="Times New Roman" w:hAnsi="Times New Roman" w:cs="Times New Roman"/>
                <w:b/>
                <w:sz w:val="18"/>
                <w:szCs w:val="18"/>
              </w:rPr>
            </w:pPr>
            <w:r w:rsidRPr="00D94912">
              <w:rPr>
                <w:rFonts w:ascii="Times New Roman" w:hAnsi="Times New Roman" w:cs="Times New Roman"/>
                <w:b/>
                <w:sz w:val="18"/>
                <w:szCs w:val="18"/>
              </w:rPr>
              <w:t>Audytor wewnętrzny</w:t>
            </w:r>
          </w:p>
        </w:tc>
        <w:tc>
          <w:tcPr>
            <w:tcW w:w="4215" w:type="dxa"/>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ind w:right="-445"/>
              <w:jc w:val="both"/>
              <w:rPr>
                <w:rFonts w:ascii="Times New Roman" w:hAnsi="Times New Roman" w:cs="Times New Roman"/>
                <w:b/>
                <w:sz w:val="18"/>
                <w:szCs w:val="18"/>
              </w:rPr>
            </w:pPr>
            <w:r w:rsidRPr="00D94912">
              <w:rPr>
                <w:rFonts w:ascii="Times New Roman" w:hAnsi="Times New Roman" w:cs="Times New Roman"/>
                <w:b/>
                <w:sz w:val="18"/>
                <w:szCs w:val="18"/>
              </w:rPr>
              <w:t>Nazwa komórki organizacyjnej:</w:t>
            </w:r>
          </w:p>
          <w:p w:rsidR="00BC6FB6" w:rsidRPr="00D94912" w:rsidRDefault="00BC6FB6" w:rsidP="00D94912">
            <w:pPr>
              <w:spacing w:line="240" w:lineRule="auto"/>
              <w:ind w:right="-445"/>
              <w:jc w:val="both"/>
              <w:rPr>
                <w:rFonts w:ascii="Times New Roman" w:hAnsi="Times New Roman" w:cs="Times New Roman"/>
                <w:b/>
                <w:sz w:val="18"/>
                <w:szCs w:val="18"/>
              </w:rPr>
            </w:pPr>
            <w:r w:rsidRPr="00D94912">
              <w:rPr>
                <w:rFonts w:ascii="Times New Roman" w:hAnsi="Times New Roman" w:cs="Times New Roman"/>
                <w:b/>
                <w:sz w:val="18"/>
                <w:szCs w:val="18"/>
              </w:rPr>
              <w:t>Wydział ds. audytu i kontroli</w:t>
            </w:r>
          </w:p>
        </w:tc>
        <w:tc>
          <w:tcPr>
            <w:tcW w:w="2845" w:type="dxa"/>
            <w:tcBorders>
              <w:top w:val="single" w:sz="4" w:space="0" w:color="auto"/>
              <w:left w:val="single" w:sz="4" w:space="0" w:color="auto"/>
              <w:bottom w:val="single" w:sz="4" w:space="0" w:color="auto"/>
              <w:right w:val="single" w:sz="4" w:space="0" w:color="auto"/>
            </w:tcBorders>
          </w:tcPr>
          <w:p w:rsidR="00BC6FB6" w:rsidRPr="00D94912" w:rsidRDefault="00BC6FB6" w:rsidP="00D94912">
            <w:pPr>
              <w:spacing w:line="240" w:lineRule="auto"/>
              <w:ind w:right="87"/>
              <w:jc w:val="both"/>
              <w:rPr>
                <w:rFonts w:ascii="Times New Roman" w:hAnsi="Times New Roman" w:cs="Times New Roman"/>
                <w:b/>
                <w:sz w:val="18"/>
                <w:szCs w:val="18"/>
              </w:rPr>
            </w:pPr>
            <w:r w:rsidRPr="00D94912">
              <w:rPr>
                <w:rFonts w:ascii="Times New Roman" w:hAnsi="Times New Roman" w:cs="Times New Roman"/>
                <w:b/>
                <w:sz w:val="18"/>
                <w:szCs w:val="18"/>
              </w:rPr>
              <w:t>Ilość stanowisk oraz ilość etatów:</w:t>
            </w:r>
          </w:p>
          <w:p w:rsidR="00BC6FB6" w:rsidRPr="00D94912" w:rsidRDefault="00BC6FB6" w:rsidP="00D94912">
            <w:pPr>
              <w:suppressAutoHyphens/>
              <w:spacing w:line="240" w:lineRule="auto"/>
              <w:ind w:right="87"/>
              <w:jc w:val="center"/>
              <w:rPr>
                <w:rFonts w:ascii="Times New Roman" w:hAnsi="Times New Roman" w:cs="Times New Roman"/>
                <w:b/>
                <w:sz w:val="18"/>
                <w:szCs w:val="18"/>
                <w:lang w:eastAsia="ar-SA"/>
              </w:rPr>
            </w:pPr>
            <w:r w:rsidRPr="00D94912">
              <w:rPr>
                <w:rFonts w:ascii="Times New Roman" w:hAnsi="Times New Roman" w:cs="Times New Roman"/>
                <w:b/>
                <w:sz w:val="18"/>
                <w:szCs w:val="18"/>
                <w:lang w:eastAsia="ar-SA"/>
              </w:rPr>
              <w:t>1 stanowisko w wymiarze ½ etatu</w:t>
            </w:r>
          </w:p>
        </w:tc>
      </w:tr>
      <w:tr w:rsidR="00BC6FB6" w:rsidRPr="00EC6C05" w:rsidTr="000B42B8">
        <w:trPr>
          <w:trHeight w:val="2899"/>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DA07E5">
            <w:pPr>
              <w:spacing w:line="100" w:lineRule="atLeast"/>
              <w:ind w:right="-57"/>
              <w:jc w:val="both"/>
              <w:rPr>
                <w:rFonts w:ascii="Times New Roman" w:hAnsi="Times New Roman" w:cs="Times New Roman"/>
                <w:b/>
                <w:sz w:val="18"/>
                <w:szCs w:val="18"/>
              </w:rPr>
            </w:pPr>
            <w:r w:rsidRPr="00D94912">
              <w:rPr>
                <w:rFonts w:ascii="Times New Roman" w:hAnsi="Times New Roman" w:cs="Times New Roman"/>
                <w:b/>
                <w:sz w:val="18"/>
                <w:szCs w:val="18"/>
              </w:rPr>
              <w:t>Zakres zadań wykonywanych na stanowisku:</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Prowadzenie spraw z zakresu kontroli zarządczej w Centrum;</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przygotowywanie rocznego planu audytu wewnętrznego;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sporządzanie sprawozdania z wykonania planu audytu wewnętrznego za rok poprzedni;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przekazywanie do Marszałka rocznego planu audytu wewnętrznego i sprawozdania </w:t>
            </w:r>
            <w:r w:rsidRPr="000B42B8">
              <w:rPr>
                <w:rFonts w:ascii="Times New Roman" w:hAnsi="Times New Roman" w:cs="Times New Roman"/>
                <w:sz w:val="18"/>
                <w:szCs w:val="18"/>
              </w:rPr>
              <w:br/>
              <w:t xml:space="preserve">z wykonania planu audytu wewnętrznego za rok poprzedni;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zadań audytowych na podstawie rocznego planu audytu wewnętrznego;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czynności doradczych, w tym składanie wniosków mających na celu usprawnienie funkcjonowania Centrum;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realizowanie czynności sprawdzających poziom wdrożenia zaleceń audytowych; </w:t>
            </w:r>
          </w:p>
          <w:p w:rsidR="00BC6FB6" w:rsidRPr="000B42B8" w:rsidRDefault="00BC6FB6" w:rsidP="00BC6FB6">
            <w:pPr>
              <w:numPr>
                <w:ilvl w:val="1"/>
                <w:numId w:val="1"/>
              </w:numPr>
              <w:spacing w:after="100" w:afterAutospacing="1" w:line="240" w:lineRule="auto"/>
              <w:rPr>
                <w:rFonts w:ascii="Times New Roman" w:hAnsi="Times New Roman" w:cs="Times New Roman"/>
                <w:sz w:val="18"/>
                <w:szCs w:val="18"/>
              </w:rPr>
            </w:pPr>
            <w:r w:rsidRPr="000B42B8">
              <w:rPr>
                <w:rFonts w:ascii="Times New Roman" w:hAnsi="Times New Roman" w:cs="Times New Roman"/>
                <w:sz w:val="18"/>
                <w:szCs w:val="18"/>
              </w:rPr>
              <w:t xml:space="preserve">dokonywanie analizy obszarów ryzyka w zakresie działania Centrum; </w:t>
            </w:r>
          </w:p>
          <w:p w:rsidR="00BC6FB6" w:rsidRPr="00D94912" w:rsidRDefault="00BC6FB6" w:rsidP="00BC6FB6">
            <w:pPr>
              <w:numPr>
                <w:ilvl w:val="1"/>
                <w:numId w:val="1"/>
              </w:numPr>
              <w:spacing w:after="100" w:afterAutospacing="1" w:line="240" w:lineRule="auto"/>
              <w:rPr>
                <w:rFonts w:ascii="Times New Roman" w:hAnsi="Times New Roman" w:cs="Times New Roman"/>
                <w:sz w:val="20"/>
                <w:szCs w:val="20"/>
              </w:rPr>
            </w:pPr>
            <w:r w:rsidRPr="000B42B8">
              <w:rPr>
                <w:rFonts w:ascii="Times New Roman" w:hAnsi="Times New Roman" w:cs="Times New Roman"/>
                <w:sz w:val="18"/>
                <w:szCs w:val="18"/>
              </w:rPr>
              <w:t>prowadzenie akt bieżących i stałych audytu wewnętrznego.</w:t>
            </w:r>
            <w:r w:rsidRPr="00D94912">
              <w:rPr>
                <w:rFonts w:ascii="Times New Roman" w:hAnsi="Times New Roman" w:cs="Times New Roman"/>
                <w:sz w:val="20"/>
                <w:szCs w:val="20"/>
              </w:rPr>
              <w:t xml:space="preserve"> </w:t>
            </w:r>
          </w:p>
        </w:tc>
      </w:tr>
      <w:tr w:rsidR="00BC6FB6" w:rsidRPr="00941ADB" w:rsidTr="009D1B30">
        <w:trPr>
          <w:trHeight w:val="70"/>
        </w:trPr>
        <w:tc>
          <w:tcPr>
            <w:tcW w:w="2405" w:type="dxa"/>
            <w:vMerge w:val="restart"/>
            <w:tcBorders>
              <w:top w:val="single" w:sz="4" w:space="0" w:color="auto"/>
              <w:left w:val="single" w:sz="4" w:space="0" w:color="auto"/>
              <w:bottom w:val="single" w:sz="4" w:space="0" w:color="auto"/>
              <w:right w:val="single" w:sz="4" w:space="0" w:color="auto"/>
            </w:tcBorders>
          </w:tcPr>
          <w:p w:rsidR="00BC6FB6" w:rsidRPr="00D94912" w:rsidRDefault="00BC6FB6" w:rsidP="00DA07E5">
            <w:pPr>
              <w:spacing w:line="480" w:lineRule="auto"/>
              <w:jc w:val="both"/>
              <w:rPr>
                <w:rFonts w:ascii="Times New Roman" w:hAnsi="Times New Roman" w:cs="Times New Roman"/>
                <w:b/>
                <w:sz w:val="18"/>
                <w:szCs w:val="18"/>
              </w:rPr>
            </w:pPr>
          </w:p>
          <w:p w:rsidR="00BC6FB6" w:rsidRDefault="00BC6FB6" w:rsidP="000B42B8">
            <w:pPr>
              <w:spacing w:line="240" w:lineRule="auto"/>
              <w:jc w:val="both"/>
              <w:rPr>
                <w:rFonts w:ascii="Times New Roman" w:hAnsi="Times New Roman" w:cs="Times New Roman"/>
                <w:b/>
                <w:sz w:val="18"/>
                <w:szCs w:val="18"/>
              </w:rPr>
            </w:pPr>
            <w:r w:rsidRPr="00D94912">
              <w:rPr>
                <w:rFonts w:ascii="Times New Roman" w:hAnsi="Times New Roman" w:cs="Times New Roman"/>
                <w:b/>
                <w:sz w:val="18"/>
                <w:szCs w:val="18"/>
              </w:rPr>
              <w:t>Informacja o warunkach pracy na stanowisku:</w:t>
            </w:r>
          </w:p>
          <w:p w:rsidR="000B42B8" w:rsidRPr="00D94912" w:rsidRDefault="000B42B8" w:rsidP="000B42B8">
            <w:pPr>
              <w:spacing w:line="240" w:lineRule="auto"/>
              <w:jc w:val="both"/>
              <w:rPr>
                <w:rFonts w:ascii="Times New Roman" w:hAnsi="Times New Roman" w:cs="Times New Roman"/>
                <w:b/>
                <w:sz w:val="18"/>
                <w:szCs w:val="18"/>
              </w:rPr>
            </w:pPr>
          </w:p>
          <w:p w:rsidR="00BC6FB6" w:rsidRPr="00D94912" w:rsidRDefault="00BC6FB6" w:rsidP="00DA07E5">
            <w:pPr>
              <w:spacing w:line="276" w:lineRule="auto"/>
              <w:jc w:val="both"/>
              <w:rPr>
                <w:rFonts w:ascii="Times New Roman" w:hAnsi="Times New Roman" w:cs="Times New Roman"/>
                <w:b/>
                <w:sz w:val="18"/>
                <w:szCs w:val="18"/>
              </w:rPr>
            </w:pPr>
            <w:r w:rsidRPr="000B42B8">
              <w:rPr>
                <w:rFonts w:ascii="Times New Roman" w:hAnsi="Times New Roman" w:cs="Times New Roman"/>
                <w:sz w:val="18"/>
                <w:szCs w:val="18"/>
              </w:rPr>
              <w:t xml:space="preserve">Praca biurowa,  większość czynności wykonywana jest </w:t>
            </w:r>
            <w:r w:rsidRPr="000B42B8">
              <w:rPr>
                <w:rFonts w:ascii="Times New Roman" w:hAnsi="Times New Roman" w:cs="Times New Roman"/>
                <w:sz w:val="18"/>
                <w:szCs w:val="18"/>
              </w:rPr>
              <w:br/>
              <w:t>w wymuszonej pozycji siedzącej przy komputerze, w budynku Urzędu i poza nim, praca w terenie. Miejsce pracy znajduje się w pokoju na V piętrze z</w:t>
            </w:r>
            <w:r w:rsidRPr="00D94912">
              <w:rPr>
                <w:rFonts w:ascii="Times New Roman" w:hAnsi="Times New Roman" w:cs="Times New Roman"/>
                <w:b/>
                <w:sz w:val="18"/>
                <w:szCs w:val="18"/>
              </w:rPr>
              <w:t xml:space="preserve"> </w:t>
            </w:r>
            <w:r w:rsidRPr="000B42B8">
              <w:rPr>
                <w:rFonts w:ascii="Times New Roman" w:hAnsi="Times New Roman" w:cs="Times New Roman"/>
                <w:sz w:val="18"/>
                <w:szCs w:val="18"/>
              </w:rPr>
              <w:t>windą.</w:t>
            </w:r>
          </w:p>
        </w:tc>
        <w:tc>
          <w:tcPr>
            <w:tcW w:w="7796" w:type="dxa"/>
            <w:gridSpan w:val="3"/>
            <w:tcBorders>
              <w:top w:val="single" w:sz="4" w:space="0" w:color="auto"/>
              <w:left w:val="single" w:sz="4" w:space="0" w:color="auto"/>
              <w:bottom w:val="single" w:sz="4" w:space="0" w:color="auto"/>
              <w:right w:val="single" w:sz="4" w:space="0" w:color="auto"/>
            </w:tcBorders>
          </w:tcPr>
          <w:p w:rsidR="00BC6FB6" w:rsidRPr="000B42B8" w:rsidRDefault="00BC6FB6" w:rsidP="00DA07E5">
            <w:pPr>
              <w:spacing w:line="276" w:lineRule="auto"/>
              <w:rPr>
                <w:rFonts w:ascii="Times New Roman" w:hAnsi="Times New Roman" w:cs="Times New Roman"/>
                <w:b/>
                <w:sz w:val="18"/>
                <w:szCs w:val="18"/>
              </w:rPr>
            </w:pPr>
            <w:r w:rsidRPr="000B42B8">
              <w:rPr>
                <w:rFonts w:ascii="Times New Roman" w:hAnsi="Times New Roman" w:cs="Times New Roman"/>
                <w:b/>
                <w:sz w:val="18"/>
                <w:szCs w:val="18"/>
              </w:rPr>
              <w:t xml:space="preserve">Wymagania konieczne: </w:t>
            </w:r>
          </w:p>
          <w:p w:rsidR="00BC6FB6" w:rsidRPr="000B42B8" w:rsidRDefault="00BC6FB6" w:rsidP="00BC6FB6">
            <w:pPr>
              <w:numPr>
                <w:ilvl w:val="0"/>
                <w:numId w:val="9"/>
              </w:numPr>
              <w:spacing w:after="0" w:line="240" w:lineRule="auto"/>
              <w:rPr>
                <w:rFonts w:ascii="Times New Roman" w:hAnsi="Times New Roman" w:cs="Times New Roman"/>
                <w:b/>
                <w:sz w:val="18"/>
                <w:szCs w:val="18"/>
              </w:rPr>
            </w:pPr>
            <w:r w:rsidRPr="000B42B8">
              <w:rPr>
                <w:rFonts w:ascii="Times New Roman" w:hAnsi="Times New Roman" w:cs="Times New Roman"/>
                <w:sz w:val="18"/>
                <w:szCs w:val="18"/>
              </w:rPr>
              <w:t xml:space="preserve">obywatelstwo polskie; </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wykształcenie wyższe;</w:t>
            </w:r>
          </w:p>
          <w:p w:rsidR="00BC6FB6" w:rsidRPr="000B42B8" w:rsidRDefault="00BC6FB6" w:rsidP="000B42B8">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co najmniej 5 letni staż pracy w obszarze audytu wewnętrznego oraz</w:t>
            </w:r>
            <w:r w:rsidR="000B42B8" w:rsidRPr="000B42B8">
              <w:rPr>
                <w:rFonts w:ascii="Times New Roman" w:hAnsi="Times New Roman" w:cs="Times New Roman"/>
                <w:sz w:val="18"/>
                <w:szCs w:val="18"/>
              </w:rPr>
              <w:t xml:space="preserve"> </w:t>
            </w:r>
            <w:r w:rsidRPr="000B42B8">
              <w:rPr>
                <w:rFonts w:ascii="Times New Roman" w:hAnsi="Times New Roman" w:cs="Times New Roman"/>
                <w:sz w:val="18"/>
                <w:szCs w:val="18"/>
              </w:rPr>
              <w:t>co najmniej</w:t>
            </w:r>
            <w:r w:rsidR="000B42B8" w:rsidRPr="000B42B8">
              <w:rPr>
                <w:rFonts w:ascii="Times New Roman" w:hAnsi="Times New Roman" w:cs="Times New Roman"/>
                <w:sz w:val="18"/>
                <w:szCs w:val="18"/>
              </w:rPr>
              <w:br/>
            </w:r>
            <w:r w:rsidRPr="000B42B8">
              <w:rPr>
                <w:rFonts w:ascii="Times New Roman" w:hAnsi="Times New Roman" w:cs="Times New Roman"/>
                <w:sz w:val="18"/>
                <w:szCs w:val="18"/>
              </w:rPr>
              <w:t xml:space="preserve"> 3 letni staż pracy na stanowisku kierowniczym;</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 xml:space="preserve">kwalifikacje zawodowe do przeprowadzania audytu wewnętrznego: jeden </w:t>
            </w:r>
            <w:r w:rsidR="000B42B8" w:rsidRPr="000B42B8">
              <w:rPr>
                <w:rFonts w:ascii="Times New Roman" w:hAnsi="Times New Roman" w:cs="Times New Roman"/>
                <w:sz w:val="18"/>
                <w:szCs w:val="18"/>
              </w:rPr>
              <w:br/>
            </w:r>
            <w:r w:rsidRPr="000B42B8">
              <w:rPr>
                <w:rFonts w:ascii="Times New Roman" w:hAnsi="Times New Roman" w:cs="Times New Roman"/>
                <w:sz w:val="18"/>
                <w:szCs w:val="18"/>
              </w:rPr>
              <w:t xml:space="preserve">z certyfikatów: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Internal</w:t>
            </w:r>
            <w:proofErr w:type="spellEnd"/>
            <w:r w:rsidRPr="000B42B8">
              <w:rPr>
                <w:rFonts w:ascii="Times New Roman" w:hAnsi="Times New Roman" w:cs="Times New Roman"/>
                <w:sz w:val="18"/>
                <w:szCs w:val="18"/>
              </w:rPr>
              <w:t xml:space="preserve"> Auditor (CIA),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Government</w:t>
            </w:r>
            <w:proofErr w:type="spellEnd"/>
            <w:r w:rsidRPr="000B42B8">
              <w:rPr>
                <w:rFonts w:ascii="Times New Roman" w:hAnsi="Times New Roman" w:cs="Times New Roman"/>
                <w:sz w:val="18"/>
                <w:szCs w:val="18"/>
              </w:rPr>
              <w:t xml:space="preserve"> Auditing Professional (CGAP),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Information Systems Auditor (CISA), lub </w:t>
            </w:r>
            <w:proofErr w:type="spellStart"/>
            <w:r w:rsidRPr="000B42B8">
              <w:rPr>
                <w:rFonts w:ascii="Times New Roman" w:hAnsi="Times New Roman" w:cs="Times New Roman"/>
                <w:sz w:val="18"/>
                <w:szCs w:val="18"/>
              </w:rPr>
              <w:t>Association</w:t>
            </w:r>
            <w:proofErr w:type="spellEnd"/>
            <w:r w:rsidRPr="000B42B8">
              <w:rPr>
                <w:rFonts w:ascii="Times New Roman" w:hAnsi="Times New Roman" w:cs="Times New Roman"/>
                <w:sz w:val="18"/>
                <w:szCs w:val="18"/>
              </w:rPr>
              <w:t xml:space="preserve"> of </w:t>
            </w:r>
            <w:proofErr w:type="spellStart"/>
            <w:r w:rsidRPr="000B42B8">
              <w:rPr>
                <w:rFonts w:ascii="Times New Roman" w:hAnsi="Times New Roman" w:cs="Times New Roman"/>
                <w:sz w:val="18"/>
                <w:szCs w:val="18"/>
              </w:rPr>
              <w:t>Chartered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w:t>
            </w:r>
            <w:proofErr w:type="spellStart"/>
            <w:r w:rsidRPr="000B42B8">
              <w:rPr>
                <w:rFonts w:ascii="Times New Roman" w:hAnsi="Times New Roman" w:cs="Times New Roman"/>
                <w:sz w:val="18"/>
                <w:szCs w:val="18"/>
              </w:rPr>
              <w:t>Accountants</w:t>
            </w:r>
            <w:proofErr w:type="spellEnd"/>
            <w:r w:rsidRPr="000B42B8">
              <w:rPr>
                <w:rFonts w:ascii="Times New Roman" w:hAnsi="Times New Roman" w:cs="Times New Roman"/>
                <w:sz w:val="18"/>
                <w:szCs w:val="18"/>
              </w:rPr>
              <w:t xml:space="preserve"> (ACCA), </w:t>
            </w:r>
            <w:proofErr w:type="spellStart"/>
            <w:r w:rsidRPr="000B42B8">
              <w:rPr>
                <w:rFonts w:ascii="Times New Roman" w:hAnsi="Times New Roman" w:cs="Times New Roman"/>
                <w:sz w:val="18"/>
                <w:szCs w:val="18"/>
              </w:rPr>
              <w:t>Certified</w:t>
            </w:r>
            <w:proofErr w:type="spellEnd"/>
            <w:r w:rsidRPr="000B42B8">
              <w:rPr>
                <w:rFonts w:ascii="Times New Roman" w:hAnsi="Times New Roman" w:cs="Times New Roman"/>
                <w:sz w:val="18"/>
                <w:szCs w:val="18"/>
              </w:rPr>
              <w:t xml:space="preserve"> Fraud </w:t>
            </w:r>
            <w:proofErr w:type="spellStart"/>
            <w:r w:rsidRPr="000B42B8">
              <w:rPr>
                <w:rFonts w:ascii="Times New Roman" w:hAnsi="Times New Roman" w:cs="Times New Roman"/>
                <w:sz w:val="18"/>
                <w:szCs w:val="18"/>
              </w:rPr>
              <w:t>Examiner</w:t>
            </w:r>
            <w:proofErr w:type="spellEnd"/>
            <w:r w:rsidRPr="000B42B8">
              <w:rPr>
                <w:rFonts w:ascii="Times New Roman" w:hAnsi="Times New Roman" w:cs="Times New Roman"/>
                <w:sz w:val="18"/>
                <w:szCs w:val="18"/>
              </w:rPr>
              <w:t xml:space="preserve"> (CFE), lub </w:t>
            </w:r>
            <w:proofErr w:type="spellStart"/>
            <w:r w:rsidRPr="000B42B8">
              <w:rPr>
                <w:rFonts w:ascii="Times New Roman" w:hAnsi="Times New Roman" w:cs="Times New Roman"/>
                <w:sz w:val="18"/>
                <w:szCs w:val="18"/>
              </w:rPr>
              <w:t>Certification</w:t>
            </w:r>
            <w:proofErr w:type="spellEnd"/>
            <w:r w:rsidRPr="000B42B8">
              <w:rPr>
                <w:rFonts w:ascii="Times New Roman" w:hAnsi="Times New Roman" w:cs="Times New Roman"/>
                <w:sz w:val="18"/>
                <w:szCs w:val="18"/>
              </w:rPr>
              <w:t xml:space="preserve"> in Control </w:t>
            </w:r>
            <w:proofErr w:type="spellStart"/>
            <w:r w:rsidRPr="000B42B8">
              <w:rPr>
                <w:rFonts w:ascii="Times New Roman" w:hAnsi="Times New Roman" w:cs="Times New Roman"/>
                <w:sz w:val="18"/>
                <w:szCs w:val="18"/>
              </w:rPr>
              <w:t>SelfAssessment</w:t>
            </w:r>
            <w:proofErr w:type="spellEnd"/>
            <w:r w:rsidRPr="000B42B8">
              <w:rPr>
                <w:rFonts w:ascii="Times New Roman" w:hAnsi="Times New Roman" w:cs="Times New Roman"/>
                <w:sz w:val="18"/>
                <w:szCs w:val="18"/>
              </w:rPr>
              <w:t xml:space="preserve"> (CFSA), </w:t>
            </w:r>
            <w:proofErr w:type="spellStart"/>
            <w:r w:rsidRPr="000B42B8">
              <w:rPr>
                <w:rFonts w:ascii="Times New Roman" w:hAnsi="Times New Roman" w:cs="Times New Roman"/>
                <w:sz w:val="18"/>
                <w:szCs w:val="18"/>
              </w:rPr>
              <w:t>Chartered</w:t>
            </w:r>
            <w:proofErr w:type="spellEnd"/>
            <w:r w:rsidRPr="000B42B8">
              <w:rPr>
                <w:rFonts w:ascii="Times New Roman" w:hAnsi="Times New Roman" w:cs="Times New Roman"/>
                <w:sz w:val="18"/>
                <w:szCs w:val="18"/>
              </w:rPr>
              <w:t xml:space="preserve"> Financial </w:t>
            </w:r>
            <w:proofErr w:type="spellStart"/>
            <w:r w:rsidRPr="000B42B8">
              <w:rPr>
                <w:rFonts w:ascii="Times New Roman" w:hAnsi="Times New Roman" w:cs="Times New Roman"/>
                <w:sz w:val="18"/>
                <w:szCs w:val="18"/>
              </w:rPr>
              <w:t>Analyst</w:t>
            </w:r>
            <w:proofErr w:type="spellEnd"/>
            <w:r w:rsidRPr="000B42B8">
              <w:rPr>
                <w:rFonts w:ascii="Times New Roman" w:hAnsi="Times New Roman" w:cs="Times New Roman"/>
                <w:sz w:val="18"/>
                <w:szCs w:val="18"/>
              </w:rPr>
              <w:t xml:space="preserve"> (CFA), lub</w:t>
            </w:r>
          </w:p>
          <w:p w:rsidR="00BC6FB6" w:rsidRPr="000B42B8" w:rsidRDefault="00BC6FB6" w:rsidP="00BC6FB6">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 xml:space="preserve">złożenie, w latach 2003-2006, z wynikiem pozytywnym egzaminu na audytora wewnętrznego przed Komisją Egzaminacyjną powołaną przez Ministra Finansów, lub </w:t>
            </w:r>
          </w:p>
          <w:p w:rsidR="007803E3" w:rsidRDefault="00BC6FB6" w:rsidP="007803E3">
            <w:pPr>
              <w:numPr>
                <w:ilvl w:val="0"/>
                <w:numId w:val="9"/>
              </w:numPr>
              <w:spacing w:before="100" w:beforeAutospacing="1" w:after="100" w:afterAutospacing="1" w:line="240" w:lineRule="auto"/>
              <w:jc w:val="both"/>
              <w:rPr>
                <w:rFonts w:ascii="Times New Roman" w:hAnsi="Times New Roman" w:cs="Times New Roman"/>
                <w:sz w:val="18"/>
                <w:szCs w:val="18"/>
              </w:rPr>
            </w:pPr>
            <w:r w:rsidRPr="000B42B8">
              <w:rPr>
                <w:rFonts w:ascii="Times New Roman" w:hAnsi="Times New Roman" w:cs="Times New Roman"/>
                <w:sz w:val="18"/>
                <w:szCs w:val="18"/>
              </w:rPr>
              <w:t>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BC6FB6" w:rsidRPr="007803E3" w:rsidRDefault="007803E3" w:rsidP="007803E3">
            <w:pPr>
              <w:spacing w:before="100" w:beforeAutospacing="1" w:after="100" w:afterAutospacing="1" w:line="240" w:lineRule="auto"/>
              <w:jc w:val="both"/>
              <w:rPr>
                <w:rFonts w:ascii="Times New Roman" w:hAnsi="Times New Roman" w:cs="Times New Roman"/>
                <w:sz w:val="18"/>
                <w:szCs w:val="18"/>
              </w:rPr>
            </w:pPr>
            <w:r w:rsidRPr="007803E3">
              <w:rPr>
                <w:rFonts w:ascii="Times New Roman" w:hAnsi="Times New Roman" w:cs="Times New Roman"/>
                <w:b/>
                <w:sz w:val="18"/>
                <w:szCs w:val="18"/>
              </w:rPr>
              <w:t>P</w:t>
            </w:r>
            <w:r w:rsidR="00BC6FB6" w:rsidRPr="007803E3">
              <w:rPr>
                <w:rFonts w:ascii="Times New Roman" w:hAnsi="Times New Roman" w:cs="Times New Roman"/>
                <w:b/>
                <w:sz w:val="18"/>
                <w:szCs w:val="18"/>
              </w:rPr>
              <w:t xml:space="preserve">raktyczna znajomość ustaw: </w:t>
            </w:r>
          </w:p>
          <w:p w:rsidR="00BC6FB6" w:rsidRPr="0091760F" w:rsidRDefault="00BC6FB6" w:rsidP="000B42B8">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ustawy o samorządzie terytorialnym, </w:t>
            </w:r>
          </w:p>
          <w:p w:rsidR="00BC6FB6" w:rsidRPr="0091760F" w:rsidRDefault="00BC6FB6" w:rsidP="000B42B8">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ustawy o finansach publicznych, </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ustawy o rachunkowości, </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ustawy o dyscyplinie finansów publicznych,</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ustawy o pracownikach samorządowych, </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prawo zamówień publicznych,</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ustawy o pomocy społecznej,</w:t>
            </w:r>
          </w:p>
          <w:p w:rsidR="0091760F" w:rsidRDefault="00BC6FB6" w:rsidP="0091760F">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ustawy o  ochronie danych osobowyc</w:t>
            </w:r>
            <w:r w:rsidR="0091760F">
              <w:rPr>
                <w:rFonts w:ascii="Times New Roman" w:hAnsi="Times New Roman" w:cs="Times New Roman"/>
                <w:sz w:val="18"/>
                <w:szCs w:val="18"/>
              </w:rPr>
              <w:t>h,</w:t>
            </w:r>
          </w:p>
          <w:p w:rsidR="00BC6FB6" w:rsidRPr="0091760F" w:rsidRDefault="0091760F" w:rsidP="0091760F">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ustawy</w:t>
            </w:r>
            <w:r w:rsidRPr="0091760F">
              <w:rPr>
                <w:rFonts w:ascii="Times New Roman" w:eastAsia="Times New Roman" w:hAnsi="Times New Roman" w:cs="Times New Roman"/>
                <w:bCs/>
                <w:kern w:val="36"/>
                <w:sz w:val="18"/>
                <w:szCs w:val="18"/>
                <w:lang w:eastAsia="pl-PL"/>
              </w:rPr>
              <w:t xml:space="preserve"> o rehabilitacji zawodowej i społecznej oraz zatrudnianiu osób niepełnosprawnych,</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ustawy kodeks postępowania administracyjnego,</w:t>
            </w:r>
          </w:p>
          <w:p w:rsidR="00BC6FB6" w:rsidRPr="0091760F" w:rsidRDefault="00BC6FB6" w:rsidP="00BC6FB6">
            <w:pPr>
              <w:pStyle w:val="Akapitzlist"/>
              <w:numPr>
                <w:ilvl w:val="0"/>
                <w:numId w:val="10"/>
              </w:numPr>
              <w:tabs>
                <w:tab w:val="left" w:pos="790"/>
              </w:tabs>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ustawy o działalności pożytku publicznego </w:t>
            </w:r>
            <w:r w:rsidR="00B51B71">
              <w:rPr>
                <w:rFonts w:ascii="Times New Roman" w:hAnsi="Times New Roman" w:cs="Times New Roman"/>
                <w:sz w:val="18"/>
                <w:szCs w:val="18"/>
              </w:rPr>
              <w:t xml:space="preserve">i </w:t>
            </w:r>
            <w:r w:rsidRPr="0091760F">
              <w:rPr>
                <w:rFonts w:ascii="Times New Roman" w:hAnsi="Times New Roman" w:cs="Times New Roman"/>
                <w:sz w:val="18"/>
                <w:szCs w:val="18"/>
              </w:rPr>
              <w:t>wolontariacie</w:t>
            </w:r>
            <w:r w:rsidR="00B51B71">
              <w:rPr>
                <w:rFonts w:ascii="Times New Roman" w:hAnsi="Times New Roman" w:cs="Times New Roman"/>
                <w:sz w:val="18"/>
                <w:szCs w:val="18"/>
              </w:rPr>
              <w:t>,</w:t>
            </w:r>
          </w:p>
          <w:p w:rsidR="00BC6FB6" w:rsidRPr="0091760F" w:rsidRDefault="00BC6FB6" w:rsidP="000B42B8">
            <w:pPr>
              <w:pStyle w:val="Akapitzlist"/>
              <w:numPr>
                <w:ilvl w:val="0"/>
                <w:numId w:val="10"/>
              </w:numPr>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bardzo dobra obsługa komputera i urządzeń biurowych,</w:t>
            </w:r>
          </w:p>
          <w:p w:rsidR="00BC6FB6" w:rsidRPr="0091760F" w:rsidRDefault="00BC6FB6" w:rsidP="000B42B8">
            <w:pPr>
              <w:pStyle w:val="Akapitzlist"/>
              <w:numPr>
                <w:ilvl w:val="0"/>
                <w:numId w:val="10"/>
              </w:numPr>
              <w:spacing w:line="276" w:lineRule="auto"/>
              <w:jc w:val="both"/>
              <w:rPr>
                <w:rFonts w:ascii="Times New Roman" w:hAnsi="Times New Roman" w:cs="Times New Roman"/>
                <w:sz w:val="18"/>
                <w:szCs w:val="18"/>
              </w:rPr>
            </w:pPr>
            <w:r w:rsidRPr="0091760F">
              <w:rPr>
                <w:rFonts w:ascii="Times New Roman" w:hAnsi="Times New Roman" w:cs="Times New Roman"/>
                <w:sz w:val="18"/>
                <w:szCs w:val="18"/>
              </w:rPr>
              <w:t xml:space="preserve">znajomość w stopniu zaawansowanym pakietu MS Office, </w:t>
            </w:r>
          </w:p>
          <w:p w:rsidR="00BC6FB6" w:rsidRPr="00D94912" w:rsidRDefault="00BC6FB6" w:rsidP="000B42B8">
            <w:pPr>
              <w:pStyle w:val="Akapitzlist"/>
              <w:numPr>
                <w:ilvl w:val="0"/>
                <w:numId w:val="10"/>
              </w:numPr>
              <w:spacing w:line="276" w:lineRule="auto"/>
              <w:jc w:val="both"/>
              <w:rPr>
                <w:b/>
                <w:sz w:val="18"/>
                <w:szCs w:val="18"/>
              </w:rPr>
            </w:pPr>
            <w:r w:rsidRPr="0091760F">
              <w:rPr>
                <w:rFonts w:ascii="Times New Roman" w:hAnsi="Times New Roman" w:cs="Times New Roman"/>
                <w:sz w:val="18"/>
                <w:szCs w:val="18"/>
              </w:rPr>
              <w:t>dobra organizac</w:t>
            </w:r>
            <w:r w:rsidR="009D1B30" w:rsidRPr="0091760F">
              <w:rPr>
                <w:rFonts w:ascii="Times New Roman" w:hAnsi="Times New Roman" w:cs="Times New Roman"/>
                <w:sz w:val="18"/>
                <w:szCs w:val="18"/>
              </w:rPr>
              <w:t>ja pracy własnej</w:t>
            </w:r>
            <w:r w:rsidRPr="0091760F">
              <w:rPr>
                <w:rFonts w:ascii="Times New Roman" w:hAnsi="Times New Roman" w:cs="Times New Roman"/>
                <w:b/>
                <w:sz w:val="18"/>
                <w:szCs w:val="18"/>
              </w:rPr>
              <w:t>,</w:t>
            </w:r>
            <w:r w:rsidRPr="00D94912">
              <w:rPr>
                <w:b/>
                <w:sz w:val="18"/>
                <w:szCs w:val="18"/>
              </w:rPr>
              <w:t xml:space="preserve"> </w:t>
            </w:r>
          </w:p>
        </w:tc>
      </w:tr>
      <w:tr w:rsidR="00BC6FB6" w:rsidRPr="00A01AA6" w:rsidTr="000B42B8">
        <w:trPr>
          <w:trHeight w:val="1833"/>
        </w:trPr>
        <w:tc>
          <w:tcPr>
            <w:tcW w:w="2405" w:type="dxa"/>
            <w:vMerge/>
            <w:tcBorders>
              <w:top w:val="single" w:sz="4" w:space="0" w:color="auto"/>
              <w:left w:val="single" w:sz="4" w:space="0" w:color="auto"/>
              <w:bottom w:val="single" w:sz="4" w:space="0" w:color="auto"/>
              <w:right w:val="single" w:sz="4" w:space="0" w:color="auto"/>
            </w:tcBorders>
            <w:vAlign w:val="center"/>
          </w:tcPr>
          <w:p w:rsidR="00BC6FB6" w:rsidRPr="00D94912" w:rsidRDefault="00BC6FB6" w:rsidP="00DA07E5">
            <w:pPr>
              <w:rPr>
                <w:rFonts w:ascii="Times New Roman" w:hAnsi="Times New Roman" w:cs="Times New Roman"/>
                <w:b/>
                <w:sz w:val="16"/>
                <w:szCs w:val="16"/>
              </w:rPr>
            </w:pPr>
          </w:p>
        </w:tc>
        <w:tc>
          <w:tcPr>
            <w:tcW w:w="7796" w:type="dxa"/>
            <w:gridSpan w:val="3"/>
            <w:tcBorders>
              <w:top w:val="single" w:sz="4" w:space="0" w:color="auto"/>
              <w:left w:val="single" w:sz="4" w:space="0" w:color="auto"/>
              <w:bottom w:val="single" w:sz="4" w:space="0" w:color="auto"/>
              <w:right w:val="single" w:sz="4" w:space="0" w:color="auto"/>
            </w:tcBorders>
          </w:tcPr>
          <w:p w:rsidR="00BC6FB6" w:rsidRPr="000B42B8" w:rsidRDefault="00BC6FB6" w:rsidP="00DA07E5">
            <w:pPr>
              <w:spacing w:line="276" w:lineRule="auto"/>
              <w:jc w:val="both"/>
              <w:rPr>
                <w:rFonts w:ascii="Times New Roman" w:hAnsi="Times New Roman" w:cs="Times New Roman"/>
                <w:b/>
                <w:sz w:val="18"/>
                <w:szCs w:val="18"/>
              </w:rPr>
            </w:pPr>
            <w:r w:rsidRPr="000B42B8">
              <w:rPr>
                <w:rFonts w:ascii="Times New Roman" w:hAnsi="Times New Roman" w:cs="Times New Roman"/>
                <w:b/>
                <w:sz w:val="18"/>
                <w:szCs w:val="18"/>
              </w:rPr>
              <w:t>Wymagania dodatkowe:</w:t>
            </w:r>
          </w:p>
          <w:p w:rsidR="00BC6FB6" w:rsidRPr="000B42B8" w:rsidRDefault="00BC6FB6" w:rsidP="00BC6FB6">
            <w:pPr>
              <w:numPr>
                <w:ilvl w:val="0"/>
                <w:numId w:val="8"/>
              </w:numPr>
              <w:spacing w:after="0" w:line="276" w:lineRule="auto"/>
              <w:jc w:val="both"/>
              <w:rPr>
                <w:rFonts w:ascii="Times New Roman" w:hAnsi="Times New Roman" w:cs="Times New Roman"/>
                <w:sz w:val="18"/>
                <w:szCs w:val="18"/>
              </w:rPr>
            </w:pPr>
            <w:r w:rsidRPr="000B42B8">
              <w:rPr>
                <w:rFonts w:ascii="Times New Roman" w:hAnsi="Times New Roman" w:cs="Times New Roman"/>
                <w:sz w:val="18"/>
                <w:szCs w:val="18"/>
              </w:rPr>
              <w:t>bardzo dobra znajomość języka angielskiego;</w:t>
            </w:r>
          </w:p>
          <w:p w:rsidR="00BC6FB6" w:rsidRPr="000B42B8" w:rsidRDefault="00BC6FB6" w:rsidP="00BC6FB6">
            <w:pPr>
              <w:numPr>
                <w:ilvl w:val="0"/>
                <w:numId w:val="6"/>
              </w:numPr>
              <w:spacing w:after="0" w:line="276" w:lineRule="auto"/>
              <w:jc w:val="both"/>
              <w:rPr>
                <w:rFonts w:ascii="Times New Roman" w:hAnsi="Times New Roman" w:cs="Times New Roman"/>
                <w:sz w:val="18"/>
                <w:szCs w:val="18"/>
              </w:rPr>
            </w:pPr>
            <w:r w:rsidRPr="000B42B8">
              <w:rPr>
                <w:rFonts w:ascii="Times New Roman" w:hAnsi="Times New Roman" w:cs="Times New Roman"/>
                <w:sz w:val="18"/>
                <w:szCs w:val="18"/>
              </w:rPr>
              <w:t>umiejętności interpersonalne połączone z wysoką kulturą osobistą;</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logicznego i analitycznego myślenia, selekcji informacji i wyciągania wniosków;</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planowania i sprawnej organizacji pracy;</w:t>
            </w:r>
          </w:p>
          <w:p w:rsidR="00BC6FB6" w:rsidRPr="000B42B8" w:rsidRDefault="00BC6FB6" w:rsidP="00BC6FB6">
            <w:pPr>
              <w:pStyle w:val="Akapitzlist1"/>
              <w:numPr>
                <w:ilvl w:val="0"/>
                <w:numId w:val="6"/>
              </w:numPr>
              <w:spacing w:line="100" w:lineRule="atLeast"/>
              <w:rPr>
                <w:rFonts w:cs="Times New Roman"/>
                <w:sz w:val="18"/>
                <w:szCs w:val="18"/>
              </w:rPr>
            </w:pPr>
            <w:r w:rsidRPr="000B42B8">
              <w:rPr>
                <w:rFonts w:cs="Times New Roman"/>
                <w:sz w:val="18"/>
                <w:szCs w:val="18"/>
              </w:rPr>
              <w:t>umiejętność przeprowadzania analizy dokumentów i formułowania wniosków,</w:t>
            </w:r>
          </w:p>
          <w:p w:rsidR="00BC6FB6" w:rsidRPr="00D94912" w:rsidRDefault="00BC6FB6" w:rsidP="00BC6FB6">
            <w:pPr>
              <w:pStyle w:val="Akapitzlist1"/>
              <w:numPr>
                <w:ilvl w:val="0"/>
                <w:numId w:val="6"/>
              </w:numPr>
              <w:spacing w:line="100" w:lineRule="atLeast"/>
              <w:rPr>
                <w:rFonts w:cs="Times New Roman"/>
                <w:b/>
                <w:sz w:val="16"/>
                <w:szCs w:val="16"/>
              </w:rPr>
            </w:pPr>
            <w:r w:rsidRPr="000B42B8">
              <w:rPr>
                <w:rFonts w:cs="Times New Roman"/>
                <w:sz w:val="18"/>
                <w:szCs w:val="18"/>
              </w:rPr>
              <w:t>Wiedza z zakresu zasad funkcjonowania administracji publicznej;</w:t>
            </w:r>
          </w:p>
        </w:tc>
      </w:tr>
      <w:tr w:rsidR="00BC6FB6" w:rsidRPr="00A01AA6" w:rsidTr="000B42B8">
        <w:trPr>
          <w:trHeight w:val="411"/>
        </w:trPr>
        <w:tc>
          <w:tcPr>
            <w:tcW w:w="10201" w:type="dxa"/>
            <w:gridSpan w:val="4"/>
            <w:tcBorders>
              <w:top w:val="single" w:sz="4" w:space="0" w:color="auto"/>
              <w:left w:val="single" w:sz="4" w:space="0" w:color="auto"/>
              <w:bottom w:val="single" w:sz="4" w:space="0" w:color="auto"/>
              <w:right w:val="single" w:sz="4" w:space="0" w:color="auto"/>
            </w:tcBorders>
          </w:tcPr>
          <w:p w:rsidR="00BC6FB6" w:rsidRPr="00D94912" w:rsidRDefault="00BC6FB6" w:rsidP="00BC6FB6">
            <w:pPr>
              <w:spacing w:line="480" w:lineRule="auto"/>
              <w:jc w:val="both"/>
              <w:rPr>
                <w:rFonts w:ascii="Times New Roman" w:hAnsi="Times New Roman" w:cs="Times New Roman"/>
                <w:sz w:val="18"/>
                <w:szCs w:val="18"/>
              </w:rPr>
            </w:pPr>
            <w:r w:rsidRPr="00D94912">
              <w:rPr>
                <w:rFonts w:ascii="Times New Roman" w:hAnsi="Times New Roman" w:cs="Times New Roman"/>
                <w:b/>
                <w:sz w:val="18"/>
                <w:szCs w:val="18"/>
              </w:rPr>
              <w:t>Wskaźnik zatrudnienia osób niepełnosprawnych w miesiącu poprzedzającym datę upublicznienia ogłoszenia wynosi: powyżej 6%</w:t>
            </w:r>
          </w:p>
        </w:tc>
      </w:tr>
      <w:tr w:rsidR="00BC6FB6" w:rsidRPr="001D0715" w:rsidTr="009D1B30">
        <w:trPr>
          <w:trHeight w:val="9795"/>
        </w:trPr>
        <w:tc>
          <w:tcPr>
            <w:tcW w:w="2405" w:type="dxa"/>
            <w:tcBorders>
              <w:top w:val="single" w:sz="4" w:space="0" w:color="auto"/>
              <w:left w:val="single" w:sz="4" w:space="0" w:color="auto"/>
              <w:bottom w:val="single" w:sz="4" w:space="0" w:color="auto"/>
              <w:right w:val="single" w:sz="4" w:space="0" w:color="auto"/>
            </w:tcBorders>
          </w:tcPr>
          <w:p w:rsidR="00975C67" w:rsidRPr="00975C67" w:rsidRDefault="00975C67" w:rsidP="00975C67">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W</w:t>
            </w:r>
            <w:r w:rsidRPr="00975C67">
              <w:rPr>
                <w:rFonts w:ascii="Times New Roman" w:eastAsia="Times New Roman" w:hAnsi="Times New Roman" w:cs="Times New Roman"/>
                <w:b/>
                <w:sz w:val="18"/>
                <w:szCs w:val="18"/>
                <w:lang w:eastAsia="pl-PL"/>
              </w:rPr>
              <w:t>ymagane dokumenty i oświadczenia:</w:t>
            </w:r>
          </w:p>
          <w:p w:rsidR="00975C67" w:rsidRPr="00975C67" w:rsidRDefault="00975C67" w:rsidP="00975C67">
            <w:pPr>
              <w:spacing w:after="0" w:line="240" w:lineRule="auto"/>
              <w:jc w:val="both"/>
              <w:rPr>
                <w:rFonts w:ascii="Times New Roman" w:eastAsia="Times New Roman" w:hAnsi="Times New Roman" w:cs="Times New Roman"/>
                <w:b/>
                <w:sz w:val="18"/>
                <w:szCs w:val="18"/>
                <w:lang w:eastAsia="pl-PL"/>
              </w:rPr>
            </w:pP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1. List motywacyjny i  Curriculum Vitae (własnoręcznie podpisany),</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2. Kwestionariusz osoby ubiegającej się o zatrudnienie,</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3.Oświadczenie o korzystaniu z pełni praw publicznych i o niekaralności za przestępstwa skarbowe popełnione umyślnie (w momencie zatrudnienia zaświadczenie z Krajowego Rejestru Karnego),</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 xml:space="preserve">4. Kopie dokumentów potwierdzających wykształcenie </w:t>
            </w:r>
            <w:r w:rsidRPr="00975C67">
              <w:rPr>
                <w:rFonts w:ascii="Times New Roman" w:eastAsia="Times New Roman" w:hAnsi="Times New Roman" w:cs="Times New Roman"/>
                <w:bCs/>
                <w:sz w:val="18"/>
                <w:szCs w:val="18"/>
                <w:lang w:eastAsia="pl-PL"/>
              </w:rPr>
              <w:t>lub zaświadczenie z obecnego miejsca pracy),</w:t>
            </w:r>
            <w:r w:rsidRPr="00975C67">
              <w:rPr>
                <w:rFonts w:ascii="Times New Roman" w:eastAsia="Times New Roman" w:hAnsi="Times New Roman" w:cs="Times New Roman"/>
                <w:b/>
                <w:bCs/>
                <w:sz w:val="18"/>
                <w:szCs w:val="18"/>
                <w:lang w:eastAsia="pl-PL"/>
              </w:rPr>
              <w:t xml:space="preserve"> </w:t>
            </w:r>
            <w:r w:rsidRPr="00975C67">
              <w:rPr>
                <w:rFonts w:ascii="Times New Roman" w:eastAsia="Times New Roman" w:hAnsi="Times New Roman" w:cs="Times New Roman"/>
                <w:bCs/>
                <w:sz w:val="18"/>
                <w:szCs w:val="18"/>
                <w:lang w:eastAsia="pl-PL"/>
              </w:rPr>
              <w:t>potwierdzające wymagany w ogłoszeniu staż pracy</w:t>
            </w:r>
            <w:r w:rsidRPr="00975C67">
              <w:rPr>
                <w:rFonts w:ascii="Times New Roman" w:eastAsia="Times New Roman" w:hAnsi="Times New Roman" w:cs="Times New Roman"/>
                <w:sz w:val="18"/>
                <w:szCs w:val="18"/>
                <w:lang w:eastAsia="pl-PL"/>
              </w:rPr>
              <w:t xml:space="preserve"> poświadczona za zgodność z oryginałem – własnoręcznie podpisana</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5. Kopie dokumentów potwierdzających zatrudnienie (świadectwa pracy, zaświadczenia) poświadczona za zgodność z oryginałem – własnoręcznie podpisana</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6. Oświadczenie kandydata o wyrażeniu zgody na przetwarzanie danych osobowych dla celów  rekrutacji</w:t>
            </w:r>
          </w:p>
          <w:p w:rsidR="00975C67" w:rsidRPr="00975C67" w:rsidRDefault="00975C67" w:rsidP="00975C67">
            <w:pPr>
              <w:spacing w:after="0" w:line="240" w:lineRule="auto"/>
              <w:jc w:val="both"/>
              <w:rPr>
                <w:rFonts w:ascii="Times New Roman" w:eastAsia="Times New Roman" w:hAnsi="Times New Roman" w:cs="Times New Roman"/>
                <w:sz w:val="18"/>
                <w:szCs w:val="18"/>
                <w:lang w:eastAsia="pl-PL"/>
              </w:rPr>
            </w:pPr>
            <w:r w:rsidRPr="00975C67">
              <w:rPr>
                <w:rFonts w:ascii="Times New Roman" w:eastAsia="Times New Roman" w:hAnsi="Times New Roman" w:cs="Times New Roman"/>
                <w:sz w:val="18"/>
                <w:szCs w:val="18"/>
                <w:lang w:eastAsia="pl-PL"/>
              </w:rPr>
              <w:t xml:space="preserve">7. </w:t>
            </w:r>
            <w:r w:rsidRPr="00975C67">
              <w:rPr>
                <w:rFonts w:ascii="Times New Roman" w:eastAsia="Times New Roman" w:hAnsi="Times New Roman" w:cs="Times New Roman"/>
                <w:bCs/>
                <w:sz w:val="18"/>
                <w:szCs w:val="18"/>
                <w:lang w:eastAsia="pl-PL"/>
              </w:rPr>
              <w:t>Adres e-mail lub numer telefonu (w przypadku braku adresu e-mail), który jest niezbędny, by poinformować o spełnieniu wymagań formalnych i zaproszenia na rozmowę kwalifikacyjną,</w:t>
            </w:r>
          </w:p>
          <w:p w:rsidR="00BC6FB6" w:rsidRPr="00927C0A" w:rsidRDefault="00975C67" w:rsidP="00927C0A">
            <w:pPr>
              <w:spacing w:after="0" w:line="240" w:lineRule="auto"/>
              <w:jc w:val="both"/>
              <w:rPr>
                <w:rFonts w:ascii="Times New Roman" w:eastAsia="Times New Roman" w:hAnsi="Times New Roman" w:cs="Times New Roman"/>
                <w:b/>
                <w:sz w:val="18"/>
                <w:szCs w:val="18"/>
                <w:lang w:eastAsia="pl-PL"/>
              </w:rPr>
            </w:pPr>
            <w:r w:rsidRPr="00975C67">
              <w:rPr>
                <w:rFonts w:ascii="Times New Roman" w:eastAsia="Times New Roman" w:hAnsi="Times New Roman" w:cs="Times New Roman"/>
                <w:sz w:val="18"/>
                <w:szCs w:val="18"/>
                <w:lang w:eastAsia="pl-PL"/>
              </w:rPr>
              <w:t>7. Kopia dokumentu potwierdzającego niepełnosprawność (w przypadku aplikowania przez osobę niepełnosprawną) poświadczona za zgodność z oryginałem – własnoręcznie podpisana</w:t>
            </w:r>
          </w:p>
        </w:tc>
        <w:tc>
          <w:tcPr>
            <w:tcW w:w="7796" w:type="dxa"/>
            <w:gridSpan w:val="3"/>
            <w:tcBorders>
              <w:top w:val="single" w:sz="4" w:space="0" w:color="auto"/>
              <w:left w:val="single" w:sz="4" w:space="0" w:color="auto"/>
              <w:right w:val="single" w:sz="4" w:space="0" w:color="auto"/>
            </w:tcBorders>
          </w:tcPr>
          <w:p w:rsidR="00BC6FB6" w:rsidRPr="000B42B8" w:rsidRDefault="00BC6FB6" w:rsidP="00DA07E5">
            <w:pPr>
              <w:jc w:val="center"/>
              <w:rPr>
                <w:rFonts w:ascii="Times New Roman" w:hAnsi="Times New Roman" w:cs="Times New Roman"/>
                <w:b/>
                <w:sz w:val="18"/>
                <w:szCs w:val="18"/>
              </w:rPr>
            </w:pPr>
            <w:r w:rsidRPr="000B42B8">
              <w:rPr>
                <w:rFonts w:ascii="Times New Roman" w:hAnsi="Times New Roman" w:cs="Times New Roman"/>
                <w:b/>
                <w:sz w:val="18"/>
                <w:szCs w:val="18"/>
              </w:rPr>
              <w:t>Informacje dla kandydatów:</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Administratorem danych osobowych jest</w:t>
            </w:r>
            <w:r w:rsidRPr="000B42B8">
              <w:rPr>
                <w:rFonts w:ascii="Times New Roman" w:hAnsi="Times New Roman" w:cs="Times New Roman"/>
                <w:sz w:val="18"/>
                <w:szCs w:val="18"/>
              </w:rPr>
              <w:t xml:space="preserve"> Mazowieckie Centrum Polityki Społecznej w Warszawie, dane kontaktowe: Mazowieckie Centrum Polityki Społecznej w Warszawie, ul. Nowogrodzka 62A, 02-002 Warszawa, </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 xml:space="preserve">Dane kontaktowe do inspektora ochrony danych </w:t>
            </w:r>
            <w:r w:rsidRPr="000B42B8">
              <w:rPr>
                <w:rFonts w:ascii="Times New Roman" w:hAnsi="Times New Roman" w:cs="Times New Roman"/>
                <w:sz w:val="18"/>
                <w:szCs w:val="18"/>
              </w:rPr>
              <w:t>e-mail iod@mcps.com.pl.;</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bCs/>
                <w:sz w:val="18"/>
                <w:szCs w:val="18"/>
                <w:u w:val="single"/>
              </w:rPr>
              <w:t>Dane osobowe kandydatów</w:t>
            </w:r>
            <w:r w:rsidRPr="000B42B8">
              <w:rPr>
                <w:rFonts w:ascii="Times New Roman" w:hAnsi="Times New Roman" w:cs="Times New Roman"/>
                <w:sz w:val="18"/>
                <w:szCs w:val="18"/>
              </w:rPr>
              <w:t>:</w:t>
            </w:r>
          </w:p>
          <w:p w:rsidR="00BC6FB6" w:rsidRPr="000B42B8" w:rsidRDefault="00BC6FB6" w:rsidP="00BC6FB6">
            <w:pPr>
              <w:numPr>
                <w:ilvl w:val="0"/>
                <w:numId w:val="2"/>
              </w:numPr>
              <w:spacing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 xml:space="preserve">będą przetwarzane w celu rekrutacji na wolne stanowisko urzędnicze, </w:t>
            </w:r>
          </w:p>
          <w:p w:rsidR="00BC6FB6" w:rsidRPr="000B42B8" w:rsidRDefault="00BC6FB6" w:rsidP="00BC6FB6">
            <w:pPr>
              <w:numPr>
                <w:ilvl w:val="0"/>
                <w:numId w:val="2"/>
              </w:numPr>
              <w:spacing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nie będą udostępniane innym adresatom,</w:t>
            </w:r>
          </w:p>
          <w:p w:rsidR="00BC6FB6" w:rsidRPr="000B42B8" w:rsidRDefault="00BC6FB6" w:rsidP="00BC6FB6">
            <w:pPr>
              <w:numPr>
                <w:ilvl w:val="0"/>
                <w:numId w:val="2"/>
              </w:numPr>
              <w:spacing w:before="100" w:beforeAutospacing="1"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będą przechowywane nie dłużej niż 3 miesiące od  zakończenia procesu rekrutacji,</w:t>
            </w:r>
          </w:p>
          <w:p w:rsidR="00BC6FB6" w:rsidRPr="000B42B8" w:rsidRDefault="00BC6FB6" w:rsidP="00BC6FB6">
            <w:pPr>
              <w:numPr>
                <w:ilvl w:val="0"/>
                <w:numId w:val="2"/>
              </w:numPr>
              <w:spacing w:before="100" w:beforeAutospacing="1" w:after="0" w:line="240" w:lineRule="auto"/>
              <w:ind w:left="194" w:hanging="194"/>
              <w:rPr>
                <w:rFonts w:ascii="Times New Roman" w:hAnsi="Times New Roman" w:cs="Times New Roman"/>
                <w:sz w:val="18"/>
                <w:szCs w:val="18"/>
              </w:rPr>
            </w:pPr>
            <w:r w:rsidRPr="000B42B8">
              <w:rPr>
                <w:rFonts w:ascii="Times New Roman" w:hAnsi="Times New Roman" w:cs="Times New Roman"/>
                <w:sz w:val="18"/>
                <w:szCs w:val="18"/>
              </w:rPr>
              <w:t>nie będą przetwarzane w sposób zautomatyzowany w celu podjęcia decyzji w sprawie indywidualnej.</w:t>
            </w:r>
          </w:p>
          <w:p w:rsidR="00BC6FB6" w:rsidRPr="000B42B8" w:rsidRDefault="00BC6FB6" w:rsidP="00DA07E5">
            <w:pPr>
              <w:rPr>
                <w:rFonts w:ascii="Times New Roman" w:hAnsi="Times New Roman" w:cs="Times New Roman"/>
                <w:sz w:val="18"/>
                <w:szCs w:val="18"/>
              </w:rPr>
            </w:pPr>
            <w:r w:rsidRPr="000B42B8">
              <w:rPr>
                <w:rFonts w:ascii="Times New Roman" w:hAnsi="Times New Roman" w:cs="Times New Roman"/>
                <w:sz w:val="18"/>
                <w:szCs w:val="18"/>
                <w:u w:val="single"/>
              </w:rPr>
              <w:t>Kandydatom przysługuje prawo żądania</w:t>
            </w:r>
            <w:r w:rsidRPr="000B42B8">
              <w:rPr>
                <w:rFonts w:ascii="Times New Roman" w:hAnsi="Times New Roman" w:cs="Times New Roman"/>
                <w:sz w:val="18"/>
                <w:szCs w:val="18"/>
              </w:rPr>
              <w:t>:</w:t>
            </w:r>
          </w:p>
          <w:p w:rsidR="00BC6FB6" w:rsidRPr="000B42B8" w:rsidRDefault="00BC6FB6" w:rsidP="00BC6FB6">
            <w:pPr>
              <w:numPr>
                <w:ilvl w:val="0"/>
                <w:numId w:val="5"/>
              </w:numPr>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dostępu do swoich danych osobowych, ich sprostowania, usunięcia (w przypadku i na zasadach określonych w RODO), ograniczenia ich przetwarzania, przeniesienia danych,</w:t>
            </w:r>
          </w:p>
          <w:p w:rsidR="00BC6FB6" w:rsidRPr="000B42B8" w:rsidRDefault="00BC6FB6" w:rsidP="00BC6FB6">
            <w:pPr>
              <w:numPr>
                <w:ilvl w:val="0"/>
                <w:numId w:val="4"/>
              </w:numPr>
              <w:tabs>
                <w:tab w:val="left" w:pos="33"/>
              </w:tabs>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wniesienia skargi do Urzędu Ochrony Danych Osobowych – na zasadach określonych w przepisach prawa regulujących ochronę danych osobowych.</w:t>
            </w:r>
          </w:p>
          <w:p w:rsidR="00BC6FB6" w:rsidRPr="000B42B8" w:rsidRDefault="00BC6FB6" w:rsidP="00DA07E5">
            <w:pPr>
              <w:rPr>
                <w:rFonts w:ascii="Times New Roman" w:hAnsi="Times New Roman" w:cs="Times New Roman"/>
                <w:b/>
                <w:sz w:val="18"/>
                <w:szCs w:val="18"/>
              </w:rPr>
            </w:pPr>
            <w:r w:rsidRPr="000B42B8">
              <w:rPr>
                <w:rFonts w:ascii="Times New Roman" w:hAnsi="Times New Roman" w:cs="Times New Roman"/>
                <w:sz w:val="18"/>
                <w:szCs w:val="18"/>
                <w:u w:val="single"/>
              </w:rPr>
              <w:t xml:space="preserve">Podanie danych osobowych przez kandydata nie jest wymagane, jednak nie podanie danych </w:t>
            </w:r>
            <w:r w:rsidRPr="000B42B8">
              <w:rPr>
                <w:rFonts w:ascii="Times New Roman" w:hAnsi="Times New Roman" w:cs="Times New Roman"/>
                <w:sz w:val="18"/>
                <w:szCs w:val="18"/>
              </w:rPr>
              <w:t>uniemożliwi  wzięcie udziału w procesie naboru. Dane osobowe zawarte w dokumentach potwierdzających wymagane kwalifikacje wykraczające poza dokumenty ustawowo niezbędne, będą przetwarzane wyłącznie za zgodą kandydata, wyrażoną na piśmie:</w:t>
            </w:r>
            <w:r w:rsidRPr="000B42B8">
              <w:rPr>
                <w:rFonts w:ascii="Times New Roman" w:hAnsi="Times New Roman" w:cs="Times New Roman"/>
                <w:b/>
                <w:sz w:val="18"/>
                <w:szCs w:val="18"/>
              </w:rPr>
              <w:t xml:space="preserve"> </w:t>
            </w:r>
            <w:r w:rsidRPr="000B42B8">
              <w:rPr>
                <w:rFonts w:ascii="Times New Roman" w:hAnsi="Times New Roman" w:cs="Times New Roman"/>
                <w:b/>
                <w:i/>
                <w:iCs/>
                <w:sz w:val="18"/>
                <w:szCs w:val="18"/>
              </w:rPr>
              <w:t>„Wyrażam zgodę na przetwarzanie moich danych osobowych zawartych w dokumentach aplikacyjnych przez Mazowieckie Centrum, Polityki Społecznej w Warszawie, ul. Nowogrodzka 62a, 02-002 Warszawa, w celu przeprowadzenia procesu rekrutacji.”</w:t>
            </w:r>
          </w:p>
          <w:p w:rsidR="00BC6FB6" w:rsidRPr="000B42B8" w:rsidRDefault="00BC6FB6" w:rsidP="00BC6FB6">
            <w:pPr>
              <w:numPr>
                <w:ilvl w:val="0"/>
                <w:numId w:val="4"/>
              </w:numPr>
              <w:tabs>
                <w:tab w:val="left" w:pos="-108"/>
                <w:tab w:val="left" w:pos="175"/>
              </w:tabs>
              <w:spacing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Kandydaci odpowiadający na ogłoszenie w każdym przypadku  zobowiązani są do złożenia lub przesłania do Mazowieckiego Centrum Polityki Społecznej w Warszawie,</w:t>
            </w:r>
            <w:r w:rsidRPr="000B42B8">
              <w:rPr>
                <w:rFonts w:ascii="Times New Roman" w:hAnsi="Times New Roman" w:cs="Times New Roman"/>
                <w:sz w:val="18"/>
                <w:szCs w:val="18"/>
                <w:u w:val="single"/>
              </w:rPr>
              <w:t xml:space="preserve"> ul Nowogrodzka 62A, 02-002 Warszawa</w:t>
            </w:r>
            <w:r w:rsidRPr="000B42B8">
              <w:rPr>
                <w:rFonts w:ascii="Times New Roman" w:hAnsi="Times New Roman" w:cs="Times New Roman"/>
                <w:sz w:val="18"/>
                <w:szCs w:val="18"/>
              </w:rPr>
              <w:t>, w formie poczty tradycyjnej lub osobiście w terminie do dnia:</w:t>
            </w:r>
          </w:p>
          <w:p w:rsidR="00BC6FB6" w:rsidRPr="000B42B8" w:rsidRDefault="00BC6FB6" w:rsidP="00DA07E5">
            <w:pPr>
              <w:spacing w:before="120" w:after="100" w:afterAutospacing="1"/>
              <w:jc w:val="center"/>
              <w:rPr>
                <w:rFonts w:ascii="Times New Roman" w:hAnsi="Times New Roman" w:cs="Times New Roman"/>
                <w:b/>
                <w:sz w:val="18"/>
                <w:szCs w:val="18"/>
              </w:rPr>
            </w:pPr>
            <w:r w:rsidRPr="000B42B8">
              <w:rPr>
                <w:rFonts w:ascii="Times New Roman" w:hAnsi="Times New Roman" w:cs="Times New Roman"/>
                <w:b/>
                <w:sz w:val="18"/>
                <w:szCs w:val="18"/>
              </w:rPr>
              <w:t>27  marca 2019 r.</w:t>
            </w:r>
            <w:r w:rsidRPr="000B42B8">
              <w:rPr>
                <w:rFonts w:ascii="Times New Roman" w:hAnsi="Times New Roman" w:cs="Times New Roman"/>
                <w:b/>
                <w:sz w:val="18"/>
                <w:szCs w:val="18"/>
              </w:rPr>
              <w:br/>
            </w:r>
            <w:r w:rsidRPr="000B42B8">
              <w:rPr>
                <w:rFonts w:ascii="Times New Roman" w:hAnsi="Times New Roman" w:cs="Times New Roman"/>
                <w:sz w:val="18"/>
                <w:szCs w:val="18"/>
              </w:rPr>
              <w:t xml:space="preserve">wymienionych dokumentów i oświadczeń, niezbędnych do przyjęcia oferty </w:t>
            </w:r>
            <w:r w:rsidRPr="000B42B8">
              <w:rPr>
                <w:rFonts w:ascii="Times New Roman" w:hAnsi="Times New Roman" w:cs="Times New Roman"/>
                <w:sz w:val="18"/>
                <w:szCs w:val="18"/>
              </w:rPr>
              <w:br/>
              <w:t xml:space="preserve">/liczy się data wpływu do godziny 16.00/. </w:t>
            </w:r>
            <w:r w:rsidRPr="000B42B8">
              <w:rPr>
                <w:rFonts w:ascii="Times New Roman" w:hAnsi="Times New Roman" w:cs="Times New Roman"/>
                <w:sz w:val="18"/>
                <w:szCs w:val="18"/>
              </w:rPr>
              <w:br/>
              <w:t>Dokumenty aplikacyjne należy złożyć w zamkniętej kopercie z dopiskiem „dot. naboru MCPS.P-3 /2019 na stanowisko: Audytor wewnętrzny  w Wydziale ds. audytu i kontroli: ”.</w:t>
            </w:r>
          </w:p>
          <w:p w:rsidR="00BC6FB6" w:rsidRPr="000B42B8" w:rsidRDefault="00BC6FB6" w:rsidP="00BC6FB6">
            <w:pPr>
              <w:numPr>
                <w:ilvl w:val="0"/>
                <w:numId w:val="3"/>
              </w:numPr>
              <w:tabs>
                <w:tab w:val="left" w:pos="33"/>
              </w:tabs>
              <w:spacing w:before="120" w:after="0" w:line="240" w:lineRule="auto"/>
              <w:ind w:left="175" w:hanging="283"/>
              <w:rPr>
                <w:rFonts w:ascii="Times New Roman" w:hAnsi="Times New Roman" w:cs="Times New Roman"/>
                <w:sz w:val="18"/>
                <w:szCs w:val="18"/>
              </w:rPr>
            </w:pPr>
            <w:r w:rsidRPr="000B42B8">
              <w:rPr>
                <w:rFonts w:ascii="Times New Roman" w:hAnsi="Times New Roman" w:cs="Times New Roman"/>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rsidR="00BC6FB6" w:rsidRPr="00D94912" w:rsidRDefault="00BC6FB6" w:rsidP="00BC6FB6">
            <w:pPr>
              <w:numPr>
                <w:ilvl w:val="0"/>
                <w:numId w:val="3"/>
              </w:numPr>
              <w:spacing w:before="120" w:after="0" w:line="240" w:lineRule="auto"/>
              <w:ind w:left="175" w:hanging="283"/>
              <w:rPr>
                <w:rFonts w:ascii="Times New Roman" w:hAnsi="Times New Roman" w:cs="Times New Roman"/>
                <w:b/>
                <w:sz w:val="18"/>
                <w:szCs w:val="18"/>
              </w:rPr>
            </w:pPr>
            <w:r w:rsidRPr="000B42B8">
              <w:rPr>
                <w:rFonts w:ascii="Times New Roman" w:hAnsi="Times New Roman" w:cs="Times New Roman"/>
                <w:sz w:val="18"/>
                <w:szCs w:val="18"/>
              </w:rPr>
              <w:t>Zgłoszenia kandydatów złożone po terminie, w inny sposób niż określony w ogłoszeniu, bez kompletu wymaganych dokumentów, nie będą brane pod uwagę w procesie naboru.</w:t>
            </w:r>
          </w:p>
        </w:tc>
      </w:tr>
      <w:tr w:rsidR="00BC6FB6" w:rsidRPr="001D0715" w:rsidTr="009D1B30">
        <w:trPr>
          <w:trHeight w:val="1111"/>
        </w:trPr>
        <w:tc>
          <w:tcPr>
            <w:tcW w:w="2405" w:type="dxa"/>
            <w:tcBorders>
              <w:top w:val="single" w:sz="4" w:space="0" w:color="auto"/>
              <w:left w:val="single" w:sz="4" w:space="0" w:color="auto"/>
              <w:bottom w:val="single" w:sz="4" w:space="0" w:color="auto"/>
              <w:right w:val="single" w:sz="4" w:space="0" w:color="auto"/>
            </w:tcBorders>
          </w:tcPr>
          <w:p w:rsidR="00BC6FB6" w:rsidRPr="00D94912" w:rsidRDefault="009D1B30" w:rsidP="00DA07E5">
            <w:pPr>
              <w:spacing w:line="480" w:lineRule="auto"/>
              <w:jc w:val="both"/>
              <w:rPr>
                <w:rFonts w:ascii="Times New Roman" w:hAnsi="Times New Roman" w:cs="Times New Roman"/>
                <w:b/>
                <w:sz w:val="18"/>
                <w:szCs w:val="18"/>
              </w:rPr>
            </w:pPr>
            <w:r w:rsidRPr="00D94912">
              <w:rPr>
                <w:rFonts w:ascii="Times New Roman" w:eastAsia="Times New Roman" w:hAnsi="Times New Roman" w:cs="Times New Roman"/>
                <w:b/>
                <w:sz w:val="18"/>
                <w:szCs w:val="18"/>
                <w:lang w:eastAsia="pl-PL"/>
              </w:rPr>
              <w:br/>
            </w:r>
            <w:r w:rsidR="00BC6FB6" w:rsidRPr="00D94912">
              <w:rPr>
                <w:rFonts w:ascii="Times New Roman" w:eastAsia="Times New Roman" w:hAnsi="Times New Roman" w:cs="Times New Roman"/>
                <w:b/>
                <w:sz w:val="18"/>
                <w:szCs w:val="18"/>
                <w:lang w:eastAsia="pl-PL"/>
              </w:rPr>
              <w:t>Data:</w:t>
            </w:r>
            <w:r w:rsidR="00BC6FB6" w:rsidRPr="00D94912">
              <w:rPr>
                <w:rFonts w:ascii="Times New Roman" w:hAnsi="Times New Roman" w:cs="Times New Roman"/>
                <w:b/>
                <w:sz w:val="18"/>
                <w:szCs w:val="18"/>
              </w:rPr>
              <w:t xml:space="preserve"> 14 marca 2019 r.</w:t>
            </w:r>
          </w:p>
        </w:tc>
        <w:tc>
          <w:tcPr>
            <w:tcW w:w="7796" w:type="dxa"/>
            <w:gridSpan w:val="3"/>
            <w:tcBorders>
              <w:left w:val="single" w:sz="4" w:space="0" w:color="auto"/>
              <w:bottom w:val="single" w:sz="4" w:space="0" w:color="auto"/>
              <w:right w:val="single" w:sz="4" w:space="0" w:color="auto"/>
            </w:tcBorders>
          </w:tcPr>
          <w:p w:rsidR="00D94912" w:rsidRDefault="00D94912" w:rsidP="00D94912">
            <w:pPr>
              <w:spacing w:before="120" w:after="100" w:afterAutospacing="1" w:line="240" w:lineRule="auto"/>
              <w:jc w:val="center"/>
              <w:rPr>
                <w:rFonts w:ascii="Times New Roman" w:hAnsi="Times New Roman" w:cs="Times New Roman"/>
                <w:b/>
                <w:sz w:val="18"/>
                <w:szCs w:val="18"/>
              </w:rPr>
            </w:pPr>
          </w:p>
          <w:p w:rsidR="00BC6FB6" w:rsidRPr="00D94912" w:rsidRDefault="00BC6FB6" w:rsidP="00927C0A">
            <w:pPr>
              <w:spacing w:before="120" w:after="100" w:afterAutospacing="1" w:line="240" w:lineRule="auto"/>
              <w:rPr>
                <w:rFonts w:ascii="Times New Roman" w:hAnsi="Times New Roman" w:cs="Times New Roman"/>
                <w:b/>
                <w:sz w:val="18"/>
                <w:szCs w:val="18"/>
              </w:rPr>
            </w:pPr>
          </w:p>
        </w:tc>
      </w:tr>
    </w:tbl>
    <w:p w:rsidR="0091760F" w:rsidRDefault="0091760F" w:rsidP="00927C0A">
      <w:bookmarkStart w:id="0" w:name="_GoBack"/>
      <w:bookmarkEnd w:id="0"/>
    </w:p>
    <w:sectPr w:rsidR="0091760F" w:rsidSect="009D1B30">
      <w:pgSz w:w="11906" w:h="16838"/>
      <w:pgMar w:top="851" w:right="1417" w:bottom="1417" w:left="1417" w:header="8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98" w:rsidRDefault="001E7C98" w:rsidP="00BC6FB6">
      <w:pPr>
        <w:spacing w:after="0" w:line="240" w:lineRule="auto"/>
      </w:pPr>
      <w:r>
        <w:separator/>
      </w:r>
    </w:p>
  </w:endnote>
  <w:endnote w:type="continuationSeparator" w:id="0">
    <w:p w:rsidR="001E7C98" w:rsidRDefault="001E7C98" w:rsidP="00BC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98" w:rsidRDefault="001E7C98" w:rsidP="00BC6FB6">
      <w:pPr>
        <w:spacing w:after="0" w:line="240" w:lineRule="auto"/>
      </w:pPr>
      <w:r>
        <w:separator/>
      </w:r>
    </w:p>
  </w:footnote>
  <w:footnote w:type="continuationSeparator" w:id="0">
    <w:p w:rsidR="001E7C98" w:rsidRDefault="001E7C98" w:rsidP="00BC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24A"/>
    <w:multiLevelType w:val="hybridMultilevel"/>
    <w:tmpl w:val="E306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FC8913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233431B0"/>
    <w:multiLevelType w:val="hybridMultilevel"/>
    <w:tmpl w:val="33243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06BE0"/>
    <w:multiLevelType w:val="hybridMultilevel"/>
    <w:tmpl w:val="782ED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4223D5"/>
    <w:multiLevelType w:val="multilevel"/>
    <w:tmpl w:val="9C2002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141CAD"/>
    <w:multiLevelType w:val="hybridMultilevel"/>
    <w:tmpl w:val="A1605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C20C89"/>
    <w:multiLevelType w:val="hybridMultilevel"/>
    <w:tmpl w:val="60CCD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0"/>
  </w:num>
  <w:num w:numId="6">
    <w:abstractNumId w:val="0"/>
  </w:num>
  <w:num w:numId="7">
    <w:abstractNumId w:val="8"/>
  </w:num>
  <w:num w:numId="8">
    <w:abstractNumId w:val="3"/>
  </w:num>
  <w:num w:numId="9">
    <w:abstractNumId w:val="9"/>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B6"/>
    <w:rsid w:val="00050135"/>
    <w:rsid w:val="000B42B8"/>
    <w:rsid w:val="001E7C98"/>
    <w:rsid w:val="002902E3"/>
    <w:rsid w:val="005F3EBA"/>
    <w:rsid w:val="006A005D"/>
    <w:rsid w:val="007803E3"/>
    <w:rsid w:val="007B370F"/>
    <w:rsid w:val="0091760F"/>
    <w:rsid w:val="00927C0A"/>
    <w:rsid w:val="00975C67"/>
    <w:rsid w:val="009D1B30"/>
    <w:rsid w:val="00B51B71"/>
    <w:rsid w:val="00BC6FB6"/>
    <w:rsid w:val="00C0124F"/>
    <w:rsid w:val="00C43F41"/>
    <w:rsid w:val="00D94912"/>
    <w:rsid w:val="00F40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7EC5"/>
  <w15:chartTrackingRefBased/>
  <w15:docId w15:val="{4AAF93DD-EDDD-4C00-BBC4-C6037C41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760F"/>
  </w:style>
  <w:style w:type="paragraph" w:styleId="Nagwek1">
    <w:name w:val="heading 1"/>
    <w:basedOn w:val="Normalny"/>
    <w:next w:val="Normalny"/>
    <w:link w:val="Nagwek1Znak"/>
    <w:uiPriority w:val="9"/>
    <w:qFormat/>
    <w:rsid w:val="0091760F"/>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rsid w:val="0091760F"/>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760F"/>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760F"/>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760F"/>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91760F"/>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91760F"/>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760F"/>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1760F"/>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C6FB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BC6FB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BC6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B6"/>
    <w:rPr>
      <w:rFonts w:ascii="Segoe UI" w:hAnsi="Segoe UI" w:cs="Segoe UI"/>
      <w:sz w:val="18"/>
      <w:szCs w:val="18"/>
    </w:rPr>
  </w:style>
  <w:style w:type="paragraph" w:styleId="Akapitzlist">
    <w:name w:val="List Paragraph"/>
    <w:basedOn w:val="Normalny"/>
    <w:uiPriority w:val="34"/>
    <w:qFormat/>
    <w:rsid w:val="00BC6FB6"/>
    <w:pPr>
      <w:ind w:left="720"/>
      <w:contextualSpacing/>
    </w:pPr>
  </w:style>
  <w:style w:type="paragraph" w:customStyle="1" w:styleId="Akapitzlist1">
    <w:name w:val="Akapit z listą1"/>
    <w:basedOn w:val="Normalny"/>
    <w:rsid w:val="00BC6FB6"/>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 w:type="paragraph" w:styleId="Stopka">
    <w:name w:val="footer"/>
    <w:basedOn w:val="Normalny"/>
    <w:link w:val="StopkaZnak"/>
    <w:uiPriority w:val="99"/>
    <w:unhideWhenUsed/>
    <w:rsid w:val="00BC6F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FB6"/>
  </w:style>
  <w:style w:type="character" w:customStyle="1" w:styleId="Nagwek1Znak">
    <w:name w:val="Nagłówek 1 Znak"/>
    <w:basedOn w:val="Domylnaczcionkaakapitu"/>
    <w:link w:val="Nagwek1"/>
    <w:uiPriority w:val="9"/>
    <w:rsid w:val="0091760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sid w:val="0091760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760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sid w:val="0091760F"/>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91760F"/>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91760F"/>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91760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91760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760F"/>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760F"/>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91760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91760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91760F"/>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760F"/>
    <w:rPr>
      <w:color w:val="5A5A5A" w:themeColor="text1" w:themeTint="A5"/>
      <w:spacing w:val="10"/>
    </w:rPr>
  </w:style>
  <w:style w:type="character" w:styleId="Pogrubienie">
    <w:name w:val="Strong"/>
    <w:basedOn w:val="Domylnaczcionkaakapitu"/>
    <w:uiPriority w:val="22"/>
    <w:qFormat/>
    <w:rsid w:val="0091760F"/>
    <w:rPr>
      <w:b/>
      <w:bCs/>
      <w:color w:val="000000" w:themeColor="text1"/>
    </w:rPr>
  </w:style>
  <w:style w:type="character" w:styleId="Uwydatnienie">
    <w:name w:val="Emphasis"/>
    <w:basedOn w:val="Domylnaczcionkaakapitu"/>
    <w:uiPriority w:val="20"/>
    <w:qFormat/>
    <w:rsid w:val="0091760F"/>
    <w:rPr>
      <w:i/>
      <w:iCs/>
      <w:color w:val="auto"/>
    </w:rPr>
  </w:style>
  <w:style w:type="paragraph" w:styleId="Bezodstpw">
    <w:name w:val="No Spacing"/>
    <w:uiPriority w:val="1"/>
    <w:qFormat/>
    <w:rsid w:val="0091760F"/>
    <w:pPr>
      <w:spacing w:after="0" w:line="240" w:lineRule="auto"/>
    </w:pPr>
  </w:style>
  <w:style w:type="paragraph" w:styleId="Cytat">
    <w:name w:val="Quote"/>
    <w:basedOn w:val="Normalny"/>
    <w:next w:val="Normalny"/>
    <w:link w:val="CytatZnak"/>
    <w:uiPriority w:val="29"/>
    <w:qFormat/>
    <w:rsid w:val="0091760F"/>
    <w:pPr>
      <w:spacing w:before="160"/>
      <w:ind w:left="720" w:right="720"/>
    </w:pPr>
    <w:rPr>
      <w:i/>
      <w:iCs/>
      <w:color w:val="000000" w:themeColor="text1"/>
    </w:rPr>
  </w:style>
  <w:style w:type="character" w:customStyle="1" w:styleId="CytatZnak">
    <w:name w:val="Cytat Znak"/>
    <w:basedOn w:val="Domylnaczcionkaakapitu"/>
    <w:link w:val="Cytat"/>
    <w:uiPriority w:val="29"/>
    <w:rsid w:val="0091760F"/>
    <w:rPr>
      <w:i/>
      <w:iCs/>
      <w:color w:val="000000" w:themeColor="text1"/>
    </w:rPr>
  </w:style>
  <w:style w:type="paragraph" w:styleId="Cytatintensywny">
    <w:name w:val="Intense Quote"/>
    <w:basedOn w:val="Normalny"/>
    <w:next w:val="Normalny"/>
    <w:link w:val="CytatintensywnyZnak"/>
    <w:uiPriority w:val="30"/>
    <w:qFormat/>
    <w:rsid w:val="0091760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91760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91760F"/>
    <w:rPr>
      <w:i/>
      <w:iCs/>
      <w:color w:val="404040" w:themeColor="text1" w:themeTint="BF"/>
    </w:rPr>
  </w:style>
  <w:style w:type="character" w:styleId="Wyrnienieintensywne">
    <w:name w:val="Intense Emphasis"/>
    <w:basedOn w:val="Domylnaczcionkaakapitu"/>
    <w:uiPriority w:val="21"/>
    <w:qFormat/>
    <w:rsid w:val="0091760F"/>
    <w:rPr>
      <w:b/>
      <w:bCs/>
      <w:i/>
      <w:iCs/>
      <w:caps/>
    </w:rPr>
  </w:style>
  <w:style w:type="character" w:styleId="Odwoaniedelikatne">
    <w:name w:val="Subtle Reference"/>
    <w:basedOn w:val="Domylnaczcionkaakapitu"/>
    <w:uiPriority w:val="31"/>
    <w:qFormat/>
    <w:rsid w:val="0091760F"/>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760F"/>
    <w:rPr>
      <w:b/>
      <w:bCs/>
      <w:smallCaps/>
      <w:u w:val="single"/>
    </w:rPr>
  </w:style>
  <w:style w:type="character" w:styleId="Tytuksiki">
    <w:name w:val="Book Title"/>
    <w:basedOn w:val="Domylnaczcionkaakapitu"/>
    <w:uiPriority w:val="33"/>
    <w:qFormat/>
    <w:rsid w:val="0091760F"/>
    <w:rPr>
      <w:b w:val="0"/>
      <w:bCs w:val="0"/>
      <w:smallCaps/>
      <w:spacing w:val="5"/>
    </w:rPr>
  </w:style>
  <w:style w:type="paragraph" w:styleId="Nagwekspisutreci">
    <w:name w:val="TOC Heading"/>
    <w:basedOn w:val="Nagwek1"/>
    <w:next w:val="Normalny"/>
    <w:uiPriority w:val="39"/>
    <w:semiHidden/>
    <w:unhideWhenUsed/>
    <w:qFormat/>
    <w:rsid w:val="00917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Kryszkiewicz2</dc:creator>
  <cp:keywords/>
  <dc:description/>
  <cp:lastModifiedBy>Monika Kryszkiewicz2</cp:lastModifiedBy>
  <cp:revision>4</cp:revision>
  <cp:lastPrinted>2019-03-13T13:51:00Z</cp:lastPrinted>
  <dcterms:created xsi:type="dcterms:W3CDTF">2019-03-27T11:08:00Z</dcterms:created>
  <dcterms:modified xsi:type="dcterms:W3CDTF">2019-03-27T11:12:00Z</dcterms:modified>
</cp:coreProperties>
</file>